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53"/>
        <w:gridCol w:w="477"/>
        <w:gridCol w:w="699"/>
        <w:gridCol w:w="579"/>
        <w:gridCol w:w="1030"/>
        <w:gridCol w:w="1030"/>
        <w:gridCol w:w="1031"/>
      </w:tblGrid>
      <w:tr w:rsidR="00D5003C" w:rsidRPr="00D5003C" w14:paraId="230E00AF" w14:textId="77777777" w:rsidTr="00CB0724">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5003C" w:rsidRDefault="00D2449B" w:rsidP="00D2449B">
            <w:pPr>
              <w:jc w:val="center"/>
              <w:rPr>
                <w:rFonts w:ascii="Calibri" w:hAnsi="Calibri"/>
                <w:b/>
                <w:szCs w:val="22"/>
              </w:rPr>
            </w:pPr>
            <w:r w:rsidRPr="00D5003C">
              <w:rPr>
                <w:rFonts w:ascii="Calibri" w:hAnsi="Calibri"/>
                <w:b/>
                <w:szCs w:val="22"/>
              </w:rPr>
              <w:t>R</w:t>
            </w:r>
            <w:r w:rsidR="004A5EA9" w:rsidRPr="00D5003C">
              <w:rPr>
                <w:rFonts w:ascii="Calibri" w:hAnsi="Calibri"/>
                <w:b/>
                <w:szCs w:val="22"/>
              </w:rPr>
              <w:t>eport to be read in conjunction with the Decision Notice.</w:t>
            </w:r>
          </w:p>
        </w:tc>
      </w:tr>
      <w:tr w:rsidR="00D5003C" w:rsidRPr="00D5003C" w14:paraId="10F7DD32" w14:textId="77777777" w:rsidTr="00CB0724">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5003C" w:rsidRDefault="00837F4F" w:rsidP="00D2449B">
            <w:pPr>
              <w:jc w:val="center"/>
              <w:rPr>
                <w:rFonts w:ascii="Calibri" w:hAnsi="Calibri"/>
                <w:b/>
                <w:szCs w:val="22"/>
              </w:rPr>
            </w:pPr>
            <w:r w:rsidRPr="00D5003C">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5003C" w:rsidRDefault="00837F4F" w:rsidP="00D2449B">
            <w:pPr>
              <w:jc w:val="center"/>
              <w:rPr>
                <w:rFonts w:ascii="Calibri" w:hAnsi="Calibri"/>
                <w:b/>
                <w:szCs w:val="22"/>
              </w:rPr>
            </w:pPr>
            <w:r w:rsidRPr="00D5003C">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048A3B18" w:rsidR="00837F4F" w:rsidRPr="00D5003C" w:rsidRDefault="00D5003C" w:rsidP="00D2449B">
            <w:pPr>
              <w:jc w:val="center"/>
              <w:rPr>
                <w:rFonts w:ascii="Calibri" w:hAnsi="Calibri"/>
                <w:bCs/>
                <w:szCs w:val="22"/>
              </w:rPr>
            </w:pPr>
            <w:r w:rsidRPr="00D5003C">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5003C" w:rsidRDefault="00837F4F" w:rsidP="00D2449B">
            <w:pPr>
              <w:jc w:val="center"/>
              <w:rPr>
                <w:rFonts w:ascii="Calibri" w:hAnsi="Calibri"/>
                <w:b/>
                <w:szCs w:val="22"/>
              </w:rPr>
            </w:pPr>
            <w:r w:rsidRPr="00D5003C">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6C09CB4B" w:rsidR="00837F4F" w:rsidRPr="00DE5C48" w:rsidRDefault="00DE5C48" w:rsidP="00D2449B">
            <w:pPr>
              <w:jc w:val="center"/>
              <w:rPr>
                <w:rFonts w:ascii="Calibri" w:hAnsi="Calibri"/>
                <w:bCs/>
                <w:szCs w:val="22"/>
              </w:rPr>
            </w:pPr>
            <w:r w:rsidRPr="00DE5C48">
              <w:rPr>
                <w:rFonts w:ascii="Calibri" w:hAnsi="Calibri"/>
                <w:bCs/>
                <w:szCs w:val="22"/>
              </w:rPr>
              <w:t>30/5/23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5003C" w:rsidRDefault="00837F4F" w:rsidP="00D2449B">
            <w:pPr>
              <w:jc w:val="center"/>
              <w:rPr>
                <w:rFonts w:ascii="Calibri" w:hAnsi="Calibri"/>
                <w:b/>
                <w:szCs w:val="22"/>
              </w:rPr>
            </w:pPr>
            <w:r w:rsidRPr="00D5003C">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6C37359E" w:rsidR="00837F4F" w:rsidRPr="00D5003C" w:rsidRDefault="00A51D9C"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5003C" w:rsidRDefault="00837F4F" w:rsidP="00D2449B">
            <w:pPr>
              <w:jc w:val="center"/>
              <w:rPr>
                <w:rFonts w:ascii="Calibri" w:hAnsi="Calibri"/>
                <w:b/>
                <w:szCs w:val="22"/>
              </w:rPr>
            </w:pPr>
            <w:r w:rsidRPr="00D5003C">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4299DE75" w:rsidR="00837F4F" w:rsidRPr="00D5003C" w:rsidRDefault="00A51D9C" w:rsidP="00D2449B">
            <w:pPr>
              <w:jc w:val="center"/>
              <w:rPr>
                <w:rFonts w:ascii="Calibri" w:hAnsi="Calibri"/>
                <w:b/>
                <w:szCs w:val="22"/>
              </w:rPr>
            </w:pPr>
            <w:r>
              <w:rPr>
                <w:rFonts w:ascii="Calibri" w:hAnsi="Calibri"/>
                <w:b/>
                <w:szCs w:val="22"/>
              </w:rPr>
              <w:t>1/6/23</w:t>
            </w:r>
          </w:p>
        </w:tc>
      </w:tr>
      <w:tr w:rsidR="00D5003C" w:rsidRPr="00D5003C" w14:paraId="2094A164" w14:textId="77777777" w:rsidTr="00CB0724">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5003C" w:rsidRDefault="004A5EA9" w:rsidP="004A5EA9">
            <w:pPr>
              <w:jc w:val="center"/>
              <w:rPr>
                <w:rFonts w:ascii="Calibri" w:hAnsi="Calibri"/>
                <w:b/>
                <w:szCs w:val="22"/>
              </w:rPr>
            </w:pPr>
          </w:p>
        </w:tc>
      </w:tr>
      <w:tr w:rsidR="00D5003C" w:rsidRPr="00D5003C" w14:paraId="0EA0E6A7" w14:textId="77777777" w:rsidTr="00CB0724">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5003C" w:rsidRDefault="004A5EA9">
            <w:pPr>
              <w:rPr>
                <w:rFonts w:ascii="Calibri" w:hAnsi="Calibri"/>
                <w:b/>
                <w:szCs w:val="22"/>
              </w:rPr>
            </w:pPr>
            <w:r w:rsidRPr="00D5003C">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50CEF107" w:rsidR="004A5EA9" w:rsidRPr="00D5003C" w:rsidRDefault="00D5003C" w:rsidP="008542DE">
            <w:pPr>
              <w:rPr>
                <w:rFonts w:ascii="Calibri" w:hAnsi="Calibri"/>
                <w:szCs w:val="22"/>
              </w:rPr>
            </w:pPr>
            <w:r>
              <w:rPr>
                <w:rFonts w:ascii="Calibri" w:hAnsi="Calibri"/>
                <w:szCs w:val="22"/>
              </w:rPr>
              <w:t>3/2023/0215</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5003C" w:rsidRDefault="004A5EA9">
            <w:pPr>
              <w:rPr>
                <w:rFonts w:ascii="Calibri" w:hAnsi="Calibri"/>
                <w:szCs w:val="22"/>
              </w:rPr>
            </w:pPr>
            <w:r w:rsidRPr="00D5003C">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D5003C" w:rsidRPr="00D5003C" w14:paraId="311D78EF" w14:textId="77777777" w:rsidTr="00CB0724">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D5003C" w:rsidRDefault="00824DB6">
            <w:pPr>
              <w:rPr>
                <w:rFonts w:ascii="Calibri" w:hAnsi="Calibri"/>
                <w:b/>
                <w:szCs w:val="22"/>
              </w:rPr>
            </w:pPr>
            <w:r w:rsidRPr="00D5003C">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5786AEDA" w:rsidR="00824DB6" w:rsidRPr="00D5003C" w:rsidRDefault="00D5003C" w:rsidP="002C6277">
            <w:pPr>
              <w:rPr>
                <w:rFonts w:ascii="Calibri" w:hAnsi="Calibri"/>
                <w:szCs w:val="22"/>
              </w:rPr>
            </w:pPr>
            <w:r>
              <w:rPr>
                <w:rFonts w:ascii="Calibri" w:hAnsi="Calibri"/>
                <w:szCs w:val="22"/>
              </w:rPr>
              <w:t>23/3/23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D5003C" w:rsidRDefault="00824DB6" w:rsidP="002C6277">
            <w:pPr>
              <w:rPr>
                <w:rFonts w:ascii="Calibri" w:hAnsi="Calibri"/>
                <w:b/>
                <w:bCs/>
                <w:szCs w:val="22"/>
              </w:rPr>
            </w:pPr>
            <w:r w:rsidRPr="00D5003C">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467ACCE" w:rsidR="00824DB6" w:rsidRPr="00D5003C" w:rsidRDefault="00D5003C" w:rsidP="002C6277">
            <w:pPr>
              <w:rPr>
                <w:rFonts w:ascii="Calibri" w:hAnsi="Calibri"/>
                <w:szCs w:val="22"/>
              </w:rPr>
            </w:pPr>
            <w:r>
              <w:rPr>
                <w:rFonts w:ascii="Calibri" w:hAnsi="Calibri"/>
                <w:szCs w:val="22"/>
              </w:rPr>
              <w:t>21/4/23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5003C" w:rsidRDefault="00824DB6">
            <w:pPr>
              <w:rPr>
                <w:rFonts w:ascii="Calibri" w:hAnsi="Calibri"/>
                <w:szCs w:val="22"/>
              </w:rPr>
            </w:pPr>
          </w:p>
        </w:tc>
      </w:tr>
      <w:tr w:rsidR="00D5003C" w:rsidRPr="00D5003C" w14:paraId="03FA8232" w14:textId="77777777" w:rsidTr="00CB0724">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5003C" w:rsidRDefault="00D2449B">
            <w:pPr>
              <w:rPr>
                <w:rFonts w:ascii="Calibri" w:hAnsi="Calibri"/>
                <w:b/>
                <w:szCs w:val="22"/>
              </w:rPr>
            </w:pPr>
            <w:r w:rsidRPr="00D5003C">
              <w:rPr>
                <w:rFonts w:ascii="Calibri" w:hAnsi="Calibri"/>
                <w:b/>
                <w:szCs w:val="22"/>
              </w:rPr>
              <w:t>Officer</w:t>
            </w:r>
            <w:r w:rsidR="004A5EA9" w:rsidRPr="00D5003C">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38E686F1" w:rsidR="004A5EA9" w:rsidRPr="00D5003C" w:rsidRDefault="00D5003C" w:rsidP="00811771">
            <w:pPr>
              <w:rPr>
                <w:rFonts w:ascii="Calibri" w:hAnsi="Calibri"/>
                <w:szCs w:val="22"/>
              </w:rPr>
            </w:pPr>
            <w:r>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5003C" w:rsidRDefault="004A5EA9">
            <w:pPr>
              <w:rPr>
                <w:rFonts w:ascii="Calibri" w:hAnsi="Calibri"/>
                <w:szCs w:val="22"/>
              </w:rPr>
            </w:pPr>
          </w:p>
        </w:tc>
      </w:tr>
      <w:tr w:rsidR="00D5003C" w:rsidRPr="00D5003C" w14:paraId="4B874D58" w14:textId="77777777" w:rsidTr="00CB0724">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5003C" w:rsidRDefault="004A5EA9" w:rsidP="004A5EA9">
            <w:pPr>
              <w:rPr>
                <w:rFonts w:ascii="Calibri" w:hAnsi="Calibri"/>
                <w:b/>
                <w:szCs w:val="22"/>
              </w:rPr>
            </w:pPr>
            <w:r w:rsidRPr="00D5003C">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5003C" w:rsidRDefault="00761D2C" w:rsidP="002A01CF">
            <w:pPr>
              <w:jc w:val="center"/>
              <w:rPr>
                <w:rFonts w:ascii="Calibri" w:hAnsi="Calibri"/>
                <w:b/>
                <w:szCs w:val="22"/>
              </w:rPr>
            </w:pPr>
            <w:r w:rsidRPr="00D5003C">
              <w:rPr>
                <w:rFonts w:ascii="Calibri" w:hAnsi="Calibri"/>
                <w:b/>
                <w:szCs w:val="22"/>
              </w:rPr>
              <w:t>APPROVAL</w:t>
            </w:r>
          </w:p>
        </w:tc>
      </w:tr>
      <w:tr w:rsidR="00D5003C" w:rsidRPr="00D5003C" w14:paraId="7813B96A" w14:textId="77777777" w:rsidTr="00CB0724">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5003C" w:rsidRDefault="007E0D23" w:rsidP="007E0D23">
            <w:pPr>
              <w:tabs>
                <w:tab w:val="left" w:pos="4007"/>
              </w:tabs>
              <w:rPr>
                <w:rFonts w:ascii="Calibri" w:hAnsi="Calibri"/>
                <w:b/>
                <w:szCs w:val="22"/>
              </w:rPr>
            </w:pPr>
            <w:r w:rsidRPr="00D5003C">
              <w:rPr>
                <w:rFonts w:ascii="Calibri" w:hAnsi="Calibri"/>
                <w:b/>
                <w:szCs w:val="22"/>
              </w:rPr>
              <w:tab/>
            </w:r>
          </w:p>
        </w:tc>
      </w:tr>
      <w:tr w:rsidR="00D5003C" w:rsidRPr="00D5003C" w14:paraId="58F5F758" w14:textId="77777777" w:rsidTr="00CB072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5003C" w:rsidRDefault="004A5EA9" w:rsidP="00A95D89">
            <w:pPr>
              <w:rPr>
                <w:rFonts w:ascii="Calibri" w:hAnsi="Calibri"/>
                <w:b/>
                <w:szCs w:val="22"/>
              </w:rPr>
            </w:pPr>
            <w:r w:rsidRPr="00D5003C">
              <w:rPr>
                <w:rFonts w:ascii="Calibri" w:hAnsi="Calibri"/>
                <w:b/>
                <w:szCs w:val="22"/>
              </w:rPr>
              <w:t xml:space="preserve">Development </w:t>
            </w:r>
            <w:r w:rsidR="00A95D89" w:rsidRPr="00D5003C">
              <w:rPr>
                <w:rFonts w:ascii="Calibri" w:hAnsi="Calibri"/>
                <w:b/>
                <w:szCs w:val="22"/>
              </w:rPr>
              <w:t>Description</w:t>
            </w:r>
            <w:r w:rsidRPr="00D5003C">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3C3C400B" w:rsidR="004A5EA9" w:rsidRPr="00D5003C" w:rsidRDefault="001408BE">
            <w:pPr>
              <w:rPr>
                <w:rFonts w:ascii="Calibri" w:hAnsi="Calibri"/>
                <w:szCs w:val="22"/>
              </w:rPr>
            </w:pPr>
            <w:r w:rsidRPr="001408BE">
              <w:rPr>
                <w:rFonts w:ascii="Calibri" w:hAnsi="Calibri"/>
                <w:szCs w:val="22"/>
              </w:rPr>
              <w:t>Proposed detached triple garage</w:t>
            </w:r>
            <w:r w:rsidR="00F324EB">
              <w:rPr>
                <w:rFonts w:ascii="Calibri" w:hAnsi="Calibri"/>
                <w:szCs w:val="22"/>
              </w:rPr>
              <w:t xml:space="preserve"> and extension of existing domestic curtilage.</w:t>
            </w:r>
          </w:p>
        </w:tc>
      </w:tr>
      <w:tr w:rsidR="00D5003C" w:rsidRPr="00D5003C" w14:paraId="52988241" w14:textId="77777777" w:rsidTr="00CB072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5003C" w:rsidRDefault="002A01CF">
            <w:pPr>
              <w:rPr>
                <w:rFonts w:ascii="Calibri" w:hAnsi="Calibri"/>
                <w:b/>
                <w:szCs w:val="22"/>
              </w:rPr>
            </w:pPr>
            <w:r w:rsidRPr="00D5003C">
              <w:rPr>
                <w:rFonts w:ascii="Calibri" w:hAnsi="Calibri"/>
                <w:b/>
                <w:szCs w:val="22"/>
              </w:rPr>
              <w:t>Site Address</w:t>
            </w:r>
            <w:r w:rsidR="00A95D89" w:rsidRPr="00D5003C">
              <w:rPr>
                <w:rFonts w:ascii="Calibri" w:hAnsi="Calibri"/>
                <w:b/>
                <w:szCs w:val="22"/>
              </w:rPr>
              <w:t>/Location</w:t>
            </w:r>
            <w:r w:rsidRPr="00D5003C">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3B44D47C" w:rsidR="002A01CF" w:rsidRPr="00D5003C" w:rsidRDefault="001408BE" w:rsidP="00A42E82">
            <w:pPr>
              <w:rPr>
                <w:rFonts w:ascii="Calibri" w:hAnsi="Calibri"/>
                <w:szCs w:val="22"/>
              </w:rPr>
            </w:pPr>
            <w:r w:rsidRPr="001408BE">
              <w:rPr>
                <w:rFonts w:ascii="Calibri" w:hAnsi="Calibri"/>
                <w:szCs w:val="22"/>
              </w:rPr>
              <w:t>Laneside House</w:t>
            </w:r>
            <w:r>
              <w:rPr>
                <w:rFonts w:ascii="Calibri" w:hAnsi="Calibri"/>
                <w:szCs w:val="22"/>
              </w:rPr>
              <w:t>,</w:t>
            </w:r>
            <w:r w:rsidRPr="001408BE">
              <w:rPr>
                <w:rFonts w:ascii="Calibri" w:hAnsi="Calibri"/>
                <w:szCs w:val="22"/>
              </w:rPr>
              <w:t xml:space="preserve"> Settle Road</w:t>
            </w:r>
            <w:r>
              <w:rPr>
                <w:rFonts w:ascii="Calibri" w:hAnsi="Calibri"/>
                <w:szCs w:val="22"/>
              </w:rPr>
              <w:t>,</w:t>
            </w:r>
            <w:r w:rsidRPr="001408BE">
              <w:rPr>
                <w:rFonts w:ascii="Calibri" w:hAnsi="Calibri"/>
                <w:szCs w:val="22"/>
              </w:rPr>
              <w:t xml:space="preserve"> Bolton by Bowland</w:t>
            </w:r>
            <w:r>
              <w:rPr>
                <w:rFonts w:ascii="Calibri" w:hAnsi="Calibri"/>
                <w:szCs w:val="22"/>
              </w:rPr>
              <w:t>,</w:t>
            </w:r>
            <w:r w:rsidRPr="001408BE">
              <w:rPr>
                <w:rFonts w:ascii="Calibri" w:hAnsi="Calibri"/>
                <w:szCs w:val="22"/>
              </w:rPr>
              <w:t xml:space="preserve"> BD23 4S</w:t>
            </w:r>
            <w:r>
              <w:rPr>
                <w:rFonts w:ascii="Calibri" w:hAnsi="Calibri"/>
                <w:szCs w:val="22"/>
              </w:rPr>
              <w:t>L</w:t>
            </w:r>
          </w:p>
        </w:tc>
      </w:tr>
      <w:tr w:rsidR="00D5003C" w:rsidRPr="00D5003C" w14:paraId="3FB99B2E" w14:textId="77777777" w:rsidTr="00CB0724">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5003C" w:rsidRDefault="007E0D23" w:rsidP="007E0D23">
            <w:pPr>
              <w:tabs>
                <w:tab w:val="left" w:pos="2667"/>
              </w:tabs>
              <w:rPr>
                <w:rFonts w:ascii="Calibri" w:hAnsi="Calibri"/>
                <w:b/>
                <w:szCs w:val="22"/>
              </w:rPr>
            </w:pPr>
            <w:r w:rsidRPr="00D5003C">
              <w:rPr>
                <w:rFonts w:ascii="Calibri" w:hAnsi="Calibri"/>
                <w:b/>
                <w:szCs w:val="22"/>
              </w:rPr>
              <w:tab/>
            </w:r>
          </w:p>
        </w:tc>
      </w:tr>
      <w:tr w:rsidR="00D5003C" w:rsidRPr="00D5003C" w14:paraId="38B2CAC8" w14:textId="77777777" w:rsidTr="00CB072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5003C" w:rsidRDefault="00C618DB">
            <w:pPr>
              <w:rPr>
                <w:rFonts w:ascii="Calibri" w:hAnsi="Calibri"/>
                <w:b/>
                <w:szCs w:val="22"/>
              </w:rPr>
            </w:pPr>
            <w:r w:rsidRPr="00D5003C">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5003C" w:rsidRDefault="00C618DB">
            <w:pPr>
              <w:rPr>
                <w:rFonts w:ascii="Calibri" w:hAnsi="Calibri"/>
                <w:b/>
                <w:szCs w:val="22"/>
              </w:rPr>
            </w:pPr>
            <w:r w:rsidRPr="00D5003C">
              <w:rPr>
                <w:rFonts w:ascii="Calibri" w:hAnsi="Calibri"/>
                <w:b/>
                <w:szCs w:val="22"/>
              </w:rPr>
              <w:t>Parish/Town Council</w:t>
            </w:r>
          </w:p>
        </w:tc>
      </w:tr>
      <w:tr w:rsidR="00501962" w:rsidRPr="00D5003C" w14:paraId="2404F3A5" w14:textId="77777777" w:rsidTr="00CB072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B13F108" w14:textId="43195C77" w:rsidR="00501962" w:rsidRPr="00D5003C" w:rsidRDefault="00501962">
            <w:pPr>
              <w:rPr>
                <w:rFonts w:ascii="Calibri" w:hAnsi="Calibri"/>
                <w:b/>
                <w:szCs w:val="22"/>
              </w:rPr>
            </w:pPr>
            <w:r>
              <w:rPr>
                <w:rFonts w:ascii="Calibri" w:hAnsi="Calibri"/>
                <w:b/>
                <w:szCs w:val="22"/>
              </w:rPr>
              <w:t>Bolton-by-Bowland, Gisburn Forest &amp; Sawley Parish Council:</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712B70A" w14:textId="4AC034AD" w:rsidR="00501962" w:rsidRPr="00501962" w:rsidRDefault="00501962">
            <w:pPr>
              <w:rPr>
                <w:rFonts w:ascii="Calibri" w:hAnsi="Calibri"/>
                <w:bCs/>
                <w:szCs w:val="22"/>
              </w:rPr>
            </w:pPr>
            <w:r w:rsidRPr="00501962">
              <w:rPr>
                <w:rFonts w:ascii="Calibri" w:hAnsi="Calibri"/>
                <w:bCs/>
                <w:szCs w:val="22"/>
              </w:rPr>
              <w:t>Consulted 12/4/23 – no response.</w:t>
            </w:r>
          </w:p>
        </w:tc>
      </w:tr>
      <w:tr w:rsidR="00D5003C" w:rsidRPr="00D5003C" w14:paraId="639E958B" w14:textId="77777777" w:rsidTr="00CB0724">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5003C" w:rsidRDefault="00C618DB">
            <w:pPr>
              <w:rPr>
                <w:rFonts w:ascii="Calibri" w:hAnsi="Calibri"/>
                <w:bCs/>
                <w:szCs w:val="22"/>
              </w:rPr>
            </w:pPr>
          </w:p>
        </w:tc>
      </w:tr>
      <w:tr w:rsidR="00D5003C" w:rsidRPr="00D5003C" w14:paraId="5C2B7839" w14:textId="77777777" w:rsidTr="00CB072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5003C" w:rsidRDefault="00C618DB" w:rsidP="00C618DB">
            <w:pPr>
              <w:rPr>
                <w:rFonts w:ascii="Calibri" w:hAnsi="Calibri"/>
                <w:b/>
                <w:szCs w:val="22"/>
              </w:rPr>
            </w:pPr>
            <w:r w:rsidRPr="00D5003C">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5003C" w:rsidRDefault="00C618DB" w:rsidP="00C618DB">
            <w:pPr>
              <w:rPr>
                <w:rFonts w:ascii="Calibri" w:hAnsi="Calibri"/>
                <w:b/>
                <w:szCs w:val="22"/>
              </w:rPr>
            </w:pPr>
            <w:r w:rsidRPr="00D5003C">
              <w:rPr>
                <w:rFonts w:ascii="Calibri" w:hAnsi="Calibri"/>
                <w:b/>
                <w:szCs w:val="22"/>
              </w:rPr>
              <w:t>Highways/Water Authority/Other Bodies</w:t>
            </w:r>
          </w:p>
        </w:tc>
      </w:tr>
      <w:tr w:rsidR="00D5003C" w:rsidRPr="00D5003C" w14:paraId="1EA955B4" w14:textId="77777777" w:rsidTr="00CB072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5003C" w:rsidRDefault="002A01CF">
            <w:pPr>
              <w:rPr>
                <w:rFonts w:ascii="Calibri" w:hAnsi="Calibri"/>
                <w:b/>
                <w:szCs w:val="22"/>
              </w:rPr>
            </w:pPr>
            <w:r w:rsidRPr="00D5003C">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5060B078" w:rsidR="002A01CF" w:rsidRPr="00501962" w:rsidRDefault="00501962">
            <w:pPr>
              <w:rPr>
                <w:rFonts w:ascii="Calibri" w:hAnsi="Calibri"/>
                <w:bCs/>
                <w:szCs w:val="22"/>
              </w:rPr>
            </w:pPr>
            <w:r w:rsidRPr="00501962">
              <w:rPr>
                <w:rFonts w:ascii="Calibri" w:hAnsi="Calibri"/>
                <w:bCs/>
                <w:szCs w:val="22"/>
              </w:rPr>
              <w:t>No objections.</w:t>
            </w:r>
          </w:p>
        </w:tc>
      </w:tr>
      <w:tr w:rsidR="00D5003C" w:rsidRPr="00D5003C" w14:paraId="62663AAF" w14:textId="77777777" w:rsidTr="00CB0724">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D5003C" w:rsidRDefault="00C0704D" w:rsidP="00D74711">
            <w:pPr>
              <w:rPr>
                <w:rFonts w:ascii="Calibri" w:hAnsi="Calibri"/>
                <w:szCs w:val="22"/>
              </w:rPr>
            </w:pPr>
          </w:p>
        </w:tc>
      </w:tr>
      <w:tr w:rsidR="00D5003C" w:rsidRPr="00D5003C" w14:paraId="29EBDA1F" w14:textId="77777777" w:rsidTr="00CB072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D5003C" w:rsidRDefault="00C0704D" w:rsidP="00C618DB">
            <w:pPr>
              <w:rPr>
                <w:rFonts w:ascii="Calibri" w:hAnsi="Calibri"/>
                <w:b/>
                <w:szCs w:val="22"/>
              </w:rPr>
            </w:pPr>
            <w:r w:rsidRPr="00D5003C">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D5003C" w:rsidRDefault="00C0704D" w:rsidP="00C618DB">
            <w:pPr>
              <w:rPr>
                <w:rFonts w:ascii="Calibri" w:hAnsi="Calibri"/>
                <w:b/>
                <w:szCs w:val="22"/>
              </w:rPr>
            </w:pPr>
            <w:r w:rsidRPr="00D5003C">
              <w:rPr>
                <w:rFonts w:ascii="Calibri" w:hAnsi="Calibri"/>
                <w:b/>
                <w:szCs w:val="22"/>
              </w:rPr>
              <w:t>Additional Representations.</w:t>
            </w:r>
          </w:p>
        </w:tc>
      </w:tr>
      <w:tr w:rsidR="00D5003C" w:rsidRPr="00D5003C" w14:paraId="3999C1CA" w14:textId="77777777" w:rsidTr="00CB0724">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178416A0" w:rsidR="00C0704D" w:rsidRPr="00D5003C" w:rsidRDefault="00501962" w:rsidP="00692B60">
            <w:pPr>
              <w:rPr>
                <w:rFonts w:ascii="Calibri" w:hAnsi="Calibri"/>
                <w:szCs w:val="22"/>
              </w:rPr>
            </w:pPr>
            <w:r>
              <w:rPr>
                <w:rFonts w:ascii="Calibri" w:hAnsi="Calibri"/>
                <w:szCs w:val="22"/>
              </w:rPr>
              <w:t>None.</w:t>
            </w:r>
          </w:p>
        </w:tc>
      </w:tr>
      <w:tr w:rsidR="00D5003C" w:rsidRPr="00D5003C" w14:paraId="1CDFA4C3" w14:textId="77777777" w:rsidTr="00CB0724">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5003C" w:rsidRDefault="00C0704D">
            <w:pPr>
              <w:rPr>
                <w:rFonts w:ascii="Calibri" w:hAnsi="Calibri"/>
                <w:szCs w:val="22"/>
              </w:rPr>
            </w:pPr>
          </w:p>
        </w:tc>
      </w:tr>
      <w:tr w:rsidR="00D5003C" w:rsidRPr="00D5003C" w14:paraId="55EAB664" w14:textId="77777777" w:rsidTr="00CB0724">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5003C" w:rsidRDefault="00C0704D">
            <w:pPr>
              <w:rPr>
                <w:rFonts w:ascii="Calibri" w:hAnsi="Calibri"/>
                <w:b/>
                <w:szCs w:val="22"/>
              </w:rPr>
            </w:pPr>
            <w:r w:rsidRPr="00D5003C">
              <w:rPr>
                <w:rFonts w:ascii="Calibri" w:hAnsi="Calibri"/>
                <w:b/>
                <w:szCs w:val="22"/>
              </w:rPr>
              <w:t>RELEVANT POLICIES AND SITE PLANNING HISTORY:</w:t>
            </w:r>
          </w:p>
        </w:tc>
      </w:tr>
      <w:tr w:rsidR="00D5003C" w:rsidRPr="00D5003C" w14:paraId="421609D9" w14:textId="77777777" w:rsidTr="00CB0724">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5003C" w:rsidRDefault="00C0704D" w:rsidP="00A63D55">
            <w:pPr>
              <w:pStyle w:val="PLANNING"/>
              <w:rPr>
                <w:rFonts w:ascii="Calibri" w:hAnsi="Calibri"/>
                <w:b/>
                <w:bCs/>
                <w:szCs w:val="22"/>
              </w:rPr>
            </w:pPr>
            <w:r w:rsidRPr="00D5003C">
              <w:rPr>
                <w:rFonts w:ascii="Calibri" w:hAnsi="Calibri"/>
                <w:b/>
                <w:bCs/>
                <w:szCs w:val="22"/>
              </w:rPr>
              <w:t>Ribble Valley Core Strategy:</w:t>
            </w:r>
          </w:p>
          <w:p w14:paraId="1DF6E328" w14:textId="77777777" w:rsidR="00C0704D" w:rsidRPr="00D5003C" w:rsidRDefault="00C0704D" w:rsidP="00C0704D">
            <w:pPr>
              <w:rPr>
                <w:rFonts w:ascii="Calibri" w:hAnsi="Calibri"/>
                <w:b/>
                <w:szCs w:val="22"/>
              </w:rPr>
            </w:pPr>
          </w:p>
          <w:p w14:paraId="23753E24" w14:textId="5000AEA2" w:rsidR="008542DE" w:rsidRPr="00D5003C" w:rsidRDefault="008542DE" w:rsidP="008542DE">
            <w:pPr>
              <w:pStyle w:val="PLANNING"/>
              <w:rPr>
                <w:rFonts w:ascii="Calibri" w:hAnsi="Calibri"/>
                <w:szCs w:val="22"/>
              </w:rPr>
            </w:pPr>
            <w:r w:rsidRPr="00D5003C">
              <w:rPr>
                <w:rFonts w:ascii="Calibri" w:hAnsi="Calibri"/>
                <w:szCs w:val="22"/>
              </w:rPr>
              <w:t>Key Statement DS1</w:t>
            </w:r>
            <w:r w:rsidR="00F056A7" w:rsidRPr="00D5003C">
              <w:rPr>
                <w:rFonts w:ascii="Calibri" w:hAnsi="Calibri"/>
                <w:szCs w:val="22"/>
              </w:rPr>
              <w:t>:</w:t>
            </w:r>
            <w:r w:rsidR="00501962">
              <w:rPr>
                <w:rFonts w:ascii="Calibri" w:hAnsi="Calibri"/>
                <w:szCs w:val="22"/>
              </w:rPr>
              <w:t xml:space="preserve"> </w:t>
            </w:r>
            <w:r w:rsidRPr="00D5003C">
              <w:rPr>
                <w:rFonts w:ascii="Calibri" w:hAnsi="Calibri"/>
                <w:szCs w:val="22"/>
              </w:rPr>
              <w:t>Development Strategy</w:t>
            </w:r>
          </w:p>
          <w:p w14:paraId="63DD9EED" w14:textId="45384C33" w:rsidR="008542DE" w:rsidRPr="00D5003C" w:rsidRDefault="008542DE" w:rsidP="008542DE">
            <w:pPr>
              <w:pStyle w:val="PLANNING"/>
              <w:rPr>
                <w:rFonts w:ascii="Calibri" w:hAnsi="Calibri"/>
                <w:szCs w:val="22"/>
              </w:rPr>
            </w:pPr>
            <w:r w:rsidRPr="00D5003C">
              <w:rPr>
                <w:rFonts w:ascii="Calibri" w:hAnsi="Calibri"/>
                <w:szCs w:val="22"/>
              </w:rPr>
              <w:t>Key Statement DS2</w:t>
            </w:r>
            <w:r w:rsidR="00F056A7" w:rsidRPr="00D5003C">
              <w:rPr>
                <w:rFonts w:ascii="Calibri" w:hAnsi="Calibri"/>
                <w:szCs w:val="22"/>
              </w:rPr>
              <w:t xml:space="preserve">: </w:t>
            </w:r>
            <w:r w:rsidRPr="00D5003C">
              <w:rPr>
                <w:rFonts w:ascii="Calibri" w:hAnsi="Calibri"/>
                <w:szCs w:val="22"/>
              </w:rPr>
              <w:t>Sustainable Development</w:t>
            </w:r>
          </w:p>
          <w:p w14:paraId="315469AB" w14:textId="74DE848A" w:rsidR="00F056A7" w:rsidRPr="00D5003C" w:rsidRDefault="00F056A7" w:rsidP="008542DE">
            <w:pPr>
              <w:pStyle w:val="PLANNING"/>
              <w:rPr>
                <w:rFonts w:ascii="Calibri" w:hAnsi="Calibri"/>
                <w:szCs w:val="22"/>
              </w:rPr>
            </w:pPr>
            <w:r w:rsidRPr="00D5003C">
              <w:rPr>
                <w:rFonts w:ascii="Calibri" w:hAnsi="Calibri"/>
                <w:szCs w:val="22"/>
              </w:rPr>
              <w:t>Key Statement EN2:</w:t>
            </w:r>
            <w:r w:rsidR="00501962">
              <w:rPr>
                <w:rFonts w:ascii="Calibri" w:hAnsi="Calibri"/>
                <w:szCs w:val="22"/>
              </w:rPr>
              <w:t xml:space="preserve"> </w:t>
            </w:r>
            <w:r w:rsidRPr="00D5003C">
              <w:rPr>
                <w:rFonts w:ascii="Calibri" w:hAnsi="Calibri"/>
                <w:szCs w:val="22"/>
              </w:rPr>
              <w:t>Landscape</w:t>
            </w:r>
          </w:p>
          <w:p w14:paraId="6A42A3BD" w14:textId="77777777" w:rsidR="00501962" w:rsidRDefault="00F056A7" w:rsidP="00F056A7">
            <w:pPr>
              <w:pStyle w:val="PLANNING"/>
              <w:rPr>
                <w:rFonts w:ascii="Calibri" w:hAnsi="Calibri"/>
                <w:szCs w:val="22"/>
              </w:rPr>
            </w:pPr>
            <w:r w:rsidRPr="00D5003C">
              <w:rPr>
                <w:rFonts w:ascii="Calibri" w:hAnsi="Calibri"/>
                <w:szCs w:val="22"/>
              </w:rPr>
              <w:t>Key Statement EN5:</w:t>
            </w:r>
            <w:r w:rsidR="00501962">
              <w:rPr>
                <w:rFonts w:ascii="Calibri" w:hAnsi="Calibri"/>
                <w:szCs w:val="22"/>
              </w:rPr>
              <w:t xml:space="preserve"> </w:t>
            </w:r>
            <w:r w:rsidRPr="00D5003C">
              <w:rPr>
                <w:rFonts w:ascii="Calibri" w:hAnsi="Calibri"/>
                <w:szCs w:val="22"/>
              </w:rPr>
              <w:t>Heritage Assets</w:t>
            </w:r>
          </w:p>
          <w:p w14:paraId="4CF76C47" w14:textId="09AA68E9" w:rsidR="0046548C" w:rsidRPr="00D5003C" w:rsidRDefault="00F056A7" w:rsidP="008542DE">
            <w:pPr>
              <w:pStyle w:val="PLANNING"/>
              <w:rPr>
                <w:rFonts w:ascii="Calibri" w:hAnsi="Calibri"/>
                <w:szCs w:val="22"/>
              </w:rPr>
            </w:pPr>
            <w:r w:rsidRPr="00D5003C">
              <w:rPr>
                <w:rFonts w:ascii="Calibri" w:hAnsi="Calibri"/>
                <w:szCs w:val="22"/>
              </w:rPr>
              <w:t>Key Statement DMI2</w:t>
            </w:r>
            <w:r w:rsidR="00501962">
              <w:rPr>
                <w:rFonts w:ascii="Calibri" w:hAnsi="Calibri"/>
                <w:szCs w:val="22"/>
              </w:rPr>
              <w:t xml:space="preserve">: </w:t>
            </w:r>
            <w:r w:rsidRPr="00D5003C">
              <w:rPr>
                <w:rFonts w:ascii="Calibri" w:hAnsi="Calibri"/>
                <w:szCs w:val="22"/>
              </w:rPr>
              <w:t>Transport Considerations</w:t>
            </w:r>
          </w:p>
          <w:p w14:paraId="1636F1D2" w14:textId="0C203105" w:rsidR="008542DE" w:rsidRPr="00D5003C" w:rsidRDefault="008542DE" w:rsidP="008542DE">
            <w:pPr>
              <w:pStyle w:val="PLANNING"/>
              <w:rPr>
                <w:rFonts w:ascii="Calibri" w:hAnsi="Calibri"/>
                <w:szCs w:val="22"/>
              </w:rPr>
            </w:pPr>
            <w:r w:rsidRPr="00D5003C">
              <w:rPr>
                <w:rFonts w:ascii="Calibri" w:hAnsi="Calibri"/>
                <w:szCs w:val="22"/>
              </w:rPr>
              <w:t>Policy DMG1</w:t>
            </w:r>
            <w:r w:rsidR="00F056A7" w:rsidRPr="00D5003C">
              <w:rPr>
                <w:rFonts w:ascii="Calibri" w:hAnsi="Calibri"/>
                <w:szCs w:val="22"/>
              </w:rPr>
              <w:t>:</w:t>
            </w:r>
            <w:r w:rsidR="00501962">
              <w:rPr>
                <w:rFonts w:ascii="Calibri" w:hAnsi="Calibri"/>
                <w:szCs w:val="22"/>
              </w:rPr>
              <w:t xml:space="preserve"> </w:t>
            </w:r>
            <w:r w:rsidRPr="00D5003C">
              <w:rPr>
                <w:rFonts w:ascii="Calibri" w:hAnsi="Calibri"/>
                <w:szCs w:val="22"/>
              </w:rPr>
              <w:t>General Considerations</w:t>
            </w:r>
          </w:p>
          <w:p w14:paraId="54E7D563" w14:textId="490FB16E" w:rsidR="008542DE" w:rsidRPr="00D5003C" w:rsidRDefault="008542DE" w:rsidP="008542DE">
            <w:pPr>
              <w:pStyle w:val="PLANNING"/>
              <w:rPr>
                <w:rFonts w:ascii="Calibri" w:hAnsi="Calibri"/>
                <w:szCs w:val="22"/>
              </w:rPr>
            </w:pPr>
            <w:r w:rsidRPr="00D5003C">
              <w:rPr>
                <w:rFonts w:ascii="Calibri" w:hAnsi="Calibri"/>
                <w:szCs w:val="22"/>
              </w:rPr>
              <w:t>Policy DMG2</w:t>
            </w:r>
            <w:r w:rsidR="00F056A7" w:rsidRPr="00D5003C">
              <w:rPr>
                <w:rFonts w:ascii="Calibri" w:hAnsi="Calibri"/>
                <w:szCs w:val="22"/>
              </w:rPr>
              <w:t>:</w:t>
            </w:r>
            <w:r w:rsidR="00501962">
              <w:rPr>
                <w:rFonts w:ascii="Calibri" w:hAnsi="Calibri"/>
                <w:szCs w:val="22"/>
              </w:rPr>
              <w:t xml:space="preserve"> </w:t>
            </w:r>
            <w:r w:rsidRPr="00D5003C">
              <w:rPr>
                <w:rFonts w:ascii="Calibri" w:hAnsi="Calibri"/>
                <w:szCs w:val="22"/>
              </w:rPr>
              <w:t>Strategic Considerations</w:t>
            </w:r>
          </w:p>
          <w:p w14:paraId="5CF21779" w14:textId="544A834B" w:rsidR="008542DE" w:rsidRPr="00D5003C" w:rsidRDefault="008542DE" w:rsidP="008542DE">
            <w:pPr>
              <w:pStyle w:val="PLANNING"/>
              <w:rPr>
                <w:rFonts w:ascii="Calibri" w:hAnsi="Calibri"/>
                <w:szCs w:val="22"/>
              </w:rPr>
            </w:pPr>
            <w:r w:rsidRPr="00D5003C">
              <w:rPr>
                <w:rFonts w:ascii="Calibri" w:hAnsi="Calibri"/>
                <w:szCs w:val="22"/>
              </w:rPr>
              <w:t>Policy DMG3</w:t>
            </w:r>
            <w:r w:rsidR="00F056A7" w:rsidRPr="00D5003C">
              <w:rPr>
                <w:rFonts w:ascii="Calibri" w:hAnsi="Calibri"/>
                <w:szCs w:val="22"/>
              </w:rPr>
              <w:t>:</w:t>
            </w:r>
            <w:r w:rsidR="00501962">
              <w:rPr>
                <w:rFonts w:ascii="Calibri" w:hAnsi="Calibri"/>
                <w:szCs w:val="22"/>
              </w:rPr>
              <w:t xml:space="preserve"> </w:t>
            </w:r>
            <w:r w:rsidRPr="00D5003C">
              <w:rPr>
                <w:rFonts w:ascii="Calibri" w:hAnsi="Calibri"/>
                <w:szCs w:val="22"/>
              </w:rPr>
              <w:t>Transport &amp; Mobility</w:t>
            </w:r>
          </w:p>
          <w:p w14:paraId="16853FDA" w14:textId="288BC7F1" w:rsidR="00F056A7" w:rsidRPr="00D5003C" w:rsidRDefault="008542DE" w:rsidP="00F056A7">
            <w:pPr>
              <w:pStyle w:val="PLANNING"/>
              <w:rPr>
                <w:rFonts w:ascii="Calibri" w:hAnsi="Calibri"/>
                <w:szCs w:val="22"/>
              </w:rPr>
            </w:pPr>
            <w:r w:rsidRPr="00D5003C">
              <w:rPr>
                <w:rFonts w:ascii="Calibri" w:hAnsi="Calibri"/>
                <w:szCs w:val="22"/>
              </w:rPr>
              <w:t>Policy DME1</w:t>
            </w:r>
            <w:r w:rsidR="00F056A7" w:rsidRPr="00D5003C">
              <w:rPr>
                <w:rFonts w:ascii="Calibri" w:hAnsi="Calibri"/>
                <w:szCs w:val="22"/>
              </w:rPr>
              <w:t>:</w:t>
            </w:r>
            <w:r w:rsidR="00501962">
              <w:rPr>
                <w:rFonts w:ascii="Calibri" w:hAnsi="Calibri"/>
                <w:szCs w:val="22"/>
              </w:rPr>
              <w:t xml:space="preserve"> </w:t>
            </w:r>
            <w:r w:rsidRPr="00D5003C">
              <w:rPr>
                <w:rFonts w:ascii="Calibri" w:hAnsi="Calibri"/>
                <w:szCs w:val="22"/>
              </w:rPr>
              <w:t>Protecting Trees &amp; Woodland</w:t>
            </w:r>
          </w:p>
          <w:p w14:paraId="5E84639D" w14:textId="76F6C69C" w:rsidR="00F056A7" w:rsidRPr="00D5003C" w:rsidRDefault="00F056A7" w:rsidP="00501962">
            <w:pPr>
              <w:pStyle w:val="PLANNING"/>
              <w:rPr>
                <w:rFonts w:ascii="Calibri" w:hAnsi="Calibri"/>
                <w:szCs w:val="22"/>
              </w:rPr>
            </w:pPr>
            <w:r w:rsidRPr="00D5003C">
              <w:rPr>
                <w:rFonts w:ascii="Calibri" w:hAnsi="Calibri"/>
                <w:szCs w:val="22"/>
              </w:rPr>
              <w:t>Policy DME4:</w:t>
            </w:r>
            <w:r w:rsidR="00501962">
              <w:rPr>
                <w:rFonts w:ascii="Calibri" w:hAnsi="Calibri"/>
                <w:szCs w:val="22"/>
              </w:rPr>
              <w:t xml:space="preserve"> </w:t>
            </w:r>
            <w:r w:rsidRPr="00D5003C">
              <w:rPr>
                <w:rFonts w:ascii="Calibri" w:hAnsi="Calibri"/>
                <w:szCs w:val="22"/>
              </w:rPr>
              <w:t>Protecting Heritage Assets</w:t>
            </w:r>
          </w:p>
          <w:p w14:paraId="20F9F1F6" w14:textId="2DB4AEA5" w:rsidR="00F056A7" w:rsidRPr="00D5003C" w:rsidRDefault="00F056A7" w:rsidP="00F056A7">
            <w:pPr>
              <w:pStyle w:val="PLANNING"/>
              <w:rPr>
                <w:rFonts w:ascii="Calibri" w:hAnsi="Calibri"/>
                <w:szCs w:val="22"/>
              </w:rPr>
            </w:pPr>
            <w:r w:rsidRPr="00D5003C">
              <w:rPr>
                <w:rFonts w:ascii="Calibri" w:hAnsi="Calibri"/>
                <w:szCs w:val="22"/>
              </w:rPr>
              <w:t>Policy DMH5:</w:t>
            </w:r>
            <w:r w:rsidR="00501962">
              <w:rPr>
                <w:rFonts w:ascii="Calibri" w:hAnsi="Calibri"/>
                <w:szCs w:val="22"/>
              </w:rPr>
              <w:t xml:space="preserve"> </w:t>
            </w:r>
            <w:r w:rsidRPr="00D5003C">
              <w:rPr>
                <w:rFonts w:ascii="Calibri" w:hAnsi="Calibri"/>
                <w:szCs w:val="22"/>
              </w:rPr>
              <w:t>Residential and Curtilage Extensions</w:t>
            </w:r>
          </w:p>
          <w:p w14:paraId="1360EE56" w14:textId="77777777" w:rsidR="008542DE" w:rsidRPr="00D5003C" w:rsidRDefault="008542DE" w:rsidP="008542DE">
            <w:pPr>
              <w:pStyle w:val="PLANNING"/>
              <w:rPr>
                <w:rFonts w:ascii="Calibri" w:hAnsi="Calibri"/>
                <w:szCs w:val="22"/>
              </w:rPr>
            </w:pPr>
          </w:p>
          <w:p w14:paraId="08A423E0" w14:textId="6FD11BA4" w:rsidR="008542DE" w:rsidRDefault="008542DE" w:rsidP="008542DE">
            <w:pPr>
              <w:pStyle w:val="PLANNING"/>
              <w:rPr>
                <w:rFonts w:ascii="Calibri" w:hAnsi="Calibri"/>
                <w:szCs w:val="22"/>
              </w:rPr>
            </w:pPr>
            <w:r w:rsidRPr="00D5003C">
              <w:rPr>
                <w:rFonts w:ascii="Calibri" w:hAnsi="Calibri"/>
                <w:szCs w:val="22"/>
              </w:rPr>
              <w:t>Planning (Listed Buildings and Conservation Areas) Act</w:t>
            </w:r>
            <w:r w:rsidR="00501962">
              <w:rPr>
                <w:rFonts w:ascii="Calibri" w:hAnsi="Calibri"/>
                <w:szCs w:val="22"/>
              </w:rPr>
              <w:t xml:space="preserve"> 1990</w:t>
            </w:r>
          </w:p>
          <w:p w14:paraId="59EEE4CA" w14:textId="77777777" w:rsidR="00501962" w:rsidRPr="00D5003C" w:rsidRDefault="00501962" w:rsidP="008542DE">
            <w:pPr>
              <w:pStyle w:val="PLANNING"/>
              <w:rPr>
                <w:rFonts w:ascii="Calibri" w:hAnsi="Calibri"/>
                <w:szCs w:val="22"/>
              </w:rPr>
            </w:pPr>
          </w:p>
          <w:p w14:paraId="1C00F88E" w14:textId="77777777" w:rsidR="008542DE" w:rsidRPr="00D5003C" w:rsidRDefault="008542DE" w:rsidP="008542DE">
            <w:pPr>
              <w:rPr>
                <w:rFonts w:ascii="Calibri" w:hAnsi="Calibri"/>
                <w:szCs w:val="22"/>
              </w:rPr>
            </w:pPr>
            <w:r w:rsidRPr="00D5003C">
              <w:rPr>
                <w:rFonts w:ascii="Calibri" w:hAnsi="Calibri"/>
                <w:szCs w:val="22"/>
              </w:rPr>
              <w:t>National Planning Policy Framework (NPPF)</w:t>
            </w:r>
          </w:p>
          <w:p w14:paraId="6C4C318E" w14:textId="77777777" w:rsidR="008542DE" w:rsidRPr="00D5003C" w:rsidRDefault="008542DE" w:rsidP="00C0704D">
            <w:pPr>
              <w:rPr>
                <w:rFonts w:ascii="Calibri" w:hAnsi="Calibri"/>
                <w:b/>
                <w:szCs w:val="22"/>
              </w:rPr>
            </w:pPr>
          </w:p>
        </w:tc>
      </w:tr>
      <w:tr w:rsidR="00D5003C" w:rsidRPr="00D5003C" w14:paraId="08181FD6" w14:textId="77777777" w:rsidTr="00CB0724">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D5003C" w:rsidRDefault="00C0704D" w:rsidP="006A71AD">
            <w:pPr>
              <w:pStyle w:val="PLANNING"/>
              <w:rPr>
                <w:rFonts w:ascii="Calibri" w:hAnsi="Calibri"/>
                <w:b/>
                <w:bCs/>
                <w:szCs w:val="22"/>
              </w:rPr>
            </w:pPr>
            <w:r w:rsidRPr="00D5003C">
              <w:rPr>
                <w:rFonts w:ascii="Calibri" w:hAnsi="Calibri"/>
                <w:b/>
                <w:bCs/>
                <w:szCs w:val="22"/>
              </w:rPr>
              <w:t>Relevant Planning History:</w:t>
            </w:r>
          </w:p>
          <w:p w14:paraId="1D356246" w14:textId="77777777" w:rsidR="00C0704D" w:rsidRPr="00D5003C" w:rsidRDefault="00C0704D" w:rsidP="00C0704D">
            <w:pPr>
              <w:pStyle w:val="PLANNING"/>
              <w:rPr>
                <w:rFonts w:ascii="Calibri" w:hAnsi="Calibri"/>
                <w:b/>
                <w:bCs/>
                <w:szCs w:val="22"/>
              </w:rPr>
            </w:pPr>
          </w:p>
          <w:p w14:paraId="0E12E4A3" w14:textId="6397E2C0" w:rsidR="0046548C" w:rsidRDefault="00264162" w:rsidP="00C0704D">
            <w:pPr>
              <w:pStyle w:val="PLANNING"/>
              <w:rPr>
                <w:rFonts w:ascii="Calibri" w:hAnsi="Calibri"/>
                <w:b/>
                <w:bCs/>
                <w:szCs w:val="22"/>
              </w:rPr>
            </w:pPr>
            <w:r>
              <w:rPr>
                <w:rFonts w:ascii="Calibri" w:hAnsi="Calibri"/>
                <w:b/>
                <w:bCs/>
                <w:szCs w:val="22"/>
              </w:rPr>
              <w:t>3/1993/0455:</w:t>
            </w:r>
          </w:p>
          <w:p w14:paraId="08AE4BA8" w14:textId="12343AEF" w:rsidR="00264162" w:rsidRPr="00264162" w:rsidRDefault="00264162" w:rsidP="00C0704D">
            <w:pPr>
              <w:pStyle w:val="PLANNING"/>
              <w:rPr>
                <w:rFonts w:ascii="Calibri" w:hAnsi="Calibri"/>
                <w:szCs w:val="22"/>
              </w:rPr>
            </w:pPr>
            <w:r w:rsidRPr="00264162">
              <w:rPr>
                <w:rFonts w:ascii="Calibri" w:hAnsi="Calibri"/>
                <w:szCs w:val="22"/>
              </w:rPr>
              <w:t>Formation of dwelling in existing garage annexe, erection of new garage and stable block</w:t>
            </w:r>
            <w:r>
              <w:rPr>
                <w:rFonts w:ascii="Calibri" w:hAnsi="Calibri"/>
                <w:szCs w:val="22"/>
              </w:rPr>
              <w:t xml:space="preserve"> (Approved)</w:t>
            </w:r>
          </w:p>
          <w:p w14:paraId="1D0178F9" w14:textId="77777777" w:rsidR="00264162" w:rsidRDefault="00264162" w:rsidP="00C0704D">
            <w:pPr>
              <w:pStyle w:val="PLANNING"/>
              <w:rPr>
                <w:rFonts w:ascii="Calibri" w:hAnsi="Calibri"/>
                <w:b/>
                <w:bCs/>
                <w:szCs w:val="22"/>
              </w:rPr>
            </w:pPr>
          </w:p>
          <w:p w14:paraId="4E5E9C8B" w14:textId="78C5A6C9" w:rsidR="00264162" w:rsidRDefault="00264162" w:rsidP="00C0704D">
            <w:pPr>
              <w:pStyle w:val="PLANNING"/>
              <w:rPr>
                <w:rFonts w:ascii="Calibri" w:hAnsi="Calibri"/>
                <w:b/>
                <w:bCs/>
                <w:szCs w:val="22"/>
              </w:rPr>
            </w:pPr>
            <w:r>
              <w:rPr>
                <w:rFonts w:ascii="Calibri" w:hAnsi="Calibri"/>
                <w:b/>
                <w:bCs/>
                <w:szCs w:val="22"/>
              </w:rPr>
              <w:lastRenderedPageBreak/>
              <w:t>3/1991/0167:</w:t>
            </w:r>
          </w:p>
          <w:p w14:paraId="7556E0A5" w14:textId="41161B18" w:rsidR="00264162" w:rsidRDefault="00264162" w:rsidP="00C0704D">
            <w:pPr>
              <w:pStyle w:val="PLANNING"/>
              <w:rPr>
                <w:rFonts w:ascii="Calibri" w:hAnsi="Calibri"/>
                <w:szCs w:val="22"/>
              </w:rPr>
            </w:pPr>
            <w:r w:rsidRPr="00264162">
              <w:rPr>
                <w:rFonts w:ascii="Calibri" w:hAnsi="Calibri"/>
                <w:szCs w:val="22"/>
              </w:rPr>
              <w:t>Extension to form additional bedroom above existing dining room (</w:t>
            </w:r>
            <w:r>
              <w:rPr>
                <w:rFonts w:ascii="Calibri" w:hAnsi="Calibri"/>
                <w:szCs w:val="22"/>
              </w:rPr>
              <w:t>Approved)</w:t>
            </w:r>
          </w:p>
          <w:p w14:paraId="71188AB7" w14:textId="77777777" w:rsidR="00264162" w:rsidRDefault="00264162" w:rsidP="00C0704D">
            <w:pPr>
              <w:pStyle w:val="PLANNING"/>
              <w:rPr>
                <w:rFonts w:ascii="Calibri" w:hAnsi="Calibri"/>
                <w:szCs w:val="22"/>
              </w:rPr>
            </w:pPr>
          </w:p>
          <w:p w14:paraId="5747154A" w14:textId="0FA0809F" w:rsidR="00264162" w:rsidRDefault="00264162" w:rsidP="00C0704D">
            <w:pPr>
              <w:pStyle w:val="PLANNING"/>
              <w:rPr>
                <w:rFonts w:ascii="Calibri" w:hAnsi="Calibri"/>
                <w:b/>
                <w:bCs/>
                <w:szCs w:val="22"/>
              </w:rPr>
            </w:pPr>
            <w:r w:rsidRPr="00264162">
              <w:rPr>
                <w:rFonts w:ascii="Calibri" w:hAnsi="Calibri"/>
                <w:b/>
                <w:bCs/>
                <w:szCs w:val="22"/>
              </w:rPr>
              <w:t>3/1987/0754:</w:t>
            </w:r>
          </w:p>
          <w:p w14:paraId="54FD6424" w14:textId="1D33F3E4" w:rsidR="00264162" w:rsidRPr="001408BE" w:rsidRDefault="001408BE" w:rsidP="00C0704D">
            <w:pPr>
              <w:pStyle w:val="PLANNING"/>
              <w:rPr>
                <w:rFonts w:ascii="Calibri" w:hAnsi="Calibri"/>
                <w:szCs w:val="22"/>
              </w:rPr>
            </w:pPr>
            <w:r w:rsidRPr="001408BE">
              <w:rPr>
                <w:rFonts w:ascii="Calibri" w:hAnsi="Calibri"/>
                <w:szCs w:val="22"/>
              </w:rPr>
              <w:t>Alterations to front elevation (Approved)</w:t>
            </w:r>
          </w:p>
          <w:p w14:paraId="116FC02A" w14:textId="77777777" w:rsidR="00264162" w:rsidRDefault="00264162" w:rsidP="00C0704D">
            <w:pPr>
              <w:pStyle w:val="PLANNING"/>
              <w:rPr>
                <w:rFonts w:ascii="Calibri" w:hAnsi="Calibri"/>
                <w:b/>
                <w:bCs/>
                <w:szCs w:val="22"/>
              </w:rPr>
            </w:pPr>
          </w:p>
          <w:p w14:paraId="36016FCB" w14:textId="75F8F850" w:rsidR="00264162" w:rsidRDefault="00264162" w:rsidP="00C0704D">
            <w:pPr>
              <w:pStyle w:val="PLANNING"/>
              <w:rPr>
                <w:rFonts w:ascii="Calibri" w:hAnsi="Calibri"/>
                <w:b/>
                <w:bCs/>
                <w:szCs w:val="22"/>
              </w:rPr>
            </w:pPr>
            <w:r>
              <w:rPr>
                <w:rFonts w:ascii="Calibri" w:hAnsi="Calibri"/>
                <w:b/>
                <w:bCs/>
                <w:szCs w:val="22"/>
              </w:rPr>
              <w:t>3/1984/0597:</w:t>
            </w:r>
          </w:p>
          <w:p w14:paraId="1D1B482E" w14:textId="2EB72224" w:rsidR="00264162" w:rsidRPr="001408BE" w:rsidRDefault="001408BE" w:rsidP="00C0704D">
            <w:pPr>
              <w:pStyle w:val="PLANNING"/>
              <w:rPr>
                <w:rFonts w:ascii="Calibri" w:hAnsi="Calibri"/>
                <w:szCs w:val="22"/>
              </w:rPr>
            </w:pPr>
            <w:r w:rsidRPr="001408BE">
              <w:rPr>
                <w:rFonts w:ascii="Calibri" w:hAnsi="Calibri"/>
                <w:szCs w:val="22"/>
              </w:rPr>
              <w:t>Kitchen extension (Approved)</w:t>
            </w:r>
          </w:p>
          <w:p w14:paraId="1E38ACAA" w14:textId="77777777" w:rsidR="00264162" w:rsidRDefault="00264162" w:rsidP="00C0704D">
            <w:pPr>
              <w:pStyle w:val="PLANNING"/>
              <w:rPr>
                <w:rFonts w:ascii="Calibri" w:hAnsi="Calibri"/>
                <w:b/>
                <w:bCs/>
                <w:szCs w:val="22"/>
              </w:rPr>
            </w:pPr>
          </w:p>
          <w:p w14:paraId="143E161B" w14:textId="7160BE07" w:rsidR="00264162" w:rsidRDefault="00264162" w:rsidP="00C0704D">
            <w:pPr>
              <w:pStyle w:val="PLANNING"/>
              <w:rPr>
                <w:rFonts w:ascii="Calibri" w:hAnsi="Calibri"/>
                <w:b/>
                <w:bCs/>
                <w:szCs w:val="22"/>
              </w:rPr>
            </w:pPr>
            <w:r>
              <w:rPr>
                <w:rFonts w:ascii="Calibri" w:hAnsi="Calibri"/>
                <w:b/>
                <w:bCs/>
                <w:szCs w:val="22"/>
              </w:rPr>
              <w:t>3/1981/0041:</w:t>
            </w:r>
          </w:p>
          <w:p w14:paraId="65DFA16E" w14:textId="201E511D" w:rsidR="001408BE" w:rsidRPr="001408BE" w:rsidRDefault="001408BE" w:rsidP="00C0704D">
            <w:pPr>
              <w:pStyle w:val="PLANNING"/>
              <w:rPr>
                <w:rFonts w:ascii="Calibri" w:hAnsi="Calibri"/>
                <w:szCs w:val="22"/>
              </w:rPr>
            </w:pPr>
            <w:r w:rsidRPr="001408BE">
              <w:rPr>
                <w:rFonts w:ascii="Calibri" w:hAnsi="Calibri"/>
                <w:szCs w:val="22"/>
              </w:rPr>
              <w:t>Proposed storage and trading base for the business of buying and selling antiques</w:t>
            </w:r>
            <w:r>
              <w:rPr>
                <w:rFonts w:ascii="Calibri" w:hAnsi="Calibri"/>
                <w:szCs w:val="22"/>
              </w:rPr>
              <w:t xml:space="preserve"> (Approved)</w:t>
            </w:r>
          </w:p>
          <w:p w14:paraId="17147D50" w14:textId="1B19B3D1" w:rsidR="0046548C" w:rsidRPr="00D5003C" w:rsidRDefault="0046548C" w:rsidP="00C0704D">
            <w:pPr>
              <w:pStyle w:val="PLANNING"/>
              <w:rPr>
                <w:rFonts w:ascii="Calibri" w:hAnsi="Calibri"/>
                <w:b/>
                <w:bCs/>
                <w:szCs w:val="22"/>
              </w:rPr>
            </w:pPr>
          </w:p>
        </w:tc>
      </w:tr>
      <w:tr w:rsidR="00D5003C" w:rsidRPr="00D5003C" w14:paraId="6AAC3B0A" w14:textId="77777777" w:rsidTr="00CB0724">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D5003C" w:rsidRDefault="00C0704D" w:rsidP="006A71AD">
            <w:pPr>
              <w:pStyle w:val="PLANNING"/>
              <w:rPr>
                <w:rFonts w:ascii="Calibri" w:hAnsi="Calibri"/>
                <w:b/>
                <w:bCs/>
                <w:szCs w:val="22"/>
              </w:rPr>
            </w:pPr>
          </w:p>
        </w:tc>
      </w:tr>
      <w:tr w:rsidR="00D5003C" w:rsidRPr="00D5003C" w14:paraId="014E595D" w14:textId="77777777" w:rsidTr="00CB0724">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5003C" w:rsidRDefault="00C0704D" w:rsidP="006C2BFA">
            <w:pPr>
              <w:rPr>
                <w:rFonts w:ascii="Calibri" w:hAnsi="Calibri"/>
                <w:b/>
                <w:szCs w:val="22"/>
              </w:rPr>
            </w:pPr>
            <w:r w:rsidRPr="00D5003C">
              <w:rPr>
                <w:rFonts w:ascii="Calibri" w:hAnsi="Calibri"/>
                <w:b/>
                <w:bCs/>
                <w:szCs w:val="22"/>
              </w:rPr>
              <w:t>ASSESSMENT OF PROPOSED DEVELOPMENT:</w:t>
            </w:r>
          </w:p>
        </w:tc>
      </w:tr>
      <w:tr w:rsidR="00D5003C" w:rsidRPr="00D5003C" w14:paraId="7538C7A5" w14:textId="77777777" w:rsidTr="00CB0724">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D5003C" w:rsidRDefault="00C0704D" w:rsidP="00440CB6">
            <w:pPr>
              <w:pStyle w:val="Header"/>
              <w:tabs>
                <w:tab w:val="clear" w:pos="4153"/>
                <w:tab w:val="clear" w:pos="8306"/>
              </w:tabs>
              <w:contextualSpacing/>
              <w:jc w:val="both"/>
              <w:rPr>
                <w:rFonts w:ascii="Calibri" w:hAnsi="Calibri"/>
                <w:b/>
                <w:szCs w:val="22"/>
              </w:rPr>
            </w:pPr>
            <w:r w:rsidRPr="00D5003C">
              <w:rPr>
                <w:rFonts w:ascii="Calibri" w:hAnsi="Calibri"/>
                <w:b/>
                <w:szCs w:val="22"/>
              </w:rPr>
              <w:t>Site Description and Surrounding Area:</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20A18880" w14:textId="77777777" w:rsidR="00D82354" w:rsidRDefault="001408BE" w:rsidP="00D82354">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semi-detached </w:t>
            </w:r>
            <w:r w:rsidR="00DA667E">
              <w:rPr>
                <w:rFonts w:ascii="Calibri" w:hAnsi="Calibri"/>
                <w:bCs/>
                <w:szCs w:val="22"/>
              </w:rPr>
              <w:t xml:space="preserve">two storey </w:t>
            </w:r>
            <w:r>
              <w:rPr>
                <w:rFonts w:ascii="Calibri" w:hAnsi="Calibri"/>
                <w:bCs/>
                <w:szCs w:val="22"/>
              </w:rPr>
              <w:t xml:space="preserve">farmhouse property situated </w:t>
            </w:r>
            <w:r w:rsidR="00DA667E">
              <w:rPr>
                <w:rFonts w:ascii="Calibri" w:hAnsi="Calibri"/>
                <w:bCs/>
                <w:szCs w:val="22"/>
              </w:rPr>
              <w:t>on the Northern outskirts of Bolton-by-Bowland</w:t>
            </w:r>
            <w:r w:rsidR="00D82354">
              <w:rPr>
                <w:rFonts w:ascii="Calibri" w:hAnsi="Calibri"/>
                <w:bCs/>
                <w:szCs w:val="22"/>
              </w:rPr>
              <w:t xml:space="preserve">. </w:t>
            </w:r>
            <w:r w:rsidR="00DA667E">
              <w:rPr>
                <w:rFonts w:ascii="Calibri" w:hAnsi="Calibri"/>
                <w:bCs/>
                <w:szCs w:val="22"/>
              </w:rPr>
              <w:t xml:space="preserve">The property comprises a slated gabled roof, stone and rendered elevations with stone quoins and timber windows. The property has been previously extended by way of a two storey rear extension and also appears to have been previously extended </w:t>
            </w:r>
            <w:r w:rsidR="00D40195">
              <w:rPr>
                <w:rFonts w:ascii="Calibri" w:hAnsi="Calibri"/>
                <w:bCs/>
                <w:szCs w:val="22"/>
              </w:rPr>
              <w:t xml:space="preserve">on its North-eastern gable end </w:t>
            </w:r>
            <w:r w:rsidR="00DA667E">
              <w:rPr>
                <w:rFonts w:ascii="Calibri" w:hAnsi="Calibri"/>
                <w:bCs/>
                <w:szCs w:val="22"/>
              </w:rPr>
              <w:t xml:space="preserve">by way of a single storey hipped roof </w:t>
            </w:r>
            <w:r w:rsidR="00420A59">
              <w:rPr>
                <w:rFonts w:ascii="Calibri" w:hAnsi="Calibri"/>
                <w:bCs/>
                <w:szCs w:val="22"/>
              </w:rPr>
              <w:t xml:space="preserve">side </w:t>
            </w:r>
            <w:r w:rsidR="00DA667E">
              <w:rPr>
                <w:rFonts w:ascii="Calibri" w:hAnsi="Calibri"/>
                <w:bCs/>
                <w:szCs w:val="22"/>
              </w:rPr>
              <w:t>extension</w:t>
            </w:r>
            <w:r w:rsidR="00420A59">
              <w:rPr>
                <w:rFonts w:ascii="Calibri" w:hAnsi="Calibri"/>
                <w:bCs/>
                <w:szCs w:val="22"/>
              </w:rPr>
              <w:t xml:space="preserve">. The application property is adjoined by Laneside Farm on its South-western side which is a converted barn property. </w:t>
            </w:r>
            <w:r w:rsidR="00D40195">
              <w:rPr>
                <w:rFonts w:ascii="Calibri" w:hAnsi="Calibri"/>
                <w:bCs/>
                <w:szCs w:val="22"/>
              </w:rPr>
              <w:t xml:space="preserve">The original extent of </w:t>
            </w:r>
            <w:r w:rsidR="000D7191">
              <w:rPr>
                <w:rFonts w:ascii="Calibri" w:hAnsi="Calibri"/>
                <w:bCs/>
                <w:szCs w:val="22"/>
              </w:rPr>
              <w:t>Laneside House’s</w:t>
            </w:r>
            <w:r w:rsidR="00D40195">
              <w:rPr>
                <w:rFonts w:ascii="Calibri" w:hAnsi="Calibri"/>
                <w:bCs/>
                <w:szCs w:val="22"/>
              </w:rPr>
              <w:t xml:space="preserve"> domestic curtilage has been gradually extended over the years with the current extent of curtilage encompassing the principal, side and rear elevations of </w:t>
            </w:r>
            <w:r w:rsidR="000D7191">
              <w:rPr>
                <w:rFonts w:ascii="Calibri" w:hAnsi="Calibri"/>
                <w:bCs/>
                <w:szCs w:val="22"/>
              </w:rPr>
              <w:t>the property</w:t>
            </w:r>
            <w:r w:rsidR="00D40195">
              <w:rPr>
                <w:rFonts w:ascii="Calibri" w:hAnsi="Calibri"/>
                <w:bCs/>
                <w:szCs w:val="22"/>
              </w:rPr>
              <w:t xml:space="preserve"> to form a horseshoe shaped </w:t>
            </w:r>
            <w:r w:rsidR="006451C3">
              <w:rPr>
                <w:rFonts w:ascii="Calibri" w:hAnsi="Calibri"/>
                <w:bCs/>
                <w:szCs w:val="22"/>
              </w:rPr>
              <w:t xml:space="preserve">area. </w:t>
            </w:r>
          </w:p>
          <w:p w14:paraId="0AAABF03" w14:textId="77777777" w:rsidR="00D82354" w:rsidRDefault="00D82354" w:rsidP="00D82354">
            <w:pPr>
              <w:pStyle w:val="Header"/>
              <w:tabs>
                <w:tab w:val="clear" w:pos="4153"/>
                <w:tab w:val="clear" w:pos="8306"/>
              </w:tabs>
              <w:contextualSpacing/>
              <w:jc w:val="both"/>
              <w:rPr>
                <w:rFonts w:ascii="Calibri" w:hAnsi="Calibri"/>
                <w:bCs/>
                <w:szCs w:val="22"/>
              </w:rPr>
            </w:pPr>
          </w:p>
          <w:p w14:paraId="448452C6" w14:textId="22BA09D3" w:rsidR="00D82354" w:rsidRDefault="006451C3" w:rsidP="00D82354">
            <w:pPr>
              <w:pStyle w:val="Header"/>
              <w:tabs>
                <w:tab w:val="clear" w:pos="4153"/>
                <w:tab w:val="clear" w:pos="8306"/>
              </w:tabs>
              <w:contextualSpacing/>
              <w:jc w:val="both"/>
              <w:rPr>
                <w:rFonts w:ascii="Calibri" w:hAnsi="Calibri"/>
                <w:bCs/>
                <w:szCs w:val="22"/>
              </w:rPr>
            </w:pPr>
            <w:r>
              <w:rPr>
                <w:rFonts w:ascii="Calibri" w:hAnsi="Calibri"/>
                <w:bCs/>
                <w:szCs w:val="22"/>
              </w:rPr>
              <w:t xml:space="preserve">The North-eastern perimeter of the property’s </w:t>
            </w:r>
            <w:r w:rsidR="000D7191">
              <w:rPr>
                <w:rFonts w:ascii="Calibri" w:hAnsi="Calibri"/>
                <w:bCs/>
                <w:szCs w:val="22"/>
              </w:rPr>
              <w:t xml:space="preserve">domestic </w:t>
            </w:r>
            <w:r>
              <w:rPr>
                <w:rFonts w:ascii="Calibri" w:hAnsi="Calibri"/>
                <w:bCs/>
                <w:szCs w:val="22"/>
              </w:rPr>
              <w:t>curtilage</w:t>
            </w:r>
            <w:r w:rsidR="00220756">
              <w:rPr>
                <w:rFonts w:ascii="Calibri" w:hAnsi="Calibri"/>
                <w:bCs/>
                <w:szCs w:val="22"/>
              </w:rPr>
              <w:t xml:space="preserve"> comprises a low level stone wall and post and rail fence which</w:t>
            </w:r>
            <w:r>
              <w:rPr>
                <w:rFonts w:ascii="Calibri" w:hAnsi="Calibri"/>
                <w:bCs/>
                <w:szCs w:val="22"/>
              </w:rPr>
              <w:t xml:space="preserve"> is </w:t>
            </w:r>
            <w:r w:rsidR="00555E25">
              <w:rPr>
                <w:rFonts w:ascii="Calibri" w:hAnsi="Calibri"/>
                <w:bCs/>
                <w:szCs w:val="22"/>
              </w:rPr>
              <w:t xml:space="preserve">adjoined </w:t>
            </w:r>
            <w:r>
              <w:rPr>
                <w:rFonts w:ascii="Calibri" w:hAnsi="Calibri"/>
                <w:bCs/>
                <w:szCs w:val="22"/>
              </w:rPr>
              <w:t xml:space="preserve">by land in the applicant’s ownership comprised of a former vegetable garden, mature trees and whip tree planting. The Western corner of this </w:t>
            </w:r>
            <w:r w:rsidR="00220756">
              <w:rPr>
                <w:rFonts w:ascii="Calibri" w:hAnsi="Calibri"/>
                <w:bCs/>
                <w:szCs w:val="22"/>
              </w:rPr>
              <w:t>land</w:t>
            </w:r>
            <w:r>
              <w:rPr>
                <w:rFonts w:ascii="Calibri" w:hAnsi="Calibri"/>
                <w:bCs/>
                <w:szCs w:val="22"/>
              </w:rPr>
              <w:t xml:space="preserve"> comprises a</w:t>
            </w:r>
            <w:r w:rsidR="00084612">
              <w:rPr>
                <w:rFonts w:ascii="Calibri" w:hAnsi="Calibri"/>
                <w:bCs/>
                <w:szCs w:val="22"/>
              </w:rPr>
              <w:t>n unauthorised</w:t>
            </w:r>
            <w:r>
              <w:rPr>
                <w:rFonts w:ascii="Calibri" w:hAnsi="Calibri"/>
                <w:bCs/>
                <w:szCs w:val="22"/>
              </w:rPr>
              <w:t xml:space="preserve"> rectangular shaped area of hardstanding </w:t>
            </w:r>
            <w:r w:rsidR="000D7191">
              <w:rPr>
                <w:rFonts w:ascii="Calibri" w:hAnsi="Calibri"/>
                <w:bCs/>
                <w:szCs w:val="22"/>
              </w:rPr>
              <w:t>which is to accommodate t</w:t>
            </w:r>
            <w:r>
              <w:rPr>
                <w:rFonts w:ascii="Calibri" w:hAnsi="Calibri"/>
                <w:bCs/>
                <w:szCs w:val="22"/>
              </w:rPr>
              <w:t>he proposed detached garage</w:t>
            </w:r>
            <w:r w:rsidR="000D7191">
              <w:rPr>
                <w:rFonts w:ascii="Calibri" w:hAnsi="Calibri"/>
                <w:bCs/>
                <w:szCs w:val="22"/>
              </w:rPr>
              <w:t xml:space="preserve">. The hardstanding area </w:t>
            </w:r>
            <w:r w:rsidR="000D7191" w:rsidRPr="000D7191">
              <w:rPr>
                <w:rFonts w:ascii="Calibri" w:hAnsi="Calibri"/>
                <w:bCs/>
                <w:szCs w:val="22"/>
              </w:rPr>
              <w:t>adjoins to the South-eastern side of an unauthorised vehicle access track</w:t>
            </w:r>
            <w:r w:rsidR="000D7191">
              <w:rPr>
                <w:rFonts w:ascii="Calibri" w:hAnsi="Calibri"/>
                <w:bCs/>
                <w:szCs w:val="22"/>
              </w:rPr>
              <w:t xml:space="preserve"> which provides access between Grunsagill Road and a stable block to the rear of Laneside Farm. </w:t>
            </w:r>
            <w:r w:rsidR="00156BB1">
              <w:rPr>
                <w:rFonts w:ascii="Calibri" w:hAnsi="Calibri"/>
                <w:bCs/>
                <w:szCs w:val="22"/>
              </w:rPr>
              <w:t xml:space="preserve">Additional land within the applicant’s ownership adjoins the Northern side of the unauthorised vehicle track. </w:t>
            </w:r>
            <w:r w:rsidR="000D7191">
              <w:rPr>
                <w:rFonts w:ascii="Calibri" w:hAnsi="Calibri"/>
                <w:bCs/>
                <w:szCs w:val="22"/>
              </w:rPr>
              <w:t xml:space="preserve">It is understood that the unauthorised </w:t>
            </w:r>
            <w:r w:rsidR="00BF7F44">
              <w:rPr>
                <w:rFonts w:ascii="Calibri" w:hAnsi="Calibri"/>
                <w:bCs/>
                <w:szCs w:val="22"/>
              </w:rPr>
              <w:t xml:space="preserve">vehicle </w:t>
            </w:r>
            <w:r w:rsidR="000D7191">
              <w:rPr>
                <w:rFonts w:ascii="Calibri" w:hAnsi="Calibri"/>
                <w:bCs/>
                <w:szCs w:val="22"/>
              </w:rPr>
              <w:t xml:space="preserve">access track </w:t>
            </w:r>
            <w:r w:rsidR="00BF7F44">
              <w:rPr>
                <w:rFonts w:ascii="Calibri" w:hAnsi="Calibri"/>
                <w:bCs/>
                <w:szCs w:val="22"/>
              </w:rPr>
              <w:t>does not serve Laneside House, with th</w:t>
            </w:r>
            <w:r w:rsidR="00222537">
              <w:rPr>
                <w:rFonts w:ascii="Calibri" w:hAnsi="Calibri"/>
                <w:bCs/>
                <w:szCs w:val="22"/>
              </w:rPr>
              <w:t>is</w:t>
            </w:r>
            <w:r w:rsidR="00BF7F44">
              <w:rPr>
                <w:rFonts w:ascii="Calibri" w:hAnsi="Calibri"/>
                <w:bCs/>
                <w:szCs w:val="22"/>
              </w:rPr>
              <w:t xml:space="preserve"> track </w:t>
            </w:r>
            <w:r w:rsidR="000D7191">
              <w:rPr>
                <w:rFonts w:ascii="Calibri" w:hAnsi="Calibri"/>
                <w:bCs/>
                <w:szCs w:val="22"/>
              </w:rPr>
              <w:t>ha</w:t>
            </w:r>
            <w:r w:rsidR="00BF7F44">
              <w:rPr>
                <w:rFonts w:ascii="Calibri" w:hAnsi="Calibri"/>
                <w:bCs/>
                <w:szCs w:val="22"/>
              </w:rPr>
              <w:t xml:space="preserve">ving </w:t>
            </w:r>
            <w:r w:rsidR="000D7191">
              <w:rPr>
                <w:rFonts w:ascii="Calibri" w:hAnsi="Calibri"/>
                <w:bCs/>
                <w:szCs w:val="22"/>
              </w:rPr>
              <w:t xml:space="preserve">been constructed solely for the purposes of providing </w:t>
            </w:r>
            <w:r w:rsidR="00BF7F44">
              <w:rPr>
                <w:rFonts w:ascii="Calibri" w:hAnsi="Calibri"/>
                <w:bCs/>
                <w:szCs w:val="22"/>
              </w:rPr>
              <w:t xml:space="preserve">access to Laneside Farm for larger delivery vehicles. The original vehicle access to the front of Laneside House has been closed up and </w:t>
            </w:r>
            <w:r w:rsidR="006A24E4">
              <w:rPr>
                <w:rFonts w:ascii="Calibri" w:hAnsi="Calibri"/>
                <w:bCs/>
                <w:szCs w:val="22"/>
              </w:rPr>
              <w:t>infilled with</w:t>
            </w:r>
            <w:r w:rsidR="00BF7F44">
              <w:rPr>
                <w:rFonts w:ascii="Calibri" w:hAnsi="Calibri"/>
                <w:bCs/>
                <w:szCs w:val="22"/>
              </w:rPr>
              <w:t xml:space="preserve"> a stone wall and single pedestrian gate</w:t>
            </w:r>
            <w:r w:rsidR="00222537">
              <w:rPr>
                <w:rFonts w:ascii="Calibri" w:hAnsi="Calibri"/>
                <w:bCs/>
                <w:szCs w:val="22"/>
              </w:rPr>
              <w:t xml:space="preserve">. </w:t>
            </w:r>
            <w:r w:rsidR="00D82354">
              <w:rPr>
                <w:rFonts w:ascii="Calibri" w:hAnsi="Calibri"/>
                <w:bCs/>
                <w:szCs w:val="22"/>
              </w:rPr>
              <w:t xml:space="preserve">The </w:t>
            </w:r>
            <w:r w:rsidR="00C96D2E">
              <w:rPr>
                <w:rFonts w:ascii="Calibri" w:hAnsi="Calibri"/>
                <w:bCs/>
                <w:szCs w:val="22"/>
              </w:rPr>
              <w:t xml:space="preserve">wider </w:t>
            </w:r>
            <w:r w:rsidR="00D82354">
              <w:rPr>
                <w:rFonts w:ascii="Calibri" w:hAnsi="Calibri"/>
                <w:bCs/>
                <w:szCs w:val="22"/>
              </w:rPr>
              <w:t>area surrounding the application property comprises a mixture of agricultural land, woodland and open countryside, with the application site lying within the Forest Of Bowland Area Of Outstanding Natural Beauty.</w:t>
            </w:r>
          </w:p>
          <w:p w14:paraId="1C01BB3C" w14:textId="77777777" w:rsidR="00456ED2" w:rsidRDefault="00456ED2" w:rsidP="00D82354">
            <w:pPr>
              <w:pStyle w:val="Header"/>
              <w:tabs>
                <w:tab w:val="clear" w:pos="4153"/>
                <w:tab w:val="clear" w:pos="8306"/>
              </w:tabs>
              <w:contextualSpacing/>
              <w:jc w:val="both"/>
              <w:rPr>
                <w:rFonts w:ascii="Calibri" w:hAnsi="Calibri"/>
                <w:bCs/>
                <w:szCs w:val="22"/>
              </w:rPr>
            </w:pPr>
          </w:p>
          <w:p w14:paraId="41DC9CF0" w14:textId="1DDECA06" w:rsidR="00456ED2" w:rsidRDefault="00DB2EE7" w:rsidP="00456ED2">
            <w:pPr>
              <w:pStyle w:val="Header"/>
              <w:tabs>
                <w:tab w:val="clear" w:pos="4153"/>
                <w:tab w:val="clear" w:pos="8306"/>
              </w:tabs>
              <w:contextualSpacing/>
              <w:jc w:val="both"/>
              <w:rPr>
                <w:rFonts w:ascii="Calibri" w:hAnsi="Calibri"/>
                <w:bCs/>
                <w:szCs w:val="22"/>
              </w:rPr>
            </w:pPr>
            <w:r>
              <w:rPr>
                <w:rFonts w:ascii="Calibri" w:hAnsi="Calibri"/>
                <w:bCs/>
                <w:szCs w:val="22"/>
              </w:rPr>
              <w:t>The application property</w:t>
            </w:r>
            <w:r w:rsidR="00456ED2">
              <w:rPr>
                <w:rFonts w:ascii="Calibri" w:hAnsi="Calibri"/>
                <w:bCs/>
                <w:szCs w:val="22"/>
              </w:rPr>
              <w:t xml:space="preserve"> </w:t>
            </w:r>
            <w:r w:rsidR="00456ED2" w:rsidRPr="00456ED2">
              <w:rPr>
                <w:rFonts w:ascii="Calibri" w:hAnsi="Calibri"/>
                <w:bCs/>
                <w:szCs w:val="22"/>
              </w:rPr>
              <w:t xml:space="preserve">is </w:t>
            </w:r>
            <w:r>
              <w:rPr>
                <w:rFonts w:ascii="Calibri" w:hAnsi="Calibri"/>
                <w:bCs/>
                <w:szCs w:val="22"/>
              </w:rPr>
              <w:t xml:space="preserve">a </w:t>
            </w:r>
            <w:r w:rsidR="00456ED2" w:rsidRPr="00456ED2">
              <w:rPr>
                <w:rFonts w:ascii="Calibri" w:hAnsi="Calibri"/>
                <w:bCs/>
                <w:szCs w:val="22"/>
              </w:rPr>
              <w:t xml:space="preserve">Grade II Listed Building. The official </w:t>
            </w:r>
            <w:r w:rsidR="00084612">
              <w:rPr>
                <w:rFonts w:ascii="Calibri" w:hAnsi="Calibri"/>
                <w:bCs/>
                <w:szCs w:val="22"/>
              </w:rPr>
              <w:t xml:space="preserve">Historic England </w:t>
            </w:r>
            <w:r w:rsidR="00456ED2" w:rsidRPr="00456ED2">
              <w:rPr>
                <w:rFonts w:ascii="Calibri" w:hAnsi="Calibri"/>
                <w:bCs/>
                <w:szCs w:val="22"/>
              </w:rPr>
              <w:t xml:space="preserve">listing description for </w:t>
            </w:r>
            <w:r>
              <w:rPr>
                <w:rFonts w:ascii="Calibri" w:hAnsi="Calibri"/>
                <w:bCs/>
                <w:szCs w:val="22"/>
              </w:rPr>
              <w:t>the property reads</w:t>
            </w:r>
            <w:r w:rsidR="00456ED2" w:rsidRPr="00456ED2">
              <w:rPr>
                <w:rFonts w:ascii="Calibri" w:hAnsi="Calibri"/>
                <w:bCs/>
                <w:szCs w:val="22"/>
              </w:rPr>
              <w:t xml:space="preserve"> as follows: </w:t>
            </w:r>
          </w:p>
          <w:p w14:paraId="2DC66DBE" w14:textId="77777777" w:rsidR="00DB2EE7" w:rsidRDefault="00DB2EE7" w:rsidP="00456ED2">
            <w:pPr>
              <w:pStyle w:val="Header"/>
              <w:tabs>
                <w:tab w:val="clear" w:pos="4153"/>
                <w:tab w:val="clear" w:pos="8306"/>
              </w:tabs>
              <w:contextualSpacing/>
              <w:jc w:val="both"/>
              <w:rPr>
                <w:rFonts w:ascii="Calibri" w:hAnsi="Calibri"/>
                <w:bCs/>
                <w:szCs w:val="22"/>
              </w:rPr>
            </w:pPr>
          </w:p>
          <w:p w14:paraId="5CF1F6D8" w14:textId="2B4AE6D5" w:rsidR="00DB2EE7" w:rsidRPr="00DB2EE7" w:rsidRDefault="00DB2EE7" w:rsidP="00456ED2">
            <w:pPr>
              <w:pStyle w:val="Header"/>
              <w:tabs>
                <w:tab w:val="clear" w:pos="4153"/>
                <w:tab w:val="clear" w:pos="8306"/>
              </w:tabs>
              <w:contextualSpacing/>
              <w:jc w:val="both"/>
              <w:rPr>
                <w:rFonts w:ascii="Calibri" w:hAnsi="Calibri"/>
                <w:bCs/>
                <w:i/>
                <w:iCs/>
                <w:szCs w:val="22"/>
              </w:rPr>
            </w:pPr>
            <w:r w:rsidRPr="00DB2EE7">
              <w:rPr>
                <w:rFonts w:ascii="Calibri" w:hAnsi="Calibri"/>
                <w:bCs/>
                <w:i/>
                <w:iCs/>
                <w:szCs w:val="22"/>
              </w:rPr>
              <w:t>Laneside farmhouse and barn adjoining to west</w:t>
            </w:r>
          </w:p>
          <w:p w14:paraId="477D7F59" w14:textId="77777777" w:rsidR="00456ED2" w:rsidRPr="00456ED2" w:rsidRDefault="00456ED2" w:rsidP="00456ED2">
            <w:pPr>
              <w:pStyle w:val="Header"/>
              <w:contextualSpacing/>
              <w:jc w:val="both"/>
              <w:rPr>
                <w:rFonts w:ascii="Calibri" w:hAnsi="Calibri"/>
                <w:bCs/>
                <w:szCs w:val="22"/>
              </w:rPr>
            </w:pPr>
          </w:p>
          <w:p w14:paraId="6DC70C71" w14:textId="77777777" w:rsidR="00D82354" w:rsidRDefault="00DB2EE7" w:rsidP="00D82354">
            <w:pPr>
              <w:pStyle w:val="Header"/>
              <w:tabs>
                <w:tab w:val="clear" w:pos="4153"/>
                <w:tab w:val="clear" w:pos="8306"/>
              </w:tabs>
              <w:contextualSpacing/>
              <w:jc w:val="both"/>
              <w:rPr>
                <w:rFonts w:ascii="Calibri" w:hAnsi="Calibri"/>
                <w:bCs/>
                <w:i/>
                <w:iCs/>
                <w:szCs w:val="22"/>
              </w:rPr>
            </w:pPr>
            <w:r w:rsidRPr="00DB2EE7">
              <w:rPr>
                <w:rFonts w:ascii="Calibri" w:hAnsi="Calibri"/>
                <w:bCs/>
                <w:i/>
                <w:iCs/>
                <w:szCs w:val="22"/>
              </w:rPr>
              <w:t>House, 1782. Squared watershot sandstone with stone slate roof. 2 storeys, 2 bays. Windows have plain stone surrounds and square mullions and are of 3 lights to the left and 2 lights to the right. The door, between bays, has a plain stone surround. Above is a sandstone plaque with plain stone surround inscribed 'WA 1782'. End chimneys. To the right is a barn of the same build under a continuous roof. The wide entrance has plain reveals and a segmental arched head. On each side is a door with plain stone surround, the left-hand one blocked.</w:t>
            </w:r>
          </w:p>
          <w:p w14:paraId="62370E9F" w14:textId="3E18F2DE" w:rsidR="00DB2EE7" w:rsidRPr="00D5003C" w:rsidRDefault="00DB2EE7" w:rsidP="00D82354">
            <w:pPr>
              <w:pStyle w:val="Header"/>
              <w:tabs>
                <w:tab w:val="clear" w:pos="4153"/>
                <w:tab w:val="clear" w:pos="8306"/>
              </w:tabs>
              <w:contextualSpacing/>
              <w:jc w:val="both"/>
              <w:rPr>
                <w:rFonts w:ascii="Calibri" w:hAnsi="Calibri"/>
                <w:bCs/>
                <w:szCs w:val="22"/>
              </w:rPr>
            </w:pPr>
          </w:p>
        </w:tc>
      </w:tr>
      <w:tr w:rsidR="00D5003C" w:rsidRPr="00D5003C" w14:paraId="408C6380" w14:textId="77777777" w:rsidTr="00CB0724">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C8F28E1" w14:textId="716F97CA" w:rsidR="00C0704D" w:rsidRDefault="00C0704D" w:rsidP="00440CB6">
            <w:pPr>
              <w:pStyle w:val="Header"/>
              <w:tabs>
                <w:tab w:val="clear" w:pos="4153"/>
                <w:tab w:val="clear" w:pos="8306"/>
              </w:tabs>
              <w:jc w:val="both"/>
              <w:rPr>
                <w:rFonts w:ascii="Calibri" w:hAnsi="Calibri"/>
                <w:b/>
                <w:szCs w:val="22"/>
              </w:rPr>
            </w:pPr>
            <w:r w:rsidRPr="00D5003C">
              <w:rPr>
                <w:rFonts w:ascii="Calibri" w:hAnsi="Calibri"/>
                <w:b/>
                <w:szCs w:val="22"/>
              </w:rPr>
              <w:t>Proposed Development for which consent is sought:</w:t>
            </w:r>
          </w:p>
          <w:p w14:paraId="1B3F7229" w14:textId="77777777" w:rsidR="00084612" w:rsidRDefault="00084612" w:rsidP="00440CB6">
            <w:pPr>
              <w:pStyle w:val="Header"/>
              <w:tabs>
                <w:tab w:val="clear" w:pos="4153"/>
                <w:tab w:val="clear" w:pos="8306"/>
              </w:tabs>
              <w:jc w:val="both"/>
              <w:rPr>
                <w:rFonts w:ascii="Calibri" w:hAnsi="Calibri"/>
                <w:b/>
                <w:szCs w:val="22"/>
              </w:rPr>
            </w:pPr>
          </w:p>
          <w:p w14:paraId="01341350" w14:textId="04EA8706" w:rsidR="00C0704D" w:rsidRDefault="00C96D2E" w:rsidP="001D142F">
            <w:pPr>
              <w:pStyle w:val="Header"/>
              <w:tabs>
                <w:tab w:val="clear" w:pos="4153"/>
                <w:tab w:val="clear" w:pos="8306"/>
              </w:tabs>
              <w:jc w:val="both"/>
              <w:rPr>
                <w:rFonts w:ascii="Calibri" w:hAnsi="Calibri"/>
                <w:bCs/>
                <w:szCs w:val="22"/>
              </w:rPr>
            </w:pPr>
            <w:r w:rsidRPr="00C96D2E">
              <w:rPr>
                <w:rFonts w:ascii="Calibri" w:hAnsi="Calibri"/>
                <w:bCs/>
                <w:szCs w:val="22"/>
              </w:rPr>
              <w:t xml:space="preserve">Consent is sought </w:t>
            </w:r>
            <w:r>
              <w:rPr>
                <w:rFonts w:ascii="Calibri" w:hAnsi="Calibri"/>
                <w:bCs/>
                <w:szCs w:val="22"/>
              </w:rPr>
              <w:t xml:space="preserve">for the construction of a detached triple garage. The proposed garage is to be sited within </w:t>
            </w:r>
            <w:r w:rsidR="000B719B">
              <w:rPr>
                <w:rFonts w:ascii="Calibri" w:hAnsi="Calibri"/>
                <w:bCs/>
                <w:szCs w:val="22"/>
              </w:rPr>
              <w:t xml:space="preserve">the aforementioned </w:t>
            </w:r>
            <w:r>
              <w:rPr>
                <w:rFonts w:ascii="Calibri" w:hAnsi="Calibri"/>
                <w:bCs/>
                <w:szCs w:val="22"/>
              </w:rPr>
              <w:t xml:space="preserve">area of </w:t>
            </w:r>
            <w:r w:rsidR="000B719B">
              <w:rPr>
                <w:rFonts w:ascii="Calibri" w:hAnsi="Calibri"/>
                <w:bCs/>
                <w:szCs w:val="22"/>
              </w:rPr>
              <w:t xml:space="preserve">unauthorised </w:t>
            </w:r>
            <w:r>
              <w:rPr>
                <w:rFonts w:ascii="Calibri" w:hAnsi="Calibri"/>
                <w:bCs/>
                <w:szCs w:val="22"/>
              </w:rPr>
              <w:t xml:space="preserve">hardstanding which </w:t>
            </w:r>
            <w:r w:rsidR="00E46D8F">
              <w:rPr>
                <w:rFonts w:ascii="Calibri" w:hAnsi="Calibri"/>
                <w:bCs/>
                <w:szCs w:val="22"/>
              </w:rPr>
              <w:t>currently lies outside of the property’s domestic curtilage area therefore</w:t>
            </w:r>
            <w:r>
              <w:rPr>
                <w:rFonts w:ascii="Calibri" w:hAnsi="Calibri"/>
                <w:bCs/>
                <w:szCs w:val="22"/>
              </w:rPr>
              <w:t xml:space="preserve"> consent is also sought for an extension to the property’s domestic curtilage in order to accommodate the proposed garage</w:t>
            </w:r>
            <w:r w:rsidR="000B719B">
              <w:rPr>
                <w:rFonts w:ascii="Calibri" w:hAnsi="Calibri"/>
                <w:bCs/>
                <w:szCs w:val="22"/>
              </w:rPr>
              <w:t xml:space="preserve"> and hardstanding</w:t>
            </w:r>
            <w:r w:rsidR="00E46D8F">
              <w:rPr>
                <w:rFonts w:ascii="Calibri" w:hAnsi="Calibri"/>
                <w:bCs/>
                <w:szCs w:val="22"/>
              </w:rPr>
              <w:t xml:space="preserve">. </w:t>
            </w:r>
            <w:r w:rsidR="00E90BB3">
              <w:rPr>
                <w:rFonts w:ascii="Calibri" w:hAnsi="Calibri"/>
                <w:bCs/>
                <w:szCs w:val="22"/>
              </w:rPr>
              <w:t xml:space="preserve">The proposed extension of domestic curtilage </w:t>
            </w:r>
            <w:r w:rsidR="00220756">
              <w:rPr>
                <w:rFonts w:ascii="Calibri" w:hAnsi="Calibri"/>
                <w:bCs/>
                <w:szCs w:val="22"/>
              </w:rPr>
              <w:t>includes</w:t>
            </w:r>
            <w:r w:rsidR="00E90BB3">
              <w:rPr>
                <w:rFonts w:ascii="Calibri" w:hAnsi="Calibri"/>
                <w:bCs/>
                <w:szCs w:val="22"/>
              </w:rPr>
              <w:t xml:space="preserve"> an elongated section of land </w:t>
            </w:r>
            <w:r w:rsidR="006A24E4">
              <w:rPr>
                <w:rFonts w:ascii="Calibri" w:hAnsi="Calibri"/>
                <w:bCs/>
                <w:szCs w:val="22"/>
              </w:rPr>
              <w:t xml:space="preserve">located immediately to the South of the hardstanding area which </w:t>
            </w:r>
            <w:r w:rsidR="004A0154">
              <w:rPr>
                <w:rFonts w:ascii="Calibri" w:hAnsi="Calibri"/>
                <w:bCs/>
                <w:szCs w:val="22"/>
              </w:rPr>
              <w:t>compris</w:t>
            </w:r>
            <w:r w:rsidR="006A24E4">
              <w:rPr>
                <w:rFonts w:ascii="Calibri" w:hAnsi="Calibri"/>
                <w:bCs/>
                <w:szCs w:val="22"/>
              </w:rPr>
              <w:t>es</w:t>
            </w:r>
            <w:r w:rsidR="004A0154">
              <w:rPr>
                <w:rFonts w:ascii="Calibri" w:hAnsi="Calibri"/>
                <w:bCs/>
                <w:szCs w:val="22"/>
              </w:rPr>
              <w:t xml:space="preserve"> a disused vegetable garden </w:t>
            </w:r>
            <w:r w:rsidR="001D142F">
              <w:rPr>
                <w:rFonts w:ascii="Calibri" w:hAnsi="Calibri"/>
                <w:bCs/>
                <w:szCs w:val="22"/>
              </w:rPr>
              <w:t xml:space="preserve">which </w:t>
            </w:r>
            <w:r w:rsidR="00084612">
              <w:rPr>
                <w:rFonts w:ascii="Calibri" w:hAnsi="Calibri"/>
                <w:bCs/>
                <w:szCs w:val="22"/>
              </w:rPr>
              <w:t>extends</w:t>
            </w:r>
            <w:r w:rsidR="001D142F">
              <w:rPr>
                <w:rFonts w:ascii="Calibri" w:hAnsi="Calibri"/>
                <w:bCs/>
                <w:szCs w:val="22"/>
              </w:rPr>
              <w:t xml:space="preserve"> to the front South-eastern perimeter of the application site. </w:t>
            </w:r>
            <w:r w:rsidR="00F324EB">
              <w:rPr>
                <w:rFonts w:ascii="Calibri" w:hAnsi="Calibri"/>
                <w:bCs/>
                <w:szCs w:val="22"/>
              </w:rPr>
              <w:t>This area of land forms the basis of a separate planning application (3/2023/0015) for a proposed vehicle access which is to serve the proposed detached garage.</w:t>
            </w:r>
          </w:p>
          <w:p w14:paraId="1B20488F" w14:textId="7DA1F812" w:rsidR="001D142F" w:rsidRPr="00D5003C" w:rsidRDefault="001D142F" w:rsidP="001D142F">
            <w:pPr>
              <w:pStyle w:val="Header"/>
              <w:tabs>
                <w:tab w:val="clear" w:pos="4153"/>
                <w:tab w:val="clear" w:pos="8306"/>
              </w:tabs>
              <w:jc w:val="both"/>
              <w:rPr>
                <w:rFonts w:ascii="Calibri" w:hAnsi="Calibri"/>
                <w:szCs w:val="22"/>
              </w:rPr>
            </w:pPr>
          </w:p>
        </w:tc>
      </w:tr>
      <w:tr w:rsidR="00D5003C" w:rsidRPr="00D5003C" w14:paraId="2540EE5C" w14:textId="77777777" w:rsidTr="00CB0724">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D1FF43" w14:textId="41A8752E" w:rsidR="008542DE" w:rsidRPr="00D5003C" w:rsidRDefault="008542DE" w:rsidP="008542DE">
            <w:pPr>
              <w:pStyle w:val="Header"/>
              <w:tabs>
                <w:tab w:val="clear" w:pos="4153"/>
                <w:tab w:val="clear" w:pos="8306"/>
              </w:tabs>
              <w:contextualSpacing/>
              <w:jc w:val="both"/>
              <w:rPr>
                <w:rFonts w:ascii="Calibri" w:hAnsi="Calibri"/>
                <w:b/>
                <w:szCs w:val="22"/>
              </w:rPr>
            </w:pPr>
            <w:r w:rsidRPr="00D5003C">
              <w:rPr>
                <w:rFonts w:ascii="Calibri" w:hAnsi="Calibri"/>
                <w:b/>
                <w:szCs w:val="22"/>
              </w:rPr>
              <w:lastRenderedPageBreak/>
              <w:t xml:space="preserve">Impact upon </w:t>
            </w:r>
            <w:r w:rsidR="00F55048">
              <w:rPr>
                <w:rFonts w:ascii="Calibri" w:hAnsi="Calibri"/>
                <w:b/>
                <w:szCs w:val="22"/>
              </w:rPr>
              <w:t>setting of Listed Building</w:t>
            </w:r>
            <w:r w:rsidR="00501962">
              <w:rPr>
                <w:rFonts w:ascii="Calibri" w:hAnsi="Calibri"/>
                <w:b/>
                <w:szCs w:val="22"/>
              </w:rPr>
              <w:t>:</w:t>
            </w:r>
          </w:p>
          <w:p w14:paraId="6A2BDA66" w14:textId="77777777" w:rsidR="008542DE" w:rsidRDefault="008542DE" w:rsidP="0046548C">
            <w:pPr>
              <w:contextualSpacing/>
              <w:rPr>
                <w:rFonts w:ascii="Calibri" w:hAnsi="Calibri"/>
                <w:b/>
              </w:rPr>
            </w:pPr>
          </w:p>
          <w:p w14:paraId="6B9840F0" w14:textId="7E21774A" w:rsidR="00FD1E77" w:rsidRDefault="00FD1E77" w:rsidP="0046548C">
            <w:pPr>
              <w:contextualSpacing/>
              <w:rPr>
                <w:rFonts w:ascii="Calibri" w:hAnsi="Calibri"/>
                <w:bCs/>
              </w:rPr>
            </w:pPr>
            <w:r>
              <w:rPr>
                <w:rFonts w:ascii="Calibri" w:hAnsi="Calibri"/>
                <w:bCs/>
              </w:rPr>
              <w:t>The NPPF defines the setting of a heritage asset as follows:</w:t>
            </w:r>
          </w:p>
          <w:p w14:paraId="62BE649F" w14:textId="77777777" w:rsidR="00FD1E77" w:rsidRDefault="00FD1E77" w:rsidP="0046548C">
            <w:pPr>
              <w:contextualSpacing/>
              <w:rPr>
                <w:rFonts w:ascii="Calibri" w:hAnsi="Calibri"/>
                <w:bCs/>
              </w:rPr>
            </w:pPr>
          </w:p>
          <w:p w14:paraId="10427629" w14:textId="0F4BFFD5" w:rsidR="00FD1E77" w:rsidRPr="00FD1E77" w:rsidRDefault="00FE2765" w:rsidP="0046548C">
            <w:pPr>
              <w:contextualSpacing/>
              <w:rPr>
                <w:rFonts w:ascii="Calibri" w:hAnsi="Calibri"/>
                <w:bCs/>
                <w:i/>
                <w:iCs/>
              </w:rPr>
            </w:pPr>
            <w:r>
              <w:rPr>
                <w:rFonts w:ascii="Calibri" w:hAnsi="Calibri"/>
                <w:bCs/>
                <w:i/>
                <w:iCs/>
              </w:rPr>
              <w:t>‘</w:t>
            </w:r>
            <w:r w:rsidR="00FD1E77" w:rsidRPr="00FD1E77">
              <w:rPr>
                <w:rFonts w:ascii="Calibri" w:hAnsi="Calibri"/>
                <w:bCs/>
                <w:i/>
                <w:iCs/>
              </w:rPr>
              <w:t>The surroundings in which a heritage asset is experienced. Its extent is not fixed and may change as the asset and its surroundings evolve. Elements of a setting may make a positive or negative contribution to the significance of an asset, may affect the ability to appreciate that significance or may be neutral.</w:t>
            </w:r>
            <w:r>
              <w:rPr>
                <w:rFonts w:ascii="Calibri" w:hAnsi="Calibri"/>
                <w:bCs/>
                <w:i/>
                <w:iCs/>
              </w:rPr>
              <w:t>’</w:t>
            </w:r>
          </w:p>
          <w:p w14:paraId="1BA3B3F2" w14:textId="77777777" w:rsidR="00FD1E77" w:rsidRDefault="00FD1E77" w:rsidP="0046548C">
            <w:pPr>
              <w:contextualSpacing/>
              <w:rPr>
                <w:rFonts w:ascii="Calibri" w:hAnsi="Calibri"/>
                <w:bCs/>
              </w:rPr>
            </w:pPr>
          </w:p>
          <w:p w14:paraId="2DE8DF87" w14:textId="2333C349" w:rsidR="00FD1E77" w:rsidRDefault="00FD1E77" w:rsidP="0046548C">
            <w:pPr>
              <w:contextualSpacing/>
              <w:rPr>
                <w:rFonts w:ascii="Calibri" w:hAnsi="Calibri"/>
                <w:bCs/>
              </w:rPr>
            </w:pPr>
            <w:r>
              <w:rPr>
                <w:rFonts w:ascii="Calibri" w:hAnsi="Calibri"/>
                <w:bCs/>
              </w:rPr>
              <w:t xml:space="preserve">In essence, the above suggests </w:t>
            </w:r>
            <w:r w:rsidR="00FE2765">
              <w:rPr>
                <w:rFonts w:ascii="Calibri" w:hAnsi="Calibri"/>
                <w:bCs/>
              </w:rPr>
              <w:t>that t</w:t>
            </w:r>
            <w:r w:rsidRPr="00FD1E77">
              <w:rPr>
                <w:rFonts w:ascii="Calibri" w:hAnsi="Calibri"/>
                <w:bCs/>
              </w:rPr>
              <w:t xml:space="preserve">here it is clearly a two way effect; the setting providing the distinctive context and benefiting the </w:t>
            </w:r>
            <w:r w:rsidR="00FE2765">
              <w:rPr>
                <w:rFonts w:ascii="Calibri" w:hAnsi="Calibri"/>
                <w:bCs/>
              </w:rPr>
              <w:t>heritage asset</w:t>
            </w:r>
            <w:r w:rsidRPr="00FD1E77">
              <w:rPr>
                <w:rFonts w:ascii="Calibri" w:hAnsi="Calibri"/>
                <w:bCs/>
              </w:rPr>
              <w:t xml:space="preserve"> and the </w:t>
            </w:r>
            <w:r w:rsidR="00FE2765">
              <w:rPr>
                <w:rFonts w:ascii="Calibri" w:hAnsi="Calibri"/>
                <w:bCs/>
              </w:rPr>
              <w:t>heritage asset</w:t>
            </w:r>
            <w:r w:rsidRPr="00FD1E77">
              <w:rPr>
                <w:rFonts w:ascii="Calibri" w:hAnsi="Calibri"/>
                <w:bCs/>
              </w:rPr>
              <w:t xml:space="preserve"> contributing to the character and qualities of the wider environment. Each adds value to the other.</w:t>
            </w:r>
          </w:p>
          <w:p w14:paraId="35B9AC66" w14:textId="77777777" w:rsidR="00FD1E77" w:rsidRDefault="00FD1E77" w:rsidP="0046548C">
            <w:pPr>
              <w:contextualSpacing/>
              <w:rPr>
                <w:rFonts w:ascii="Calibri" w:hAnsi="Calibri"/>
                <w:bCs/>
              </w:rPr>
            </w:pPr>
          </w:p>
          <w:p w14:paraId="0695C786" w14:textId="59D40466" w:rsidR="00EB090B" w:rsidRDefault="00EB090B" w:rsidP="0046548C">
            <w:pPr>
              <w:contextualSpacing/>
              <w:rPr>
                <w:rFonts w:ascii="Calibri" w:hAnsi="Calibri"/>
                <w:bCs/>
              </w:rPr>
            </w:pPr>
            <w:r w:rsidRPr="00EB090B">
              <w:rPr>
                <w:rFonts w:ascii="Calibri" w:hAnsi="Calibri"/>
                <w:bCs/>
              </w:rPr>
              <w:t xml:space="preserve">With regards to assessing development affecting the setting of a Listed Building, Section 66 of the Planning (Listed Buildings and Conservation Areas) Act 1990 states: </w:t>
            </w:r>
          </w:p>
          <w:p w14:paraId="0C74B41A" w14:textId="77777777" w:rsidR="00EB090B" w:rsidRDefault="00EB090B" w:rsidP="0046548C">
            <w:pPr>
              <w:contextualSpacing/>
              <w:rPr>
                <w:rFonts w:ascii="Calibri" w:hAnsi="Calibri"/>
                <w:bCs/>
              </w:rPr>
            </w:pPr>
          </w:p>
          <w:p w14:paraId="25A86040" w14:textId="77777777" w:rsidR="00EB090B" w:rsidRPr="00EB090B" w:rsidRDefault="00EB090B" w:rsidP="0046548C">
            <w:pPr>
              <w:contextualSpacing/>
              <w:rPr>
                <w:rFonts w:ascii="Calibri" w:hAnsi="Calibri"/>
                <w:bCs/>
                <w:i/>
                <w:iCs/>
              </w:rPr>
            </w:pPr>
            <w:r w:rsidRPr="00EB090B">
              <w:rPr>
                <w:rFonts w:ascii="Calibri" w:hAnsi="Calibri"/>
                <w:bCs/>
                <w:i/>
                <w:iCs/>
              </w:rPr>
              <w:t xml:space="preserve">‘In considering whether to grant planning permission [or permission in principle] for development which affects a listed building or its setting, the local planning authority or, as the case may be, the Secretary of State shall have special regard to the desirability of preserving the building or its setting or any features of special architectural or historic interest which it possesses.’ </w:t>
            </w:r>
          </w:p>
          <w:p w14:paraId="43C956CA" w14:textId="77777777" w:rsidR="00EB090B" w:rsidRDefault="00EB090B" w:rsidP="0046548C">
            <w:pPr>
              <w:contextualSpacing/>
              <w:rPr>
                <w:rFonts w:ascii="Calibri" w:hAnsi="Calibri"/>
                <w:bCs/>
              </w:rPr>
            </w:pPr>
          </w:p>
          <w:p w14:paraId="69F74DD7" w14:textId="676937F0" w:rsidR="00EB090B" w:rsidRDefault="00EB090B" w:rsidP="0046548C">
            <w:pPr>
              <w:contextualSpacing/>
              <w:rPr>
                <w:rFonts w:ascii="Calibri" w:hAnsi="Calibri"/>
                <w:bCs/>
              </w:rPr>
            </w:pPr>
            <w:r w:rsidRPr="00EB090B">
              <w:rPr>
                <w:rFonts w:ascii="Calibri" w:hAnsi="Calibri"/>
                <w:bCs/>
              </w:rPr>
              <w:t xml:space="preserve">In addition, Key Statement EN5 of the Ribble Valley Core Strategy states: </w:t>
            </w:r>
          </w:p>
          <w:p w14:paraId="679E9A9D" w14:textId="77777777" w:rsidR="00EB090B" w:rsidRDefault="00EB090B" w:rsidP="0046548C">
            <w:pPr>
              <w:contextualSpacing/>
              <w:rPr>
                <w:rFonts w:ascii="Calibri" w:hAnsi="Calibri"/>
                <w:bCs/>
              </w:rPr>
            </w:pPr>
          </w:p>
          <w:p w14:paraId="784E1E03" w14:textId="4F721BBA" w:rsidR="00501962" w:rsidRDefault="00EB090B" w:rsidP="0046548C">
            <w:pPr>
              <w:contextualSpacing/>
              <w:rPr>
                <w:rFonts w:ascii="Calibri" w:hAnsi="Calibri"/>
                <w:bCs/>
                <w:i/>
                <w:iCs/>
              </w:rPr>
            </w:pPr>
            <w:r w:rsidRPr="00EB090B">
              <w:rPr>
                <w:rFonts w:ascii="Calibri" w:hAnsi="Calibri"/>
                <w:bCs/>
                <w:i/>
                <w:iCs/>
              </w:rPr>
              <w:t>‘The Historic Environment and its Heritage Assets and their settings will be conserved and enhanced in a manner appropriate to their significance for their heritage value; their important contribution to local character, distinctiveness and sense of place; and to wider social, cultural and environmental benefits.’</w:t>
            </w:r>
          </w:p>
          <w:p w14:paraId="5D076460" w14:textId="77777777" w:rsidR="00084612" w:rsidRDefault="00084612" w:rsidP="0046548C">
            <w:pPr>
              <w:contextualSpacing/>
              <w:rPr>
                <w:rFonts w:ascii="Calibri" w:hAnsi="Calibri"/>
                <w:bCs/>
                <w:i/>
                <w:iCs/>
              </w:rPr>
            </w:pPr>
          </w:p>
          <w:p w14:paraId="7A5A5F7E" w14:textId="77777777" w:rsidR="00084612" w:rsidRPr="00084612" w:rsidRDefault="00084612" w:rsidP="0046548C">
            <w:pPr>
              <w:contextualSpacing/>
              <w:rPr>
                <w:rFonts w:ascii="Calibri" w:hAnsi="Calibri"/>
                <w:bCs/>
              </w:rPr>
            </w:pPr>
            <w:r w:rsidRPr="00084612">
              <w:rPr>
                <w:rFonts w:ascii="Calibri" w:hAnsi="Calibri"/>
                <w:bCs/>
              </w:rPr>
              <w:t xml:space="preserve">Furthermore, Paragraph 199 of the NPPF states: </w:t>
            </w:r>
          </w:p>
          <w:p w14:paraId="5D16479D" w14:textId="77777777" w:rsidR="00084612" w:rsidRDefault="00084612" w:rsidP="0046548C">
            <w:pPr>
              <w:contextualSpacing/>
              <w:rPr>
                <w:rFonts w:ascii="Calibri" w:hAnsi="Calibri"/>
                <w:bCs/>
                <w:i/>
                <w:iCs/>
              </w:rPr>
            </w:pPr>
          </w:p>
          <w:p w14:paraId="1B0C68DA" w14:textId="3AC64966" w:rsidR="00084612" w:rsidRDefault="00084612" w:rsidP="0046548C">
            <w:pPr>
              <w:contextualSpacing/>
              <w:rPr>
                <w:rFonts w:ascii="Calibri" w:hAnsi="Calibri"/>
                <w:bCs/>
                <w:i/>
                <w:iCs/>
              </w:rPr>
            </w:pPr>
            <w:r w:rsidRPr="00084612">
              <w:rPr>
                <w:rFonts w:ascii="Calibri" w:hAnsi="Calibri"/>
                <w:bCs/>
                <w:i/>
                <w:iCs/>
              </w:rPr>
              <w:t xml:space="preserve">‘When considering the impact of a proposed development on the significance of a designated heritage asset, great weight should be given to the asset’s conservation (and the more important the asset, the greater the weight should be). </w:t>
            </w:r>
          </w:p>
          <w:p w14:paraId="3C30AFBF" w14:textId="77777777" w:rsidR="00EB090B" w:rsidRDefault="00EB090B" w:rsidP="0046548C">
            <w:pPr>
              <w:contextualSpacing/>
              <w:rPr>
                <w:rFonts w:ascii="Calibri" w:hAnsi="Calibri"/>
                <w:bCs/>
                <w:i/>
                <w:iCs/>
              </w:rPr>
            </w:pPr>
          </w:p>
          <w:p w14:paraId="65F05A16" w14:textId="32F4608D" w:rsidR="00EB090B" w:rsidRDefault="00EB090B" w:rsidP="0046548C">
            <w:pPr>
              <w:contextualSpacing/>
              <w:rPr>
                <w:rFonts w:ascii="Calibri" w:hAnsi="Calibri"/>
                <w:bCs/>
              </w:rPr>
            </w:pPr>
            <w:r w:rsidRPr="00EB090B">
              <w:rPr>
                <w:rFonts w:ascii="Calibri" w:hAnsi="Calibri"/>
                <w:bCs/>
              </w:rPr>
              <w:t>Heritage impact is considered to be the potential level of harm upon the significance of a heritage asset caused by development proposals. The NPPF defines significance as ‘the value of a heritage asset to this and future generations because of its heritage interest’. Such interest can be archaeological, architectural, artistic or historic.</w:t>
            </w:r>
          </w:p>
          <w:p w14:paraId="12C1BBA3" w14:textId="77777777" w:rsidR="00EB090B" w:rsidRDefault="00EB090B" w:rsidP="0046548C">
            <w:pPr>
              <w:contextualSpacing/>
              <w:rPr>
                <w:rFonts w:ascii="Calibri" w:hAnsi="Calibri"/>
                <w:bCs/>
              </w:rPr>
            </w:pPr>
          </w:p>
          <w:p w14:paraId="4124443F" w14:textId="3D407631" w:rsidR="00EB090B" w:rsidRDefault="00EB090B" w:rsidP="0046548C">
            <w:pPr>
              <w:contextualSpacing/>
              <w:rPr>
                <w:rFonts w:ascii="Calibri" w:hAnsi="Calibri"/>
                <w:bCs/>
              </w:rPr>
            </w:pPr>
            <w:r w:rsidRPr="00EB090B">
              <w:rPr>
                <w:rFonts w:ascii="Calibri" w:hAnsi="Calibri"/>
                <w:bCs/>
              </w:rPr>
              <w:t>National Planning guidance requires applicants to describe the significance of any heritage assets affected, including any contribution made by their setting in order to allow the LPA to come to a judgment about the level of impact on that significance and therefore on the merits of the proposal.</w:t>
            </w:r>
          </w:p>
          <w:p w14:paraId="3992DF2D" w14:textId="77777777" w:rsidR="00EB090B" w:rsidRDefault="00EB090B" w:rsidP="0046548C">
            <w:pPr>
              <w:contextualSpacing/>
              <w:rPr>
                <w:rFonts w:ascii="Calibri" w:hAnsi="Calibri"/>
                <w:bCs/>
              </w:rPr>
            </w:pPr>
          </w:p>
          <w:p w14:paraId="5AEA924F" w14:textId="0789839C" w:rsidR="00EB090B" w:rsidRDefault="00F55048" w:rsidP="0046548C">
            <w:pPr>
              <w:contextualSpacing/>
              <w:rPr>
                <w:rFonts w:ascii="Calibri" w:hAnsi="Calibri"/>
                <w:bCs/>
              </w:rPr>
            </w:pPr>
            <w:r>
              <w:rPr>
                <w:rFonts w:ascii="Calibri" w:hAnsi="Calibri"/>
                <w:bCs/>
              </w:rPr>
              <w:t xml:space="preserve">A Heritage Statement has been provided in support of the application which </w:t>
            </w:r>
            <w:r w:rsidR="00FE2765">
              <w:rPr>
                <w:rFonts w:ascii="Calibri" w:hAnsi="Calibri"/>
                <w:bCs/>
              </w:rPr>
              <w:t>reads as follows</w:t>
            </w:r>
            <w:r>
              <w:rPr>
                <w:rFonts w:ascii="Calibri" w:hAnsi="Calibri"/>
                <w:bCs/>
              </w:rPr>
              <w:t>:</w:t>
            </w:r>
          </w:p>
          <w:p w14:paraId="6F230C1D" w14:textId="77777777" w:rsidR="00F55048" w:rsidRDefault="00F55048" w:rsidP="0046548C">
            <w:pPr>
              <w:contextualSpacing/>
              <w:rPr>
                <w:rFonts w:ascii="Calibri" w:hAnsi="Calibri"/>
                <w:bCs/>
              </w:rPr>
            </w:pPr>
          </w:p>
          <w:p w14:paraId="15491D7D" w14:textId="7A485B0E" w:rsidR="00F55048" w:rsidRDefault="00F55048" w:rsidP="0046548C">
            <w:pPr>
              <w:contextualSpacing/>
              <w:rPr>
                <w:rFonts w:ascii="Calibri" w:hAnsi="Calibri"/>
                <w:bCs/>
                <w:i/>
                <w:iCs/>
              </w:rPr>
            </w:pPr>
            <w:r>
              <w:rPr>
                <w:rFonts w:ascii="Calibri" w:hAnsi="Calibri"/>
                <w:bCs/>
                <w:i/>
                <w:iCs/>
              </w:rPr>
              <w:lastRenderedPageBreak/>
              <w:t>‘</w:t>
            </w:r>
            <w:r w:rsidRPr="00F55048">
              <w:rPr>
                <w:rFonts w:ascii="Calibri" w:hAnsi="Calibri"/>
                <w:bCs/>
                <w:i/>
                <w:iCs/>
              </w:rPr>
              <w:t>The building is a traditional</w:t>
            </w:r>
            <w:r>
              <w:rPr>
                <w:rFonts w:ascii="Calibri" w:hAnsi="Calibri"/>
                <w:bCs/>
                <w:i/>
                <w:iCs/>
              </w:rPr>
              <w:t xml:space="preserve">, classic </w:t>
            </w:r>
            <w:r w:rsidRPr="00F55048">
              <w:rPr>
                <w:rFonts w:ascii="Calibri" w:hAnsi="Calibri"/>
                <w:bCs/>
                <w:i/>
                <w:iCs/>
              </w:rPr>
              <w:t xml:space="preserve">representation of a farmhouse </w:t>
            </w:r>
            <w:r>
              <w:rPr>
                <w:rFonts w:ascii="Calibri" w:hAnsi="Calibri"/>
                <w:bCs/>
                <w:i/>
                <w:iCs/>
              </w:rPr>
              <w:t>in this area, and from this time. The front exterior of the dwelling has remained largely the same for as long as recorded. Where possible it appears every effort has been to retain the character has been made over the decades.’</w:t>
            </w:r>
          </w:p>
          <w:p w14:paraId="1E5058AC" w14:textId="77777777" w:rsidR="00084612" w:rsidRDefault="00084612" w:rsidP="0046548C">
            <w:pPr>
              <w:contextualSpacing/>
              <w:rPr>
                <w:rFonts w:ascii="Calibri" w:hAnsi="Calibri"/>
                <w:bCs/>
                <w:i/>
                <w:iCs/>
              </w:rPr>
            </w:pPr>
          </w:p>
          <w:p w14:paraId="7750B7F4" w14:textId="28BE1BCE" w:rsidR="00084612" w:rsidRPr="00084612" w:rsidRDefault="00084612" w:rsidP="0046548C">
            <w:pPr>
              <w:contextualSpacing/>
              <w:rPr>
                <w:rFonts w:ascii="Calibri" w:hAnsi="Calibri"/>
                <w:bCs/>
              </w:rPr>
            </w:pPr>
            <w:r>
              <w:rPr>
                <w:rFonts w:ascii="Calibri" w:hAnsi="Calibri"/>
                <w:bCs/>
              </w:rPr>
              <w:t xml:space="preserve">Accordingly, the above statement indicates that the </w:t>
            </w:r>
            <w:r w:rsidRPr="00084612">
              <w:rPr>
                <w:rFonts w:ascii="Calibri" w:hAnsi="Calibri"/>
                <w:bCs/>
              </w:rPr>
              <w:t xml:space="preserve">significance of </w:t>
            </w:r>
            <w:r>
              <w:rPr>
                <w:rFonts w:ascii="Calibri" w:hAnsi="Calibri"/>
                <w:bCs/>
              </w:rPr>
              <w:t>Laneside</w:t>
            </w:r>
            <w:r w:rsidRPr="00084612">
              <w:rPr>
                <w:rFonts w:ascii="Calibri" w:hAnsi="Calibri"/>
                <w:bCs/>
              </w:rPr>
              <w:t xml:space="preserve"> House </w:t>
            </w:r>
            <w:r w:rsidR="00D1198D">
              <w:rPr>
                <w:rFonts w:ascii="Calibri" w:hAnsi="Calibri"/>
                <w:bCs/>
              </w:rPr>
              <w:t>and the adjoining barn converted property of Laneside Farm are</w:t>
            </w:r>
            <w:r w:rsidRPr="00084612">
              <w:rPr>
                <w:rFonts w:ascii="Calibri" w:hAnsi="Calibri"/>
                <w:bCs/>
              </w:rPr>
              <w:t xml:space="preserve"> largely underpinned by </w:t>
            </w:r>
            <w:r w:rsidR="00D1198D">
              <w:rPr>
                <w:rFonts w:ascii="Calibri" w:hAnsi="Calibri"/>
                <w:bCs/>
              </w:rPr>
              <w:t xml:space="preserve">their </w:t>
            </w:r>
            <w:r w:rsidRPr="00084612">
              <w:rPr>
                <w:rFonts w:ascii="Calibri" w:hAnsi="Calibri"/>
                <w:bCs/>
              </w:rPr>
              <w:t>historical and architectural interest</w:t>
            </w:r>
            <w:r w:rsidR="00D1198D">
              <w:rPr>
                <w:rFonts w:ascii="Calibri" w:hAnsi="Calibri"/>
                <w:bCs/>
              </w:rPr>
              <w:t xml:space="preserve"> which is primarily embodied within the</w:t>
            </w:r>
            <w:r w:rsidR="00FE2765">
              <w:rPr>
                <w:rFonts w:ascii="Calibri" w:hAnsi="Calibri"/>
                <w:bCs/>
              </w:rPr>
              <w:t>ir</w:t>
            </w:r>
            <w:r w:rsidR="00D1198D">
              <w:rPr>
                <w:rFonts w:ascii="Calibri" w:hAnsi="Calibri"/>
                <w:bCs/>
              </w:rPr>
              <w:t xml:space="preserve"> principal elevations which are </w:t>
            </w:r>
            <w:r w:rsidR="00D1198D" w:rsidRPr="00D1198D">
              <w:rPr>
                <w:rFonts w:ascii="Calibri" w:hAnsi="Calibri"/>
                <w:bCs/>
              </w:rPr>
              <w:t xml:space="preserve">representative of a historic rural farmstead that, along with the </w:t>
            </w:r>
            <w:r w:rsidR="00FE2765">
              <w:rPr>
                <w:rFonts w:ascii="Calibri" w:hAnsi="Calibri"/>
                <w:bCs/>
              </w:rPr>
              <w:t>rural open countryside</w:t>
            </w:r>
            <w:r w:rsidR="00D1198D" w:rsidRPr="00D1198D">
              <w:rPr>
                <w:rFonts w:ascii="Calibri" w:hAnsi="Calibri"/>
                <w:bCs/>
              </w:rPr>
              <w:t xml:space="preserve"> setting, collectively express </w:t>
            </w:r>
            <w:r w:rsidR="00D1198D">
              <w:rPr>
                <w:rFonts w:ascii="Calibri" w:hAnsi="Calibri"/>
                <w:bCs/>
              </w:rPr>
              <w:t>their</w:t>
            </w:r>
            <w:r w:rsidR="00D1198D" w:rsidRPr="00D1198D">
              <w:rPr>
                <w:rFonts w:ascii="Calibri" w:hAnsi="Calibri"/>
                <w:bCs/>
              </w:rPr>
              <w:t xml:space="preserve"> agricultural origins in architectural form, material treatment and layout</w:t>
            </w:r>
            <w:r w:rsidR="00D1198D">
              <w:rPr>
                <w:rFonts w:ascii="Calibri" w:hAnsi="Calibri"/>
                <w:bCs/>
              </w:rPr>
              <w:t>.</w:t>
            </w:r>
          </w:p>
          <w:p w14:paraId="7F7F39AE" w14:textId="77777777" w:rsidR="00F55048" w:rsidRDefault="00F55048" w:rsidP="0046548C">
            <w:pPr>
              <w:contextualSpacing/>
              <w:rPr>
                <w:rFonts w:ascii="Calibri" w:hAnsi="Calibri"/>
                <w:bCs/>
                <w:i/>
                <w:iCs/>
              </w:rPr>
            </w:pPr>
          </w:p>
          <w:p w14:paraId="7D6E3AAC" w14:textId="77777777" w:rsidR="00D776D4" w:rsidRDefault="003865AB" w:rsidP="0046548C">
            <w:pPr>
              <w:contextualSpacing/>
              <w:rPr>
                <w:rFonts w:ascii="Calibri" w:hAnsi="Calibri"/>
                <w:bCs/>
              </w:rPr>
            </w:pPr>
            <w:r>
              <w:rPr>
                <w:rFonts w:ascii="Calibri" w:hAnsi="Calibri"/>
                <w:bCs/>
              </w:rPr>
              <w:t xml:space="preserve">In this instance, the proposed detached garage would be set back behind the rear </w:t>
            </w:r>
            <w:r w:rsidR="003448ED">
              <w:rPr>
                <w:rFonts w:ascii="Calibri" w:hAnsi="Calibri"/>
                <w:bCs/>
              </w:rPr>
              <w:t>building line</w:t>
            </w:r>
            <w:r>
              <w:rPr>
                <w:rFonts w:ascii="Calibri" w:hAnsi="Calibri"/>
                <w:bCs/>
              </w:rPr>
              <w:t xml:space="preserve"> of Laneside House and offset </w:t>
            </w:r>
            <w:r w:rsidR="003448ED">
              <w:rPr>
                <w:rFonts w:ascii="Calibri" w:hAnsi="Calibri"/>
                <w:bCs/>
              </w:rPr>
              <w:t>to the North-east of the property approximately 40 metres away from the property’s North-eastern side elevation. As such, the proposed detached garage would not be read in concert with the principal elevation of Laneside House and Laneside Farm when viewed from the North-east or South-west from Settle Road due to being set well back from the main road and screened behind existing trees.</w:t>
            </w:r>
            <w:r w:rsidR="00D776D4">
              <w:rPr>
                <w:rFonts w:ascii="Calibri" w:hAnsi="Calibri"/>
                <w:bCs/>
              </w:rPr>
              <w:t xml:space="preserve"> </w:t>
            </w:r>
          </w:p>
          <w:p w14:paraId="5E1551A1" w14:textId="77777777" w:rsidR="00D776D4" w:rsidRDefault="00D776D4" w:rsidP="0046548C">
            <w:pPr>
              <w:contextualSpacing/>
              <w:rPr>
                <w:rFonts w:ascii="Calibri" w:hAnsi="Calibri"/>
                <w:bCs/>
              </w:rPr>
            </w:pPr>
          </w:p>
          <w:p w14:paraId="5B7D4B83" w14:textId="12006BE6" w:rsidR="00D776D4" w:rsidRDefault="00D776D4" w:rsidP="0046548C">
            <w:pPr>
              <w:contextualSpacing/>
              <w:rPr>
                <w:rFonts w:ascii="Calibri" w:hAnsi="Calibri"/>
                <w:bCs/>
              </w:rPr>
            </w:pPr>
            <w:r>
              <w:rPr>
                <w:rFonts w:ascii="Calibri" w:hAnsi="Calibri"/>
                <w:bCs/>
              </w:rPr>
              <w:t xml:space="preserve">There is potential for the proposed garage to be partially read in </w:t>
            </w:r>
            <w:r w:rsidR="00FE2765">
              <w:rPr>
                <w:rFonts w:ascii="Calibri" w:hAnsi="Calibri"/>
                <w:bCs/>
              </w:rPr>
              <w:t>concert</w:t>
            </w:r>
            <w:r>
              <w:rPr>
                <w:rFonts w:ascii="Calibri" w:hAnsi="Calibri"/>
                <w:bCs/>
              </w:rPr>
              <w:t xml:space="preserve"> </w:t>
            </w:r>
            <w:r w:rsidR="00FE2765">
              <w:rPr>
                <w:rFonts w:ascii="Calibri" w:hAnsi="Calibri"/>
                <w:bCs/>
              </w:rPr>
              <w:t>with</w:t>
            </w:r>
            <w:r>
              <w:rPr>
                <w:rFonts w:ascii="Calibri" w:hAnsi="Calibri"/>
                <w:bCs/>
              </w:rPr>
              <w:t xml:space="preserve"> the property’s side and rear elevations when viewed from Grunsagill Road to the East, however these elevations of the dwelling </w:t>
            </w:r>
            <w:r w:rsidR="008F7192">
              <w:rPr>
                <w:rFonts w:ascii="Calibri" w:hAnsi="Calibri"/>
                <w:bCs/>
              </w:rPr>
              <w:t>have</w:t>
            </w:r>
            <w:r>
              <w:rPr>
                <w:rFonts w:ascii="Calibri" w:hAnsi="Calibri"/>
                <w:bCs/>
              </w:rPr>
              <w:t xml:space="preserve"> little </w:t>
            </w:r>
            <w:r w:rsidR="008F7192">
              <w:rPr>
                <w:rFonts w:ascii="Calibri" w:hAnsi="Calibri"/>
                <w:bCs/>
              </w:rPr>
              <w:t>historic reference to the original building</w:t>
            </w:r>
            <w:r>
              <w:rPr>
                <w:rFonts w:ascii="Calibri" w:hAnsi="Calibri"/>
                <w:bCs/>
              </w:rPr>
              <w:t xml:space="preserve"> due to the </w:t>
            </w:r>
            <w:r w:rsidR="00FD1E77">
              <w:rPr>
                <w:rFonts w:ascii="Calibri" w:hAnsi="Calibri"/>
                <w:bCs/>
              </w:rPr>
              <w:t xml:space="preserve">more recent additions of </w:t>
            </w:r>
            <w:r>
              <w:rPr>
                <w:rFonts w:ascii="Calibri" w:hAnsi="Calibri"/>
                <w:bCs/>
              </w:rPr>
              <w:t xml:space="preserve">modern single and two storey side </w:t>
            </w:r>
            <w:r w:rsidR="00FD1E77">
              <w:rPr>
                <w:rFonts w:ascii="Calibri" w:hAnsi="Calibri"/>
                <w:bCs/>
              </w:rPr>
              <w:t xml:space="preserve">and rear </w:t>
            </w:r>
            <w:r>
              <w:rPr>
                <w:rFonts w:ascii="Calibri" w:hAnsi="Calibri"/>
                <w:bCs/>
              </w:rPr>
              <w:t>extensions</w:t>
            </w:r>
            <w:r w:rsidR="00FD1E77">
              <w:rPr>
                <w:rFonts w:ascii="Calibri" w:hAnsi="Calibri"/>
                <w:bCs/>
              </w:rPr>
              <w:t xml:space="preserve"> respectively</w:t>
            </w:r>
            <w:r>
              <w:rPr>
                <w:rFonts w:ascii="Calibri" w:hAnsi="Calibri"/>
                <w:bCs/>
              </w:rPr>
              <w:t>. In addition, the proposed garage would be detailed in stone and slate which would be predominantly in keeping with the external roofscape and external elevations of the property</w:t>
            </w:r>
            <w:r w:rsidR="00FE2765">
              <w:rPr>
                <w:rFonts w:ascii="Calibri" w:hAnsi="Calibri"/>
                <w:bCs/>
              </w:rPr>
              <w:t xml:space="preserve"> and rural vernacular of the property’s immediate surroundings.</w:t>
            </w:r>
          </w:p>
          <w:p w14:paraId="4624E7DD" w14:textId="77777777" w:rsidR="00D776D4" w:rsidRDefault="00D776D4" w:rsidP="0046548C">
            <w:pPr>
              <w:contextualSpacing/>
              <w:rPr>
                <w:rFonts w:ascii="Calibri" w:hAnsi="Calibri"/>
                <w:bCs/>
              </w:rPr>
            </w:pPr>
          </w:p>
          <w:p w14:paraId="4ECB3A8E" w14:textId="54D94EF1" w:rsidR="00FD1E77" w:rsidRPr="00FD1E77" w:rsidRDefault="00FD1E77" w:rsidP="00FD1E77">
            <w:pPr>
              <w:contextualSpacing/>
              <w:rPr>
                <w:rFonts w:ascii="Calibri" w:hAnsi="Calibri"/>
                <w:bCs/>
              </w:rPr>
            </w:pPr>
            <w:r>
              <w:rPr>
                <w:rFonts w:ascii="Calibri" w:hAnsi="Calibri"/>
                <w:bCs/>
              </w:rPr>
              <w:t xml:space="preserve">Taking account of the above, it is not considered that </w:t>
            </w:r>
            <w:r w:rsidRPr="00FD1E77">
              <w:rPr>
                <w:rFonts w:ascii="Calibri" w:hAnsi="Calibri"/>
                <w:bCs/>
              </w:rPr>
              <w:t xml:space="preserve">the </w:t>
            </w:r>
            <w:r>
              <w:rPr>
                <w:rFonts w:ascii="Calibri" w:hAnsi="Calibri"/>
                <w:bCs/>
              </w:rPr>
              <w:t>addition of the proposed detached garage to the application site would</w:t>
            </w:r>
            <w:r w:rsidRPr="00FD1E77">
              <w:rPr>
                <w:rFonts w:ascii="Calibri" w:hAnsi="Calibri"/>
                <w:bCs/>
              </w:rPr>
              <w:t xml:space="preserve"> detract from or result in any harm to the setting of </w:t>
            </w:r>
            <w:r>
              <w:rPr>
                <w:rFonts w:ascii="Calibri" w:hAnsi="Calibri"/>
                <w:bCs/>
              </w:rPr>
              <w:t>the heritage asset</w:t>
            </w:r>
            <w:r w:rsidR="00FE2765">
              <w:rPr>
                <w:rFonts w:ascii="Calibri" w:hAnsi="Calibri"/>
                <w:bCs/>
              </w:rPr>
              <w:t xml:space="preserve">. The proposal would therefore be compliant with </w:t>
            </w:r>
            <w:r w:rsidR="00FE2765" w:rsidRPr="00FE2765">
              <w:rPr>
                <w:rFonts w:ascii="Calibri" w:hAnsi="Calibri"/>
                <w:bCs/>
              </w:rPr>
              <w:t>Section 66 of the Planning (Listed Buildings and Conservation Areas) Act 1990</w:t>
            </w:r>
            <w:r w:rsidR="00FE2765">
              <w:rPr>
                <w:rFonts w:ascii="Calibri" w:hAnsi="Calibri"/>
                <w:bCs/>
              </w:rPr>
              <w:t xml:space="preserve">, Paragraph 199 of the NPPF and </w:t>
            </w:r>
            <w:r w:rsidR="00FE2765" w:rsidRPr="00FE2765">
              <w:rPr>
                <w:rFonts w:ascii="Calibri" w:hAnsi="Calibri"/>
                <w:bCs/>
              </w:rPr>
              <w:t>Key Statement EN5 of the Core Strategy</w:t>
            </w:r>
            <w:r w:rsidR="00FE2765">
              <w:rPr>
                <w:rFonts w:ascii="Calibri" w:hAnsi="Calibri"/>
                <w:bCs/>
              </w:rPr>
              <w:t xml:space="preserve"> in this respect.</w:t>
            </w:r>
          </w:p>
          <w:p w14:paraId="632BE018" w14:textId="52217FAC" w:rsidR="0046548C" w:rsidRPr="00D5003C" w:rsidRDefault="0046548C" w:rsidP="0046548C">
            <w:pPr>
              <w:contextualSpacing/>
              <w:rPr>
                <w:rFonts w:ascii="Calibri" w:hAnsi="Calibri"/>
                <w:b/>
              </w:rPr>
            </w:pPr>
          </w:p>
        </w:tc>
      </w:tr>
      <w:tr w:rsidR="00D5003C" w:rsidRPr="00D5003C" w14:paraId="617768FF" w14:textId="77777777" w:rsidTr="00CB0724">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Pr="00D5003C" w:rsidRDefault="00C0704D" w:rsidP="00EA09F9">
            <w:pPr>
              <w:pStyle w:val="Header"/>
              <w:tabs>
                <w:tab w:val="clear" w:pos="4153"/>
                <w:tab w:val="clear" w:pos="8306"/>
              </w:tabs>
              <w:contextualSpacing/>
              <w:jc w:val="both"/>
              <w:rPr>
                <w:rFonts w:ascii="Calibri" w:hAnsi="Calibri"/>
                <w:b/>
                <w:szCs w:val="22"/>
              </w:rPr>
            </w:pPr>
            <w:r w:rsidRPr="00D5003C">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33D86E9E" w14:textId="07D1BED4" w:rsidR="00ED00B7" w:rsidRPr="00DC5C9D" w:rsidRDefault="000B719B" w:rsidP="00C0704D">
            <w:pPr>
              <w:contextualSpacing/>
              <w:rPr>
                <w:rFonts w:ascii="Calibri" w:hAnsi="Calibri"/>
                <w:bCs/>
                <w:szCs w:val="22"/>
              </w:rPr>
            </w:pPr>
            <w:r w:rsidRPr="000B719B">
              <w:rPr>
                <w:rFonts w:ascii="Calibri" w:hAnsi="Calibri"/>
                <w:bCs/>
                <w:szCs w:val="22"/>
              </w:rPr>
              <w:t xml:space="preserve">The proposed garage would be </w:t>
            </w:r>
            <w:r w:rsidR="00DC5C9D">
              <w:rPr>
                <w:rFonts w:ascii="Calibri" w:hAnsi="Calibri"/>
                <w:bCs/>
                <w:szCs w:val="22"/>
              </w:rPr>
              <w:t>sited approximately 50 metres away to</w:t>
            </w:r>
            <w:r w:rsidRPr="000B719B">
              <w:rPr>
                <w:rFonts w:ascii="Calibri" w:hAnsi="Calibri"/>
                <w:bCs/>
                <w:szCs w:val="22"/>
              </w:rPr>
              <w:t xml:space="preserve"> the North-east of </w:t>
            </w:r>
            <w:r>
              <w:rPr>
                <w:rFonts w:ascii="Calibri" w:hAnsi="Calibri"/>
                <w:bCs/>
                <w:szCs w:val="22"/>
              </w:rPr>
              <w:t>Laneside Farm</w:t>
            </w:r>
            <w:r w:rsidR="00DC5C9D">
              <w:rPr>
                <w:rFonts w:ascii="Calibri" w:hAnsi="Calibri"/>
                <w:bCs/>
                <w:szCs w:val="22"/>
              </w:rPr>
              <w:t xml:space="preserve">’s rear elevation, with the subsequent nearest neighbouring property of Burnridge House lying approximately 200 metres away to the North-west of the garage’s proposed location. In addition, the proposed garage would not accommodate any recreational uses or activities. As such, it is not considered that the proposal would have any undue impact upon the amenity of any neighbouring residents. </w:t>
            </w:r>
          </w:p>
          <w:p w14:paraId="0DB485A3" w14:textId="4DF5B909" w:rsidR="000B719B" w:rsidRPr="00D5003C" w:rsidRDefault="000B719B" w:rsidP="00C0704D">
            <w:pPr>
              <w:contextualSpacing/>
              <w:rPr>
                <w:rFonts w:ascii="Calibri" w:hAnsi="Calibri"/>
                <w:szCs w:val="22"/>
              </w:rPr>
            </w:pPr>
          </w:p>
        </w:tc>
      </w:tr>
      <w:tr w:rsidR="00D5003C" w:rsidRPr="00D5003C" w14:paraId="6754C065" w14:textId="77777777" w:rsidTr="00CB0724">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Pr="00D5003C" w:rsidRDefault="00C0704D" w:rsidP="00EA09F9">
            <w:pPr>
              <w:pStyle w:val="Header"/>
              <w:tabs>
                <w:tab w:val="clear" w:pos="4153"/>
                <w:tab w:val="clear" w:pos="8306"/>
              </w:tabs>
              <w:contextualSpacing/>
              <w:jc w:val="both"/>
              <w:rPr>
                <w:rFonts w:ascii="Calibri" w:hAnsi="Calibri"/>
                <w:b/>
                <w:szCs w:val="22"/>
              </w:rPr>
            </w:pPr>
            <w:r w:rsidRPr="00D5003C">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07425AE1" w14:textId="23932489" w:rsidR="001736B9" w:rsidRPr="001736B9" w:rsidRDefault="001736B9" w:rsidP="001736B9">
            <w:pPr>
              <w:pStyle w:val="Header"/>
              <w:rPr>
                <w:rFonts w:ascii="Calibri" w:hAnsi="Calibri"/>
                <w:szCs w:val="22"/>
              </w:rPr>
            </w:pPr>
            <w:r w:rsidRPr="001736B9">
              <w:rPr>
                <w:rFonts w:ascii="Calibri" w:hAnsi="Calibri"/>
                <w:szCs w:val="22"/>
              </w:rPr>
              <w:t xml:space="preserve">The application site </w:t>
            </w:r>
            <w:r>
              <w:rPr>
                <w:rFonts w:ascii="Calibri" w:hAnsi="Calibri"/>
                <w:szCs w:val="22"/>
              </w:rPr>
              <w:t>lies within</w:t>
            </w:r>
            <w:r w:rsidRPr="001736B9">
              <w:rPr>
                <w:rFonts w:ascii="Calibri" w:hAnsi="Calibri"/>
                <w:szCs w:val="22"/>
              </w:rPr>
              <w:t xml:space="preserve"> the Forest Of Bowland A</w:t>
            </w:r>
            <w:r>
              <w:rPr>
                <w:rFonts w:ascii="Calibri" w:hAnsi="Calibri"/>
                <w:szCs w:val="22"/>
              </w:rPr>
              <w:t>rea Of Outstanding Natural Beauty</w:t>
            </w:r>
            <w:r w:rsidRPr="001736B9">
              <w:rPr>
                <w:rFonts w:ascii="Calibri" w:hAnsi="Calibri"/>
                <w:szCs w:val="22"/>
              </w:rPr>
              <w:t>. With regards to proposals for development within the AONB, Key Statement EN2 of the Ribble Valley Core Strategy states:</w:t>
            </w:r>
          </w:p>
          <w:p w14:paraId="17A52DA0" w14:textId="77777777" w:rsidR="001736B9" w:rsidRPr="001736B9" w:rsidRDefault="001736B9" w:rsidP="001736B9">
            <w:pPr>
              <w:pStyle w:val="Header"/>
              <w:rPr>
                <w:rFonts w:ascii="Calibri" w:hAnsi="Calibri"/>
                <w:szCs w:val="22"/>
              </w:rPr>
            </w:pPr>
          </w:p>
          <w:p w14:paraId="36D41C55" w14:textId="77777777" w:rsidR="001736B9" w:rsidRPr="001736B9" w:rsidRDefault="001736B9" w:rsidP="001736B9">
            <w:pPr>
              <w:pStyle w:val="Header"/>
              <w:rPr>
                <w:rFonts w:ascii="Calibri" w:hAnsi="Calibri"/>
                <w:i/>
                <w:iCs/>
                <w:szCs w:val="22"/>
              </w:rPr>
            </w:pPr>
            <w:r w:rsidRPr="001736B9">
              <w:rPr>
                <w:rFonts w:ascii="Calibri" w:hAnsi="Calibri"/>
                <w:i/>
                <w:iCs/>
                <w:szCs w:val="22"/>
              </w:rPr>
              <w:t xml:space="preserve">‘The landscape and character of the Forest of Bowland Area of Outstanding Natural Beauty will be protected, conserved </w:t>
            </w:r>
            <w:r w:rsidRPr="001736B9">
              <w:rPr>
                <w:rFonts w:ascii="Calibri" w:hAnsi="Calibri"/>
                <w:szCs w:val="22"/>
              </w:rPr>
              <w:t>and</w:t>
            </w:r>
            <w:r w:rsidRPr="001736B9">
              <w:rPr>
                <w:rFonts w:ascii="Calibri" w:hAnsi="Calibri"/>
                <w:i/>
                <w:iCs/>
                <w:szCs w:val="22"/>
              </w:rPr>
              <w:t xml:space="preserve"> enhanced. Any development will need to contribute to the conservation of the natural beauty of the area…as a principle the Council will expect development to be in keeping with the character of the landscape, reflecting local distinctiveness, vernacular style, scale, style, features and building materials.’</w:t>
            </w:r>
          </w:p>
          <w:p w14:paraId="024FAE1E" w14:textId="77777777" w:rsidR="001736B9" w:rsidRPr="001736B9" w:rsidRDefault="001736B9" w:rsidP="001736B9">
            <w:pPr>
              <w:pStyle w:val="Header"/>
              <w:rPr>
                <w:rFonts w:ascii="Calibri" w:hAnsi="Calibri"/>
                <w:i/>
                <w:iCs/>
                <w:szCs w:val="22"/>
              </w:rPr>
            </w:pPr>
          </w:p>
          <w:p w14:paraId="45D76215" w14:textId="77777777" w:rsidR="001736B9" w:rsidRPr="001736B9" w:rsidRDefault="001736B9" w:rsidP="001736B9">
            <w:pPr>
              <w:pStyle w:val="Header"/>
              <w:rPr>
                <w:rFonts w:ascii="Calibri" w:hAnsi="Calibri"/>
                <w:szCs w:val="22"/>
              </w:rPr>
            </w:pPr>
            <w:r w:rsidRPr="001736B9">
              <w:rPr>
                <w:rFonts w:ascii="Calibri" w:hAnsi="Calibri"/>
                <w:szCs w:val="22"/>
              </w:rPr>
              <w:t>In addition, Policy DMG1 of the Core Strategy provides general design guidance as follows:</w:t>
            </w:r>
          </w:p>
          <w:p w14:paraId="72DA8769" w14:textId="77777777" w:rsidR="001736B9" w:rsidRPr="001736B9" w:rsidRDefault="001736B9" w:rsidP="001736B9">
            <w:pPr>
              <w:pStyle w:val="Header"/>
              <w:rPr>
                <w:rFonts w:ascii="Calibri" w:hAnsi="Calibri"/>
                <w:szCs w:val="22"/>
              </w:rPr>
            </w:pPr>
          </w:p>
          <w:p w14:paraId="4489B870" w14:textId="77777777" w:rsidR="001736B9" w:rsidRPr="001736B9" w:rsidRDefault="001736B9" w:rsidP="001736B9">
            <w:pPr>
              <w:pStyle w:val="Header"/>
              <w:rPr>
                <w:rFonts w:ascii="Calibri" w:hAnsi="Calibri"/>
                <w:i/>
                <w:iCs/>
                <w:szCs w:val="22"/>
              </w:rPr>
            </w:pPr>
            <w:r w:rsidRPr="001736B9">
              <w:rPr>
                <w:rFonts w:ascii="Calibri" w:hAnsi="Calibri"/>
                <w:i/>
                <w:iCs/>
                <w:szCs w:val="22"/>
              </w:rPr>
              <w:lastRenderedPageBreak/>
              <w:t>‘All development must be sympathetic to existing and proposed land uses in terms of its size, intensity and nature as well as scale, massing, style, features and building materials.’</w:t>
            </w:r>
          </w:p>
          <w:p w14:paraId="72756CBD" w14:textId="77777777" w:rsidR="001736B9" w:rsidRPr="001736B9" w:rsidRDefault="001736B9" w:rsidP="001736B9">
            <w:pPr>
              <w:pStyle w:val="Header"/>
              <w:rPr>
                <w:rFonts w:ascii="Calibri" w:hAnsi="Calibri"/>
                <w:i/>
                <w:iCs/>
                <w:szCs w:val="22"/>
              </w:rPr>
            </w:pPr>
          </w:p>
          <w:p w14:paraId="1DD97683" w14:textId="10F4BC5E" w:rsidR="001736B9" w:rsidRDefault="00312CF6" w:rsidP="001736B9">
            <w:pPr>
              <w:pStyle w:val="Header"/>
              <w:rPr>
                <w:rFonts w:ascii="Calibri" w:hAnsi="Calibri"/>
                <w:szCs w:val="22"/>
              </w:rPr>
            </w:pPr>
            <w:r>
              <w:rPr>
                <w:rFonts w:ascii="Calibri" w:hAnsi="Calibri"/>
                <w:szCs w:val="22"/>
              </w:rPr>
              <w:t xml:space="preserve">The original </w:t>
            </w:r>
            <w:r w:rsidR="007D65A8">
              <w:rPr>
                <w:rFonts w:ascii="Calibri" w:hAnsi="Calibri"/>
                <w:szCs w:val="22"/>
              </w:rPr>
              <w:t>conception of the</w:t>
            </w:r>
            <w:r>
              <w:rPr>
                <w:rFonts w:ascii="Calibri" w:hAnsi="Calibri"/>
                <w:szCs w:val="22"/>
              </w:rPr>
              <w:t xml:space="preserve"> proposed garage </w:t>
            </w:r>
            <w:r w:rsidR="007D65A8">
              <w:rPr>
                <w:rFonts w:ascii="Calibri" w:hAnsi="Calibri"/>
                <w:szCs w:val="22"/>
              </w:rPr>
              <w:t xml:space="preserve">comprised a building standing at five meters in height at its highest point with the original footprint of the building </w:t>
            </w:r>
            <w:r w:rsidR="005A0C2D">
              <w:rPr>
                <w:rFonts w:ascii="Calibri" w:hAnsi="Calibri"/>
                <w:szCs w:val="22"/>
              </w:rPr>
              <w:t>occupying</w:t>
            </w:r>
            <w:r w:rsidR="007D65A8">
              <w:rPr>
                <w:rFonts w:ascii="Calibri" w:hAnsi="Calibri"/>
                <w:szCs w:val="22"/>
              </w:rPr>
              <w:t xml:space="preserve"> a </w:t>
            </w:r>
            <w:r w:rsidR="005A0C2D">
              <w:rPr>
                <w:rFonts w:ascii="Calibri" w:hAnsi="Calibri"/>
                <w:szCs w:val="22"/>
              </w:rPr>
              <w:t>sizeable</w:t>
            </w:r>
            <w:r w:rsidR="007D65A8">
              <w:rPr>
                <w:rFonts w:ascii="Calibri" w:hAnsi="Calibri"/>
                <w:szCs w:val="22"/>
              </w:rPr>
              <w:t xml:space="preserve"> area of floor space</w:t>
            </w:r>
            <w:r w:rsidR="005A0C2D">
              <w:rPr>
                <w:rFonts w:ascii="Calibri" w:hAnsi="Calibri"/>
                <w:szCs w:val="22"/>
              </w:rPr>
              <w:t>. An amended design for the garage has been submitted f</w:t>
            </w:r>
            <w:r w:rsidR="005A0C2D" w:rsidRPr="005A0C2D">
              <w:rPr>
                <w:rFonts w:ascii="Calibri" w:hAnsi="Calibri"/>
                <w:szCs w:val="22"/>
              </w:rPr>
              <w:t>ollowing negotiation with the applican</w:t>
            </w:r>
            <w:r w:rsidR="005A0C2D">
              <w:rPr>
                <w:rFonts w:ascii="Calibri" w:hAnsi="Calibri"/>
                <w:szCs w:val="22"/>
              </w:rPr>
              <w:t>t whereby both the height and footprint of the garage have been reduced in order to reduce the bulk and massing of the proposed development. The amended design of the garage reflects similar forms of development approved within the locality in terms of size and a</w:t>
            </w:r>
            <w:r w:rsidR="00B21419">
              <w:rPr>
                <w:rFonts w:ascii="Calibri" w:hAnsi="Calibri"/>
                <w:szCs w:val="22"/>
              </w:rPr>
              <w:t>s</w:t>
            </w:r>
            <w:r w:rsidR="005A0C2D">
              <w:rPr>
                <w:rFonts w:ascii="Calibri" w:hAnsi="Calibri"/>
                <w:szCs w:val="22"/>
              </w:rPr>
              <w:t xml:space="preserve"> such would </w:t>
            </w:r>
            <w:r w:rsidR="00B21419">
              <w:rPr>
                <w:rFonts w:ascii="Calibri" w:hAnsi="Calibri"/>
                <w:szCs w:val="22"/>
              </w:rPr>
              <w:t xml:space="preserve">not read as an over dominant addition to the application site. The garage would be detailed in stone and slate with timber doors. </w:t>
            </w:r>
            <w:r w:rsidR="001736B9" w:rsidRPr="001736B9">
              <w:rPr>
                <w:rFonts w:ascii="Calibri" w:hAnsi="Calibri"/>
                <w:szCs w:val="22"/>
              </w:rPr>
              <w:t xml:space="preserve">Stone </w:t>
            </w:r>
            <w:r w:rsidR="001736B9">
              <w:rPr>
                <w:rFonts w:ascii="Calibri" w:hAnsi="Calibri"/>
                <w:szCs w:val="22"/>
              </w:rPr>
              <w:t xml:space="preserve">and slate </w:t>
            </w:r>
            <w:r w:rsidR="001736B9" w:rsidRPr="001736B9">
              <w:rPr>
                <w:rFonts w:ascii="Calibri" w:hAnsi="Calibri"/>
                <w:szCs w:val="22"/>
              </w:rPr>
              <w:t>based buildings</w:t>
            </w:r>
            <w:r w:rsidR="00B21419">
              <w:rPr>
                <w:rFonts w:ascii="Calibri" w:hAnsi="Calibri"/>
                <w:szCs w:val="22"/>
              </w:rPr>
              <w:t>, dwellings</w:t>
            </w:r>
            <w:r w:rsidR="00B21419" w:rsidRPr="001736B9">
              <w:rPr>
                <w:rFonts w:ascii="Calibri" w:hAnsi="Calibri"/>
                <w:szCs w:val="22"/>
              </w:rPr>
              <w:t xml:space="preserve"> and structures</w:t>
            </w:r>
            <w:r w:rsidR="00B21419">
              <w:rPr>
                <w:rFonts w:ascii="Calibri" w:hAnsi="Calibri"/>
                <w:szCs w:val="22"/>
              </w:rPr>
              <w:t xml:space="preserve"> </w:t>
            </w:r>
            <w:r w:rsidR="001736B9" w:rsidRPr="001736B9">
              <w:rPr>
                <w:rFonts w:ascii="Calibri" w:hAnsi="Calibri"/>
                <w:szCs w:val="22"/>
              </w:rPr>
              <w:t xml:space="preserve">are prevalent within the locality and wider landscape, with numerous stone </w:t>
            </w:r>
            <w:r w:rsidR="00B21419">
              <w:rPr>
                <w:rFonts w:ascii="Calibri" w:hAnsi="Calibri"/>
                <w:szCs w:val="22"/>
              </w:rPr>
              <w:t xml:space="preserve">and slate </w:t>
            </w:r>
            <w:r w:rsidR="001736B9" w:rsidRPr="001736B9">
              <w:rPr>
                <w:rFonts w:ascii="Calibri" w:hAnsi="Calibri"/>
                <w:szCs w:val="22"/>
              </w:rPr>
              <w:t xml:space="preserve">based buildings lying within the </w:t>
            </w:r>
            <w:r w:rsidR="008F3703">
              <w:rPr>
                <w:rFonts w:ascii="Calibri" w:hAnsi="Calibri"/>
                <w:szCs w:val="22"/>
              </w:rPr>
              <w:t xml:space="preserve">nearby </w:t>
            </w:r>
            <w:r w:rsidR="001736B9" w:rsidRPr="001736B9">
              <w:rPr>
                <w:rFonts w:ascii="Calibri" w:hAnsi="Calibri"/>
                <w:szCs w:val="22"/>
              </w:rPr>
              <w:t>vicinity of the application site</w:t>
            </w:r>
            <w:r w:rsidR="008F3703">
              <w:rPr>
                <w:rFonts w:ascii="Calibri" w:hAnsi="Calibri"/>
                <w:szCs w:val="22"/>
              </w:rPr>
              <w:t>. Consequently</w:t>
            </w:r>
            <w:r w:rsidR="001736B9" w:rsidRPr="001736B9">
              <w:rPr>
                <w:rFonts w:ascii="Calibri" w:hAnsi="Calibri"/>
                <w:szCs w:val="22"/>
              </w:rPr>
              <w:t xml:space="preserve">, the addition of a </w:t>
            </w:r>
            <w:r w:rsidR="001736B9">
              <w:rPr>
                <w:rFonts w:ascii="Calibri" w:hAnsi="Calibri"/>
                <w:szCs w:val="22"/>
              </w:rPr>
              <w:t>modestly sized garage building</w:t>
            </w:r>
            <w:r w:rsidR="001736B9" w:rsidRPr="001736B9">
              <w:rPr>
                <w:rFonts w:ascii="Calibri" w:hAnsi="Calibri"/>
                <w:szCs w:val="22"/>
              </w:rPr>
              <w:t xml:space="preserve"> </w:t>
            </w:r>
            <w:r w:rsidR="001736B9">
              <w:rPr>
                <w:rFonts w:ascii="Calibri" w:hAnsi="Calibri"/>
                <w:szCs w:val="22"/>
              </w:rPr>
              <w:t xml:space="preserve">detailed in stone and slate </w:t>
            </w:r>
            <w:r w:rsidR="001736B9" w:rsidRPr="001736B9">
              <w:rPr>
                <w:rFonts w:ascii="Calibri" w:hAnsi="Calibri"/>
                <w:szCs w:val="22"/>
              </w:rPr>
              <w:t xml:space="preserve">to the application site would reflect the rural vernacular of buildings within the immediate and wider area and as such would not be harmful to the </w:t>
            </w:r>
            <w:r>
              <w:rPr>
                <w:rFonts w:ascii="Calibri" w:hAnsi="Calibri"/>
                <w:szCs w:val="22"/>
              </w:rPr>
              <w:t xml:space="preserve">visual amenities of the immediate area or </w:t>
            </w:r>
            <w:r w:rsidR="001736B9" w:rsidRPr="001736B9">
              <w:rPr>
                <w:rFonts w:ascii="Calibri" w:hAnsi="Calibri"/>
                <w:szCs w:val="22"/>
              </w:rPr>
              <w:t xml:space="preserve">aesthetic of the </w:t>
            </w:r>
            <w:r>
              <w:rPr>
                <w:rFonts w:ascii="Calibri" w:hAnsi="Calibri"/>
                <w:szCs w:val="22"/>
              </w:rPr>
              <w:t>wider AONB</w:t>
            </w:r>
            <w:r w:rsidR="001736B9" w:rsidRPr="001736B9">
              <w:rPr>
                <w:rFonts w:ascii="Calibri" w:hAnsi="Calibri"/>
                <w:szCs w:val="22"/>
              </w:rPr>
              <w:t xml:space="preserve"> landscape. The proposed </w:t>
            </w:r>
            <w:r w:rsidR="001736B9">
              <w:rPr>
                <w:rFonts w:ascii="Calibri" w:hAnsi="Calibri"/>
                <w:szCs w:val="22"/>
              </w:rPr>
              <w:t>development</w:t>
            </w:r>
            <w:r w:rsidR="001736B9" w:rsidRPr="001736B9">
              <w:rPr>
                <w:rFonts w:ascii="Calibri" w:hAnsi="Calibri"/>
                <w:szCs w:val="22"/>
              </w:rPr>
              <w:t xml:space="preserve"> would therefore be compliant with the aims and objectives of Key Statement EN2 and Policy DMG1 of the Core Strategy</w:t>
            </w:r>
            <w:r w:rsidR="008F3703">
              <w:rPr>
                <w:rFonts w:ascii="Calibri" w:hAnsi="Calibri"/>
                <w:szCs w:val="22"/>
              </w:rPr>
              <w:t>.</w:t>
            </w:r>
          </w:p>
          <w:p w14:paraId="5B781809" w14:textId="77777777" w:rsidR="008F3703" w:rsidRDefault="008F3703" w:rsidP="001736B9">
            <w:pPr>
              <w:pStyle w:val="Header"/>
              <w:rPr>
                <w:rFonts w:ascii="Calibri" w:hAnsi="Calibri"/>
                <w:szCs w:val="22"/>
              </w:rPr>
            </w:pPr>
          </w:p>
          <w:p w14:paraId="6E6F5B99" w14:textId="356C79CB" w:rsidR="008F3703" w:rsidRDefault="008F3703" w:rsidP="001736B9">
            <w:pPr>
              <w:pStyle w:val="Header"/>
              <w:rPr>
                <w:rFonts w:ascii="Calibri" w:hAnsi="Calibri"/>
                <w:szCs w:val="22"/>
              </w:rPr>
            </w:pPr>
            <w:r>
              <w:rPr>
                <w:rFonts w:ascii="Calibri" w:hAnsi="Calibri"/>
                <w:szCs w:val="22"/>
              </w:rPr>
              <w:t>Policy DMH5 of the Core Strategy allows for extensions of domestic curtilage subject to the following criteria:</w:t>
            </w:r>
          </w:p>
          <w:p w14:paraId="6E0DCE98" w14:textId="77777777" w:rsidR="008F3703" w:rsidRPr="008F3703" w:rsidRDefault="008F3703" w:rsidP="008F3703">
            <w:pPr>
              <w:pStyle w:val="Header"/>
              <w:rPr>
                <w:rFonts w:ascii="Calibri" w:hAnsi="Calibri"/>
                <w:b/>
                <w:szCs w:val="22"/>
              </w:rPr>
            </w:pPr>
          </w:p>
          <w:p w14:paraId="22BB8BE4" w14:textId="77777777" w:rsidR="008F3703" w:rsidRPr="008F3703" w:rsidRDefault="008F3703" w:rsidP="008F3703">
            <w:pPr>
              <w:pStyle w:val="Header"/>
              <w:rPr>
                <w:rFonts w:ascii="Calibri" w:hAnsi="Calibri"/>
                <w:bCs/>
                <w:i/>
                <w:iCs/>
                <w:szCs w:val="22"/>
              </w:rPr>
            </w:pPr>
            <w:r w:rsidRPr="008F3703">
              <w:rPr>
                <w:rFonts w:ascii="Calibri" w:hAnsi="Calibri"/>
                <w:bCs/>
                <w:i/>
                <w:iCs/>
                <w:szCs w:val="22"/>
              </w:rPr>
              <w:t>Proposals for the extension of curtilage will be approved if:</w:t>
            </w:r>
          </w:p>
          <w:p w14:paraId="0FF2683F" w14:textId="77777777" w:rsidR="008F3703" w:rsidRPr="008F3703" w:rsidRDefault="008F3703" w:rsidP="008F3703">
            <w:pPr>
              <w:pStyle w:val="Header"/>
              <w:rPr>
                <w:rFonts w:ascii="Calibri" w:hAnsi="Calibri"/>
                <w:bCs/>
                <w:i/>
                <w:iCs/>
                <w:szCs w:val="22"/>
              </w:rPr>
            </w:pPr>
          </w:p>
          <w:p w14:paraId="6195F820" w14:textId="77777777" w:rsidR="008F3703" w:rsidRPr="008F3703" w:rsidRDefault="008F3703" w:rsidP="008F3703">
            <w:pPr>
              <w:pStyle w:val="Header"/>
              <w:rPr>
                <w:rFonts w:ascii="Calibri" w:hAnsi="Calibri"/>
                <w:bCs/>
                <w:i/>
                <w:iCs/>
                <w:szCs w:val="22"/>
              </w:rPr>
            </w:pPr>
            <w:r w:rsidRPr="008F3703">
              <w:rPr>
                <w:rFonts w:ascii="Calibri" w:hAnsi="Calibri"/>
                <w:bCs/>
                <w:i/>
                <w:iCs/>
                <w:szCs w:val="22"/>
              </w:rPr>
              <w:t>1. the site is within a settlement, or,</w:t>
            </w:r>
          </w:p>
          <w:p w14:paraId="515CC927" w14:textId="77777777" w:rsidR="008F3703" w:rsidRPr="008F3703" w:rsidRDefault="008F3703" w:rsidP="008F3703">
            <w:pPr>
              <w:pStyle w:val="Header"/>
              <w:rPr>
                <w:rFonts w:ascii="Calibri" w:hAnsi="Calibri"/>
                <w:bCs/>
                <w:i/>
                <w:iCs/>
                <w:szCs w:val="22"/>
              </w:rPr>
            </w:pPr>
          </w:p>
          <w:p w14:paraId="6F9DBBBA" w14:textId="77777777" w:rsidR="008F3703" w:rsidRPr="008F3703" w:rsidRDefault="008F3703" w:rsidP="008F3703">
            <w:pPr>
              <w:pStyle w:val="Header"/>
              <w:rPr>
                <w:rFonts w:ascii="Calibri" w:hAnsi="Calibri"/>
                <w:bCs/>
                <w:i/>
                <w:iCs/>
                <w:szCs w:val="22"/>
              </w:rPr>
            </w:pPr>
            <w:r w:rsidRPr="008F3703">
              <w:rPr>
                <w:rFonts w:ascii="Calibri" w:hAnsi="Calibri"/>
                <w:bCs/>
                <w:i/>
                <w:iCs/>
                <w:szCs w:val="22"/>
              </w:rPr>
              <w:t>2. the site is on the edge of a settlement providing:</w:t>
            </w:r>
          </w:p>
          <w:p w14:paraId="1137B141" w14:textId="77777777" w:rsidR="008F3703" w:rsidRPr="008F3703" w:rsidRDefault="008F3703" w:rsidP="008F3703">
            <w:pPr>
              <w:pStyle w:val="Header"/>
              <w:rPr>
                <w:rFonts w:ascii="Calibri" w:hAnsi="Calibri"/>
                <w:bCs/>
                <w:i/>
                <w:iCs/>
                <w:szCs w:val="22"/>
              </w:rPr>
            </w:pPr>
          </w:p>
          <w:p w14:paraId="2097C6A2" w14:textId="77777777" w:rsidR="008F3703" w:rsidRPr="008F3703" w:rsidRDefault="008F3703" w:rsidP="008F3703">
            <w:pPr>
              <w:pStyle w:val="Header"/>
              <w:rPr>
                <w:rFonts w:ascii="Calibri" w:hAnsi="Calibri"/>
                <w:bCs/>
                <w:i/>
                <w:iCs/>
                <w:szCs w:val="22"/>
              </w:rPr>
            </w:pPr>
            <w:r w:rsidRPr="008F3703">
              <w:rPr>
                <w:rFonts w:ascii="Calibri" w:hAnsi="Calibri"/>
                <w:bCs/>
                <w:i/>
                <w:iCs/>
                <w:szCs w:val="22"/>
              </w:rPr>
              <w:t>- the new curtilage boundary follows an easily identifiable feature such as a road,</w:t>
            </w:r>
          </w:p>
          <w:p w14:paraId="79ABFB48" w14:textId="77777777" w:rsidR="008F3703" w:rsidRPr="008F3703" w:rsidRDefault="008F3703" w:rsidP="008F3703">
            <w:pPr>
              <w:pStyle w:val="Header"/>
              <w:rPr>
                <w:rFonts w:ascii="Calibri" w:hAnsi="Calibri"/>
                <w:bCs/>
                <w:i/>
                <w:iCs/>
                <w:szCs w:val="22"/>
              </w:rPr>
            </w:pPr>
            <w:r w:rsidRPr="008F3703">
              <w:rPr>
                <w:rFonts w:ascii="Calibri" w:hAnsi="Calibri"/>
                <w:bCs/>
                <w:i/>
                <w:iCs/>
                <w:szCs w:val="22"/>
              </w:rPr>
              <w:t xml:space="preserve">  stream or hedgerow, or brings the boundary into line with existing adjacent</w:t>
            </w:r>
          </w:p>
          <w:p w14:paraId="55D3EF78" w14:textId="77777777" w:rsidR="008F3703" w:rsidRPr="008F3703" w:rsidRDefault="008F3703" w:rsidP="008F3703">
            <w:pPr>
              <w:pStyle w:val="Header"/>
              <w:rPr>
                <w:rFonts w:ascii="Calibri" w:hAnsi="Calibri"/>
                <w:bCs/>
                <w:i/>
                <w:iCs/>
                <w:szCs w:val="22"/>
              </w:rPr>
            </w:pPr>
            <w:r w:rsidRPr="008F3703">
              <w:rPr>
                <w:rFonts w:ascii="Calibri" w:hAnsi="Calibri"/>
                <w:bCs/>
                <w:i/>
                <w:iCs/>
                <w:szCs w:val="22"/>
              </w:rPr>
              <w:t xml:space="preserve">  properties.</w:t>
            </w:r>
          </w:p>
          <w:p w14:paraId="3E96A13D" w14:textId="77777777" w:rsidR="008F3703" w:rsidRPr="008F3703" w:rsidRDefault="008F3703" w:rsidP="008F3703">
            <w:pPr>
              <w:pStyle w:val="Header"/>
              <w:rPr>
                <w:rFonts w:ascii="Calibri" w:hAnsi="Calibri"/>
                <w:bCs/>
                <w:i/>
                <w:iCs/>
                <w:szCs w:val="22"/>
              </w:rPr>
            </w:pPr>
          </w:p>
          <w:p w14:paraId="33B4886A" w14:textId="77777777" w:rsidR="008F3703" w:rsidRPr="008F3703" w:rsidRDefault="008F3703" w:rsidP="008F3703">
            <w:pPr>
              <w:pStyle w:val="Header"/>
              <w:rPr>
                <w:rFonts w:ascii="Calibri" w:hAnsi="Calibri"/>
                <w:bCs/>
                <w:i/>
                <w:iCs/>
                <w:szCs w:val="22"/>
              </w:rPr>
            </w:pPr>
            <w:r w:rsidRPr="008F3703">
              <w:rPr>
                <w:rFonts w:ascii="Calibri" w:hAnsi="Calibri"/>
                <w:bCs/>
                <w:i/>
                <w:iCs/>
                <w:szCs w:val="22"/>
              </w:rPr>
              <w:t>- the extension will not cause visual harm to the landscape.</w:t>
            </w:r>
          </w:p>
          <w:p w14:paraId="2FE20986" w14:textId="77777777" w:rsidR="008F3703" w:rsidRPr="008F3703" w:rsidRDefault="008F3703" w:rsidP="008F3703">
            <w:pPr>
              <w:pStyle w:val="Header"/>
              <w:rPr>
                <w:rFonts w:ascii="Calibri" w:hAnsi="Calibri"/>
                <w:bCs/>
                <w:i/>
                <w:iCs/>
                <w:szCs w:val="22"/>
              </w:rPr>
            </w:pPr>
          </w:p>
          <w:p w14:paraId="0D942A4E" w14:textId="77777777" w:rsidR="008F3703" w:rsidRDefault="008F3703" w:rsidP="008F3703">
            <w:pPr>
              <w:pStyle w:val="Header"/>
              <w:rPr>
                <w:rFonts w:ascii="Calibri" w:hAnsi="Calibri"/>
                <w:bCs/>
                <w:szCs w:val="22"/>
              </w:rPr>
            </w:pPr>
            <w:r w:rsidRPr="008F3703">
              <w:rPr>
                <w:rFonts w:ascii="Calibri" w:hAnsi="Calibri"/>
                <w:bCs/>
                <w:i/>
                <w:iCs/>
                <w:szCs w:val="22"/>
              </w:rPr>
              <w:t>- the extension improves the visual quality of the site</w:t>
            </w:r>
            <w:r w:rsidRPr="008F3703">
              <w:rPr>
                <w:rFonts w:ascii="Calibri" w:hAnsi="Calibri"/>
                <w:bCs/>
                <w:szCs w:val="22"/>
              </w:rPr>
              <w:t>.</w:t>
            </w:r>
          </w:p>
          <w:p w14:paraId="4AA9C968" w14:textId="77777777" w:rsidR="008F3703" w:rsidRDefault="008F3703" w:rsidP="008F3703">
            <w:pPr>
              <w:pStyle w:val="Header"/>
              <w:rPr>
                <w:rFonts w:ascii="Calibri" w:hAnsi="Calibri"/>
                <w:bCs/>
                <w:szCs w:val="22"/>
              </w:rPr>
            </w:pPr>
          </w:p>
          <w:p w14:paraId="1E83F3F8" w14:textId="6C493A0E" w:rsidR="008F3703" w:rsidRPr="008F3703" w:rsidRDefault="004E63C0" w:rsidP="008F3703">
            <w:pPr>
              <w:pStyle w:val="Header"/>
              <w:rPr>
                <w:rFonts w:ascii="Calibri" w:hAnsi="Calibri"/>
                <w:bCs/>
                <w:szCs w:val="22"/>
              </w:rPr>
            </w:pPr>
            <w:r>
              <w:rPr>
                <w:rFonts w:ascii="Calibri" w:hAnsi="Calibri"/>
                <w:bCs/>
                <w:szCs w:val="22"/>
              </w:rPr>
              <w:t xml:space="preserve">The application site does lie within or on the edge of any of the Borough’s defined settlement areas. Notwithstanding this, the proposed extension of curtilage being sought in this instance is relatively modest in terms of area and would be necessary </w:t>
            </w:r>
            <w:r w:rsidR="008E4C8D">
              <w:rPr>
                <w:rFonts w:ascii="Calibri" w:hAnsi="Calibri"/>
                <w:bCs/>
                <w:szCs w:val="22"/>
              </w:rPr>
              <w:t xml:space="preserve">from a practical perspective </w:t>
            </w:r>
            <w:r>
              <w:rPr>
                <w:rFonts w:ascii="Calibri" w:hAnsi="Calibri"/>
                <w:bCs/>
                <w:szCs w:val="22"/>
              </w:rPr>
              <w:t xml:space="preserve">to accommodate the proposed detached garage and concurrent proposal to provide a new vehicle access </w:t>
            </w:r>
            <w:r w:rsidR="006A2BF7">
              <w:rPr>
                <w:rFonts w:ascii="Calibri" w:hAnsi="Calibri"/>
                <w:bCs/>
                <w:szCs w:val="22"/>
              </w:rPr>
              <w:t>in</w:t>
            </w:r>
            <w:r>
              <w:rPr>
                <w:rFonts w:ascii="Calibri" w:hAnsi="Calibri"/>
                <w:bCs/>
                <w:szCs w:val="22"/>
              </w:rPr>
              <w:t xml:space="preserve">to the application site. In addition, the extended section of curtilage and garage structure would </w:t>
            </w:r>
            <w:r w:rsidR="005A2858">
              <w:rPr>
                <w:rFonts w:ascii="Calibri" w:hAnsi="Calibri"/>
                <w:bCs/>
                <w:szCs w:val="22"/>
              </w:rPr>
              <w:t>remain</w:t>
            </w:r>
            <w:r>
              <w:rPr>
                <w:rFonts w:ascii="Calibri" w:hAnsi="Calibri"/>
                <w:bCs/>
                <w:szCs w:val="22"/>
              </w:rPr>
              <w:t xml:space="preserve"> predominantly screened from </w:t>
            </w:r>
            <w:r w:rsidR="005A2858">
              <w:rPr>
                <w:rFonts w:ascii="Calibri" w:hAnsi="Calibri"/>
                <w:bCs/>
                <w:szCs w:val="22"/>
              </w:rPr>
              <w:t>public view</w:t>
            </w:r>
            <w:r>
              <w:rPr>
                <w:rFonts w:ascii="Calibri" w:hAnsi="Calibri"/>
                <w:bCs/>
                <w:szCs w:val="22"/>
              </w:rPr>
              <w:t xml:space="preserve"> by existing vegetation </w:t>
            </w:r>
            <w:r w:rsidR="005A2858">
              <w:rPr>
                <w:rFonts w:ascii="Calibri" w:hAnsi="Calibri"/>
                <w:bCs/>
                <w:szCs w:val="22"/>
              </w:rPr>
              <w:t xml:space="preserve">therefore the proposed development </w:t>
            </w:r>
            <w:r>
              <w:rPr>
                <w:rFonts w:ascii="Calibri" w:hAnsi="Calibri"/>
                <w:bCs/>
                <w:szCs w:val="22"/>
              </w:rPr>
              <w:t xml:space="preserve">would not </w:t>
            </w:r>
            <w:r w:rsidR="005A2858">
              <w:rPr>
                <w:rFonts w:ascii="Calibri" w:hAnsi="Calibri"/>
                <w:bCs/>
                <w:szCs w:val="22"/>
              </w:rPr>
              <w:t>read as</w:t>
            </w:r>
            <w:r>
              <w:rPr>
                <w:rFonts w:ascii="Calibri" w:hAnsi="Calibri"/>
                <w:bCs/>
                <w:szCs w:val="22"/>
              </w:rPr>
              <w:t xml:space="preserve"> </w:t>
            </w:r>
            <w:r w:rsidR="00606832">
              <w:rPr>
                <w:rFonts w:ascii="Calibri" w:hAnsi="Calibri"/>
                <w:bCs/>
                <w:szCs w:val="22"/>
              </w:rPr>
              <w:t>an</w:t>
            </w:r>
            <w:r>
              <w:rPr>
                <w:rFonts w:ascii="Calibri" w:hAnsi="Calibri"/>
                <w:bCs/>
                <w:szCs w:val="22"/>
              </w:rPr>
              <w:t xml:space="preserve"> overt suburbanisation of the surrounding open countryside. As such, this aspect of the proposed works is considered to be acceptable.</w:t>
            </w:r>
          </w:p>
          <w:p w14:paraId="10A3648A" w14:textId="77777777" w:rsidR="00C0704D" w:rsidRPr="00D5003C" w:rsidRDefault="00C0704D" w:rsidP="005E1C6C">
            <w:pPr>
              <w:contextualSpacing/>
              <w:rPr>
                <w:rFonts w:ascii="Calibri" w:hAnsi="Calibri"/>
                <w:b/>
                <w:szCs w:val="22"/>
              </w:rPr>
            </w:pPr>
          </w:p>
        </w:tc>
      </w:tr>
      <w:tr w:rsidR="00D5003C" w:rsidRPr="00D5003C" w14:paraId="673C0DDB" w14:textId="77777777" w:rsidTr="00CB0724">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Pr="00D5003C" w:rsidRDefault="00824DB6" w:rsidP="00EA09F9">
            <w:pPr>
              <w:pStyle w:val="Header"/>
              <w:tabs>
                <w:tab w:val="clear" w:pos="4153"/>
                <w:tab w:val="clear" w:pos="8306"/>
              </w:tabs>
              <w:contextualSpacing/>
              <w:jc w:val="both"/>
              <w:rPr>
                <w:rFonts w:ascii="Calibri" w:hAnsi="Calibri"/>
                <w:b/>
                <w:szCs w:val="22"/>
              </w:rPr>
            </w:pPr>
            <w:r w:rsidRPr="00D5003C">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18728C9A" w14:textId="7B5B8CA7" w:rsidR="00501962" w:rsidRPr="00452ED7" w:rsidRDefault="00452ED7" w:rsidP="00EA09F9">
            <w:pPr>
              <w:pStyle w:val="Header"/>
              <w:tabs>
                <w:tab w:val="clear" w:pos="4153"/>
                <w:tab w:val="clear" w:pos="8306"/>
              </w:tabs>
              <w:contextualSpacing/>
              <w:jc w:val="both"/>
              <w:rPr>
                <w:rFonts w:ascii="Calibri" w:hAnsi="Calibri"/>
                <w:bCs/>
                <w:szCs w:val="22"/>
              </w:rPr>
            </w:pPr>
            <w:r w:rsidRPr="00452ED7">
              <w:rPr>
                <w:rFonts w:ascii="Calibri" w:hAnsi="Calibri"/>
                <w:bCs/>
                <w:szCs w:val="22"/>
              </w:rPr>
              <w:t xml:space="preserve">Lancashire County Council Highways have reviewed </w:t>
            </w:r>
            <w:r>
              <w:rPr>
                <w:rFonts w:ascii="Calibri" w:hAnsi="Calibri"/>
                <w:bCs/>
                <w:szCs w:val="22"/>
              </w:rPr>
              <w:t xml:space="preserve">the proposal and have no issues with the proposed development with regards to highway safety however </w:t>
            </w:r>
            <w:r w:rsidR="006A2BF7">
              <w:rPr>
                <w:rFonts w:ascii="Calibri" w:hAnsi="Calibri"/>
                <w:bCs/>
                <w:szCs w:val="22"/>
              </w:rPr>
              <w:t>a recommendation was</w:t>
            </w:r>
            <w:r>
              <w:rPr>
                <w:rFonts w:ascii="Calibri" w:hAnsi="Calibri"/>
                <w:bCs/>
                <w:szCs w:val="22"/>
              </w:rPr>
              <w:t xml:space="preserve"> made for the proposed garage to be relocated further into the application site</w:t>
            </w:r>
            <w:r w:rsidR="00CB0724">
              <w:rPr>
                <w:rFonts w:ascii="Calibri" w:hAnsi="Calibri"/>
                <w:bCs/>
                <w:szCs w:val="22"/>
              </w:rPr>
              <w:t xml:space="preserve"> in order to facilitate safe manoeuvrability for vehicles exiting and entering the garage. Amended site and block plans have since been submitted with the proposed garage relocated further into the application site to the North-west in line with the above recommendation. Accordingly, it is not considered that the proposed development would have any undue impact upon the surrounding highway network</w:t>
            </w:r>
            <w:r w:rsidR="002E1C5E">
              <w:rPr>
                <w:rFonts w:ascii="Calibri" w:hAnsi="Calibri"/>
                <w:bCs/>
                <w:szCs w:val="22"/>
              </w:rPr>
              <w:t>.</w:t>
            </w:r>
          </w:p>
          <w:p w14:paraId="337694ED" w14:textId="04BBF706" w:rsidR="00824DB6" w:rsidRPr="00D5003C" w:rsidRDefault="00824DB6" w:rsidP="00EA09F9">
            <w:pPr>
              <w:pStyle w:val="Header"/>
              <w:tabs>
                <w:tab w:val="clear" w:pos="4153"/>
                <w:tab w:val="clear" w:pos="8306"/>
              </w:tabs>
              <w:contextualSpacing/>
              <w:jc w:val="both"/>
              <w:rPr>
                <w:rFonts w:ascii="Calibri" w:hAnsi="Calibri"/>
                <w:b/>
                <w:szCs w:val="22"/>
              </w:rPr>
            </w:pPr>
          </w:p>
        </w:tc>
      </w:tr>
      <w:tr w:rsidR="00D5003C" w:rsidRPr="00D5003C" w14:paraId="6D877C31" w14:textId="77777777" w:rsidTr="00CB0724">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Pr="00D5003C" w:rsidRDefault="00C0704D" w:rsidP="00EA09F9">
            <w:pPr>
              <w:pStyle w:val="Header"/>
              <w:tabs>
                <w:tab w:val="clear" w:pos="4153"/>
                <w:tab w:val="clear" w:pos="8306"/>
              </w:tabs>
              <w:contextualSpacing/>
              <w:jc w:val="both"/>
              <w:rPr>
                <w:rFonts w:ascii="Calibri" w:hAnsi="Calibri"/>
                <w:b/>
                <w:szCs w:val="22"/>
              </w:rPr>
            </w:pPr>
            <w:r w:rsidRPr="00D5003C">
              <w:rPr>
                <w:rFonts w:ascii="Calibri" w:hAnsi="Calibri"/>
                <w:b/>
                <w:szCs w:val="22"/>
              </w:rPr>
              <w:lastRenderedPageBreak/>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00453D24" w14:textId="017B26F6" w:rsidR="00501962" w:rsidRPr="00D5003C" w:rsidRDefault="00DE5C48" w:rsidP="00EA09F9">
            <w:pPr>
              <w:pStyle w:val="Header"/>
              <w:tabs>
                <w:tab w:val="clear" w:pos="4153"/>
                <w:tab w:val="clear" w:pos="8306"/>
              </w:tabs>
              <w:contextualSpacing/>
              <w:jc w:val="both"/>
              <w:rPr>
                <w:rFonts w:ascii="Calibri" w:hAnsi="Calibri"/>
                <w:b/>
                <w:szCs w:val="22"/>
              </w:rPr>
            </w:pPr>
            <w:r>
              <w:rPr>
                <w:rFonts w:ascii="Calibri" w:hAnsi="Calibri"/>
                <w:bCs/>
                <w:szCs w:val="22"/>
              </w:rPr>
              <w:t>Some tree removal would be required to facilitate the proposed works however analysis shows the trees to be removed to be low category in terms of their condition with the trees in question holding little amenity value. Furthermore, the proposed removal of the aforementioned trees has been deemed acceptable by the Council’s Countryside Officer. No other ecological constraints were identified in relation to the proposal.</w:t>
            </w:r>
          </w:p>
          <w:p w14:paraId="6337C4D8" w14:textId="77777777" w:rsidR="00C0704D" w:rsidRPr="00D5003C" w:rsidRDefault="00C0704D" w:rsidP="00E46243">
            <w:pPr>
              <w:contextualSpacing/>
              <w:rPr>
                <w:rFonts w:ascii="Calibri" w:hAnsi="Calibri"/>
                <w:b/>
                <w:szCs w:val="22"/>
              </w:rPr>
            </w:pPr>
          </w:p>
        </w:tc>
      </w:tr>
      <w:tr w:rsidR="00D5003C" w:rsidRPr="00D5003C" w14:paraId="0A9D02B4" w14:textId="77777777" w:rsidTr="00CB0724">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D5003C" w:rsidRDefault="00C0704D" w:rsidP="00EA09F9">
            <w:pPr>
              <w:contextualSpacing/>
              <w:jc w:val="both"/>
              <w:rPr>
                <w:rFonts w:ascii="Calibri" w:hAnsi="Calibri"/>
                <w:b/>
                <w:bCs/>
                <w:szCs w:val="22"/>
              </w:rPr>
            </w:pPr>
            <w:r w:rsidRPr="00D5003C">
              <w:rPr>
                <w:rFonts w:ascii="Calibri" w:hAnsi="Calibri"/>
                <w:b/>
                <w:bCs/>
                <w:szCs w:val="22"/>
              </w:rPr>
              <w:t>Observations/Consideration of Matters Raised/Conclusion:</w:t>
            </w:r>
          </w:p>
          <w:p w14:paraId="28237EFD" w14:textId="77777777" w:rsidR="00C0704D" w:rsidRDefault="00C0704D" w:rsidP="00DD62F6">
            <w:pPr>
              <w:contextualSpacing/>
              <w:rPr>
                <w:rFonts w:ascii="Calibri" w:hAnsi="Calibri"/>
                <w:bCs/>
                <w:szCs w:val="22"/>
              </w:rPr>
            </w:pPr>
          </w:p>
          <w:p w14:paraId="28EF9EEE" w14:textId="77777777" w:rsidR="00FF3F3A" w:rsidRPr="00FF3F3A" w:rsidRDefault="00FF3F3A" w:rsidP="00FF3F3A">
            <w:pPr>
              <w:contextualSpacing/>
              <w:rPr>
                <w:rFonts w:ascii="Calibri" w:hAnsi="Calibri"/>
                <w:bCs/>
                <w:szCs w:val="22"/>
              </w:rPr>
            </w:pPr>
            <w:r w:rsidRPr="00FF3F3A">
              <w:rPr>
                <w:rFonts w:ascii="Calibri" w:hAnsi="Calibri"/>
                <w:bCs/>
                <w:szCs w:val="22"/>
              </w:rPr>
              <w:t xml:space="preserve">The proposed works would not be harmful to the amenity of any neighbouring residents or visual amenities of the area. </w:t>
            </w:r>
          </w:p>
          <w:p w14:paraId="0BB0E223" w14:textId="77777777" w:rsidR="00FF3F3A" w:rsidRPr="00FF3F3A" w:rsidRDefault="00FF3F3A" w:rsidP="00FF3F3A">
            <w:pPr>
              <w:contextualSpacing/>
              <w:rPr>
                <w:rFonts w:ascii="Calibri" w:hAnsi="Calibri"/>
                <w:bCs/>
                <w:szCs w:val="22"/>
              </w:rPr>
            </w:pPr>
          </w:p>
          <w:p w14:paraId="109C81FA" w14:textId="30FCE404" w:rsidR="00CB0724" w:rsidRDefault="00FF3F3A" w:rsidP="00DD62F6">
            <w:pPr>
              <w:contextualSpacing/>
              <w:rPr>
                <w:rFonts w:ascii="Calibri" w:hAnsi="Calibri"/>
                <w:bCs/>
                <w:szCs w:val="22"/>
              </w:rPr>
            </w:pPr>
            <w:r w:rsidRPr="00FF3F3A">
              <w:rPr>
                <w:rFonts w:ascii="Calibri" w:hAnsi="Calibri"/>
                <w:bCs/>
                <w:szCs w:val="22"/>
              </w:rPr>
              <w:t xml:space="preserve">In addition, it is not considered that the proposed development would have any undue impact upon the setting of the adjacent Grade II Listed </w:t>
            </w:r>
            <w:r>
              <w:rPr>
                <w:rFonts w:ascii="Calibri" w:hAnsi="Calibri"/>
                <w:bCs/>
                <w:szCs w:val="22"/>
              </w:rPr>
              <w:t>Laneside House.</w:t>
            </w:r>
          </w:p>
          <w:p w14:paraId="5732D23F" w14:textId="77777777" w:rsidR="00DC5C9D" w:rsidRPr="00D5003C" w:rsidRDefault="00DC5C9D" w:rsidP="00DD62F6">
            <w:pPr>
              <w:contextualSpacing/>
              <w:rPr>
                <w:rFonts w:ascii="Calibri" w:hAnsi="Calibri"/>
                <w:bCs/>
                <w:szCs w:val="22"/>
              </w:rPr>
            </w:pPr>
          </w:p>
          <w:p w14:paraId="5A1F5F94" w14:textId="2F8E191E" w:rsidR="0046548C" w:rsidRPr="00D5003C" w:rsidRDefault="009F4443" w:rsidP="00DD62F6">
            <w:pPr>
              <w:pStyle w:val="Header"/>
              <w:tabs>
                <w:tab w:val="clear" w:pos="4153"/>
                <w:tab w:val="clear" w:pos="8306"/>
              </w:tabs>
              <w:contextualSpacing/>
              <w:jc w:val="both"/>
              <w:rPr>
                <w:rFonts w:ascii="Calibri" w:hAnsi="Calibri"/>
                <w:bCs/>
                <w:szCs w:val="22"/>
              </w:rPr>
            </w:pPr>
            <w:r w:rsidRPr="00D5003C">
              <w:rPr>
                <w:rFonts w:ascii="Calibri" w:hAnsi="Calibri"/>
                <w:bCs/>
                <w:szCs w:val="22"/>
              </w:rPr>
              <w:t>As such, for th</w:t>
            </w:r>
            <w:r w:rsidR="00FF3F3A">
              <w:rPr>
                <w:rFonts w:ascii="Calibri" w:hAnsi="Calibri"/>
                <w:bCs/>
                <w:szCs w:val="22"/>
              </w:rPr>
              <w:t>e a</w:t>
            </w:r>
            <w:r w:rsidRPr="00D5003C">
              <w:rPr>
                <w:rFonts w:ascii="Calibri" w:hAnsi="Calibri"/>
                <w:bCs/>
                <w:szCs w:val="22"/>
              </w:rPr>
              <w:t xml:space="preserve">bove reasons and having regard to all material considerations and matters raised that the application is recommended for </w:t>
            </w:r>
            <w:r w:rsidR="00761D2C" w:rsidRPr="00D5003C">
              <w:rPr>
                <w:rFonts w:ascii="Calibri" w:hAnsi="Calibri"/>
                <w:bCs/>
                <w:szCs w:val="22"/>
              </w:rPr>
              <w:t>approval.</w:t>
            </w:r>
          </w:p>
          <w:p w14:paraId="3A4BD7A7" w14:textId="073A1409" w:rsidR="009F4443" w:rsidRPr="00D5003C" w:rsidRDefault="009F4443" w:rsidP="00DD62F6">
            <w:pPr>
              <w:pStyle w:val="Header"/>
              <w:tabs>
                <w:tab w:val="clear" w:pos="4153"/>
                <w:tab w:val="clear" w:pos="8306"/>
              </w:tabs>
              <w:contextualSpacing/>
              <w:jc w:val="both"/>
              <w:rPr>
                <w:rFonts w:ascii="Calibri" w:hAnsi="Calibri"/>
                <w:b/>
                <w:szCs w:val="22"/>
              </w:rPr>
            </w:pPr>
          </w:p>
        </w:tc>
      </w:tr>
      <w:tr w:rsidR="00D5003C" w:rsidRPr="00D5003C" w14:paraId="507FC89B" w14:textId="77777777" w:rsidTr="00CB0724">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5003C" w:rsidRDefault="00C0704D" w:rsidP="00CD2CEF">
            <w:pPr>
              <w:rPr>
                <w:rFonts w:ascii="Calibri" w:hAnsi="Calibri"/>
                <w:b/>
                <w:bCs/>
                <w:szCs w:val="22"/>
              </w:rPr>
            </w:pPr>
            <w:r w:rsidRPr="00D5003C">
              <w:rPr>
                <w:rFonts w:ascii="Calibri" w:hAnsi="Calibri"/>
                <w:b/>
                <w:szCs w:val="22"/>
              </w:rPr>
              <w:t>RECOMMENDATION</w:t>
            </w:r>
            <w:r w:rsidRPr="00D5003C">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5735446E" w:rsidR="00C0704D" w:rsidRPr="00D5003C" w:rsidRDefault="00DC5C9D" w:rsidP="00CD2CEF">
            <w:pPr>
              <w:rPr>
                <w:rFonts w:ascii="Calibri" w:hAnsi="Calibri"/>
                <w:bCs/>
                <w:szCs w:val="22"/>
              </w:rPr>
            </w:pPr>
            <w:r w:rsidRPr="00D5003C">
              <w:rPr>
                <w:rFonts w:asciiTheme="minorHAnsi" w:hAnsiTheme="minorHAnsi"/>
                <w:bCs/>
                <w:szCs w:val="22"/>
              </w:rPr>
              <w:t>That planning consent be granted subject to the imposition of conditions.</w:t>
            </w:r>
          </w:p>
        </w:tc>
      </w:tr>
    </w:tbl>
    <w:p w14:paraId="513FB541" w14:textId="77777777" w:rsidR="0031197A" w:rsidRPr="00D5003C" w:rsidRDefault="00811B28">
      <w:pPr>
        <w:rPr>
          <w:rFonts w:ascii="Calibri" w:hAnsi="Calibri"/>
          <w:szCs w:val="22"/>
        </w:rPr>
      </w:pPr>
    </w:p>
    <w:sectPr w:rsidR="0031197A" w:rsidRPr="00D5003C"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84612"/>
    <w:rsid w:val="000B5CB5"/>
    <w:rsid w:val="000B719B"/>
    <w:rsid w:val="000D7191"/>
    <w:rsid w:val="00130035"/>
    <w:rsid w:val="001408BE"/>
    <w:rsid w:val="00156BB1"/>
    <w:rsid w:val="001736B9"/>
    <w:rsid w:val="001D142F"/>
    <w:rsid w:val="001D4F7A"/>
    <w:rsid w:val="00220756"/>
    <w:rsid w:val="00222537"/>
    <w:rsid w:val="00250879"/>
    <w:rsid w:val="00264162"/>
    <w:rsid w:val="00282E3A"/>
    <w:rsid w:val="0029334A"/>
    <w:rsid w:val="002954E5"/>
    <w:rsid w:val="002A01CF"/>
    <w:rsid w:val="002C6277"/>
    <w:rsid w:val="002E1C5E"/>
    <w:rsid w:val="002F2580"/>
    <w:rsid w:val="00312CF6"/>
    <w:rsid w:val="00321B6E"/>
    <w:rsid w:val="003448ED"/>
    <w:rsid w:val="003506E3"/>
    <w:rsid w:val="00376EE7"/>
    <w:rsid w:val="003865AB"/>
    <w:rsid w:val="003B2F87"/>
    <w:rsid w:val="00420A59"/>
    <w:rsid w:val="00440CB6"/>
    <w:rsid w:val="00452ED7"/>
    <w:rsid w:val="00456ED2"/>
    <w:rsid w:val="004609DE"/>
    <w:rsid w:val="0046548C"/>
    <w:rsid w:val="004947BB"/>
    <w:rsid w:val="00497407"/>
    <w:rsid w:val="004A0154"/>
    <w:rsid w:val="004A5EA9"/>
    <w:rsid w:val="004C2434"/>
    <w:rsid w:val="004E63C0"/>
    <w:rsid w:val="004F0649"/>
    <w:rsid w:val="00501962"/>
    <w:rsid w:val="00510FA2"/>
    <w:rsid w:val="00555E25"/>
    <w:rsid w:val="00556ECD"/>
    <w:rsid w:val="005A0C2D"/>
    <w:rsid w:val="005A2858"/>
    <w:rsid w:val="005E1C6C"/>
    <w:rsid w:val="005E65DF"/>
    <w:rsid w:val="00606832"/>
    <w:rsid w:val="006451C3"/>
    <w:rsid w:val="00692B60"/>
    <w:rsid w:val="006A24E4"/>
    <w:rsid w:val="006A2BF7"/>
    <w:rsid w:val="006A71AD"/>
    <w:rsid w:val="006C2BFA"/>
    <w:rsid w:val="006F6849"/>
    <w:rsid w:val="0070054B"/>
    <w:rsid w:val="00761D2C"/>
    <w:rsid w:val="00773A66"/>
    <w:rsid w:val="00776AE2"/>
    <w:rsid w:val="00780646"/>
    <w:rsid w:val="007C791C"/>
    <w:rsid w:val="007D65A8"/>
    <w:rsid w:val="007D7DF4"/>
    <w:rsid w:val="007E0D23"/>
    <w:rsid w:val="007F16D6"/>
    <w:rsid w:val="00811771"/>
    <w:rsid w:val="00811B28"/>
    <w:rsid w:val="00824DB6"/>
    <w:rsid w:val="00837F4F"/>
    <w:rsid w:val="008542DE"/>
    <w:rsid w:val="008A28C8"/>
    <w:rsid w:val="008E4C8D"/>
    <w:rsid w:val="008F3703"/>
    <w:rsid w:val="008F7192"/>
    <w:rsid w:val="009F4443"/>
    <w:rsid w:val="00A42E82"/>
    <w:rsid w:val="00A51D9C"/>
    <w:rsid w:val="00A579BB"/>
    <w:rsid w:val="00A63D55"/>
    <w:rsid w:val="00A95D89"/>
    <w:rsid w:val="00B21419"/>
    <w:rsid w:val="00B70C20"/>
    <w:rsid w:val="00B93EB5"/>
    <w:rsid w:val="00BD3F03"/>
    <w:rsid w:val="00BF7F44"/>
    <w:rsid w:val="00C0704D"/>
    <w:rsid w:val="00C25722"/>
    <w:rsid w:val="00C618DB"/>
    <w:rsid w:val="00C96D2E"/>
    <w:rsid w:val="00CB0724"/>
    <w:rsid w:val="00D11007"/>
    <w:rsid w:val="00D1198D"/>
    <w:rsid w:val="00D17EB1"/>
    <w:rsid w:val="00D2449B"/>
    <w:rsid w:val="00D40195"/>
    <w:rsid w:val="00D5003C"/>
    <w:rsid w:val="00D54E67"/>
    <w:rsid w:val="00D776D4"/>
    <w:rsid w:val="00D82354"/>
    <w:rsid w:val="00DA667E"/>
    <w:rsid w:val="00DB2EE7"/>
    <w:rsid w:val="00DC5C9D"/>
    <w:rsid w:val="00DD62F6"/>
    <w:rsid w:val="00DE341C"/>
    <w:rsid w:val="00DE5C48"/>
    <w:rsid w:val="00E46243"/>
    <w:rsid w:val="00E46D8F"/>
    <w:rsid w:val="00E66534"/>
    <w:rsid w:val="00E72F6C"/>
    <w:rsid w:val="00E90BB3"/>
    <w:rsid w:val="00EA09F9"/>
    <w:rsid w:val="00EB090B"/>
    <w:rsid w:val="00EC23C7"/>
    <w:rsid w:val="00ED00B7"/>
    <w:rsid w:val="00EF44E6"/>
    <w:rsid w:val="00F056A7"/>
    <w:rsid w:val="00F324EB"/>
    <w:rsid w:val="00F55048"/>
    <w:rsid w:val="00FD1E77"/>
    <w:rsid w:val="00FD6AE3"/>
    <w:rsid w:val="00FE2765"/>
    <w:rsid w:val="00FF3F3A"/>
    <w:rsid w:val="00FF7C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02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2453</Words>
  <Characters>13986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2023-06-01T14:04:00Z</cp:lastPrinted>
  <dcterms:created xsi:type="dcterms:W3CDTF">2023-06-01T14:14:00Z</dcterms:created>
  <dcterms:modified xsi:type="dcterms:W3CDTF">2023-06-01T14:14:00Z</dcterms:modified>
</cp:coreProperties>
</file>