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858F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E2B6EE2" w:rsidR="00837F4F" w:rsidRPr="00D2449B" w:rsidRDefault="00FF032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C374EC5" w:rsidR="00837F4F" w:rsidRPr="00D2449B" w:rsidRDefault="00FF0329" w:rsidP="00D2449B">
            <w:pPr>
              <w:jc w:val="center"/>
              <w:rPr>
                <w:rFonts w:ascii="Calibri" w:hAnsi="Calibri"/>
                <w:b/>
                <w:szCs w:val="22"/>
              </w:rPr>
            </w:pPr>
            <w:r>
              <w:rPr>
                <w:rFonts w:ascii="Calibri" w:hAnsi="Calibri"/>
                <w:b/>
                <w:szCs w:val="22"/>
              </w:rPr>
              <w:t>23/05/2023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E556FF6" w:rsidR="00837F4F" w:rsidRPr="00D2449B" w:rsidRDefault="006C025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16264DC" w:rsidR="00837F4F" w:rsidRPr="00D2449B" w:rsidRDefault="006C0258" w:rsidP="00D2449B">
            <w:pPr>
              <w:jc w:val="center"/>
              <w:rPr>
                <w:rFonts w:ascii="Calibri" w:hAnsi="Calibri"/>
                <w:b/>
                <w:szCs w:val="22"/>
              </w:rPr>
            </w:pPr>
            <w:r>
              <w:rPr>
                <w:rFonts w:ascii="Calibri" w:hAnsi="Calibri"/>
                <w:b/>
                <w:szCs w:val="22"/>
              </w:rPr>
              <w:t>26.5.23</w:t>
            </w:r>
          </w:p>
        </w:tc>
      </w:tr>
      <w:tr w:rsidR="004A5EA9" w:rsidRPr="00D2449B" w14:paraId="2094A164" w14:textId="77777777" w:rsidTr="00D858FA">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858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BA6B24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858FA">
              <w:rPr>
                <w:rFonts w:ascii="Calibri" w:hAnsi="Calibri"/>
                <w:szCs w:val="22"/>
              </w:rPr>
              <w:t>23</w:t>
            </w:r>
            <w:r w:rsidR="00C0704D">
              <w:rPr>
                <w:rFonts w:ascii="Calibri" w:hAnsi="Calibri"/>
                <w:szCs w:val="22"/>
              </w:rPr>
              <w:t>/</w:t>
            </w:r>
            <w:r w:rsidR="00D858FA">
              <w:rPr>
                <w:rFonts w:ascii="Calibri" w:hAnsi="Calibri"/>
                <w:szCs w:val="22"/>
              </w:rPr>
              <w:t>0244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858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B96E920" w:rsidR="00824DB6" w:rsidRPr="00C0704D" w:rsidRDefault="00D858FA" w:rsidP="002C6277">
            <w:pPr>
              <w:rPr>
                <w:rFonts w:ascii="Calibri" w:hAnsi="Calibri"/>
                <w:szCs w:val="22"/>
              </w:rPr>
            </w:pPr>
            <w:r>
              <w:rPr>
                <w:rFonts w:ascii="Calibri" w:hAnsi="Calibri"/>
                <w:szCs w:val="22"/>
              </w:rPr>
              <w:t>31/05/2023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FF0329" w:rsidRDefault="00824DB6" w:rsidP="002C6277">
            <w:pPr>
              <w:rPr>
                <w:rFonts w:ascii="Calibri" w:hAnsi="Calibri"/>
                <w:b/>
                <w:bCs/>
                <w:szCs w:val="22"/>
              </w:rPr>
            </w:pPr>
            <w:r w:rsidRPr="00FF03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D56A082" w:rsidR="00824DB6" w:rsidRPr="00FF0329" w:rsidRDefault="00FF0329" w:rsidP="002C6277">
            <w:pPr>
              <w:rPr>
                <w:rFonts w:ascii="Calibri" w:hAnsi="Calibri"/>
                <w:szCs w:val="22"/>
              </w:rPr>
            </w:pPr>
            <w:r w:rsidRPr="00FF032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858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DBDAAA7" w:rsidR="004A5EA9" w:rsidRPr="00250879" w:rsidRDefault="00FF0329" w:rsidP="00811771">
            <w:pPr>
              <w:rPr>
                <w:rFonts w:ascii="Calibri" w:hAnsi="Calibri"/>
                <w:color w:val="548DD4" w:themeColor="text2" w:themeTint="99"/>
                <w:szCs w:val="22"/>
              </w:rPr>
            </w:pPr>
            <w:r w:rsidRPr="006C025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858FA">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858FA">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858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26BD0E9" w:rsidR="004A5EA9" w:rsidRPr="002C6277" w:rsidRDefault="00FF0329">
            <w:pPr>
              <w:rPr>
                <w:rFonts w:ascii="Calibri" w:hAnsi="Calibri"/>
                <w:szCs w:val="22"/>
              </w:rPr>
            </w:pPr>
            <w:r>
              <w:rPr>
                <w:rFonts w:ascii="Calibri" w:hAnsi="Calibri"/>
                <w:szCs w:val="22"/>
              </w:rPr>
              <w:t xml:space="preserve">Proposed single storey rear extension. </w:t>
            </w:r>
          </w:p>
        </w:tc>
      </w:tr>
      <w:tr w:rsidR="002A01CF" w:rsidRPr="00D2449B" w14:paraId="52988241" w14:textId="77777777" w:rsidTr="00D858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85DA6E4" w:rsidR="002A01CF" w:rsidRPr="002C6277" w:rsidRDefault="00FF0329" w:rsidP="00A42E82">
            <w:pPr>
              <w:rPr>
                <w:rFonts w:ascii="Calibri" w:hAnsi="Calibri"/>
                <w:szCs w:val="22"/>
              </w:rPr>
            </w:pPr>
            <w:r>
              <w:rPr>
                <w:rFonts w:ascii="Calibri" w:hAnsi="Calibri"/>
                <w:szCs w:val="22"/>
              </w:rPr>
              <w:t>3 Park Farm View Barrow BB7 9YS</w:t>
            </w:r>
          </w:p>
        </w:tc>
      </w:tr>
      <w:tr w:rsidR="00A95D89" w:rsidRPr="00D2449B" w14:paraId="3FB99B2E" w14:textId="77777777" w:rsidTr="00D858FA">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858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E1B6C47" w:rsidR="002A01CF" w:rsidRPr="00FF0329" w:rsidRDefault="00FF0329">
            <w:pPr>
              <w:rPr>
                <w:rFonts w:ascii="Calibri" w:hAnsi="Calibri"/>
                <w:bCs/>
                <w:szCs w:val="22"/>
              </w:rPr>
            </w:pPr>
            <w:r w:rsidRPr="00FF0329">
              <w:rPr>
                <w:rFonts w:ascii="Calibri" w:hAnsi="Calibri"/>
                <w:bCs/>
                <w:szCs w:val="22"/>
              </w:rPr>
              <w:t xml:space="preserve">No comments received. </w:t>
            </w:r>
          </w:p>
        </w:tc>
      </w:tr>
      <w:tr w:rsidR="00C618DB" w:rsidRPr="00D2449B" w14:paraId="639E958B" w14:textId="77777777" w:rsidTr="00D858FA">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858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858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ECA0F43" w:rsidR="002A01CF" w:rsidRPr="00D2449B" w:rsidRDefault="00E97C30">
            <w:pPr>
              <w:rPr>
                <w:rFonts w:ascii="Calibri" w:hAnsi="Calibri"/>
                <w:b/>
                <w:szCs w:val="22"/>
              </w:rPr>
            </w:pPr>
            <w:r>
              <w:rPr>
                <w:rFonts w:ascii="Calibri" w:hAnsi="Calibri"/>
                <w:b/>
                <w:szCs w:val="22"/>
              </w:rPr>
              <w:t>N/A</w:t>
            </w:r>
          </w:p>
        </w:tc>
      </w:tr>
      <w:tr w:rsidR="00C0704D" w:rsidRPr="00D2449B" w14:paraId="62663AAF"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858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40922A" w:rsidR="00C0704D" w:rsidRPr="00C0704D" w:rsidRDefault="00E97C3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858FA">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07E6BBA9" w14:textId="77777777" w:rsidR="00D858FA" w:rsidRDefault="00D858FA" w:rsidP="008542DE">
            <w:pPr>
              <w:pStyle w:val="PLANNING"/>
              <w:rPr>
                <w:rFonts w:ascii="Calibri" w:hAnsi="Calibri"/>
                <w:szCs w:val="22"/>
              </w:rPr>
            </w:pPr>
          </w:p>
          <w:p w14:paraId="1636F1D2" w14:textId="577A3F99"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138274DC" w:rsidR="0046548C" w:rsidRPr="006F6849" w:rsidRDefault="0046548C" w:rsidP="00C0704D">
            <w:pPr>
              <w:pStyle w:val="PLANNING"/>
              <w:rPr>
                <w:rFonts w:ascii="Calibri" w:hAnsi="Calibri"/>
                <w:b/>
                <w:bCs/>
                <w:color w:val="FF0000"/>
                <w:szCs w:val="22"/>
              </w:rPr>
            </w:pPr>
          </w:p>
          <w:p w14:paraId="47A914E0" w14:textId="77777777" w:rsidR="00E97C30" w:rsidRDefault="00E97C30" w:rsidP="00E97C30">
            <w:pPr>
              <w:shd w:val="clear" w:color="auto" w:fill="FFFFFF"/>
              <w:overflowPunct/>
              <w:autoSpaceDE/>
              <w:autoSpaceDN/>
              <w:adjustRightInd/>
              <w:spacing w:before="120" w:after="91" w:line="336" w:lineRule="atLeast"/>
              <w:outlineLvl w:val="0"/>
              <w:rPr>
                <w:rFonts w:asciiTheme="minorHAnsi" w:hAnsiTheme="minorHAnsi" w:cstheme="minorHAnsi"/>
                <w:color w:val="333333"/>
                <w:szCs w:val="22"/>
                <w:shd w:val="clear" w:color="auto" w:fill="FFFFFF"/>
              </w:rPr>
            </w:pPr>
            <w:r w:rsidRPr="00E97C30">
              <w:rPr>
                <w:rFonts w:asciiTheme="minorHAnsi" w:hAnsiTheme="minorHAnsi" w:cstheme="minorHAnsi"/>
                <w:b/>
                <w:bCs/>
                <w:color w:val="333333"/>
                <w:kern w:val="36"/>
                <w:szCs w:val="22"/>
                <w:lang w:eastAsia="en-GB"/>
              </w:rPr>
              <w:t>3/2016/0735</w:t>
            </w:r>
            <w:r>
              <w:rPr>
                <w:rFonts w:asciiTheme="minorHAnsi" w:hAnsiTheme="minorHAnsi" w:cstheme="minorHAnsi"/>
                <w:b/>
                <w:bCs/>
                <w:color w:val="333333"/>
                <w:kern w:val="36"/>
                <w:szCs w:val="22"/>
                <w:lang w:eastAsia="en-GB"/>
              </w:rPr>
              <w:t xml:space="preserve"> - </w:t>
            </w:r>
            <w:r w:rsidRPr="00E97C30">
              <w:rPr>
                <w:rFonts w:asciiTheme="minorHAnsi" w:hAnsiTheme="minorHAnsi" w:cstheme="minorHAnsi"/>
                <w:color w:val="333333"/>
                <w:szCs w:val="22"/>
                <w:shd w:val="clear" w:color="auto" w:fill="FFFFFF"/>
              </w:rPr>
              <w:t>Reserved matters application for proposed residential development for up to 43 dwellings including 30% affordable following outline planning permission 3/2013/0737.</w:t>
            </w:r>
            <w:r>
              <w:rPr>
                <w:rFonts w:asciiTheme="minorHAnsi" w:hAnsiTheme="minorHAnsi" w:cstheme="minorHAnsi"/>
                <w:color w:val="333333"/>
                <w:szCs w:val="22"/>
                <w:shd w:val="clear" w:color="auto" w:fill="FFFFFF"/>
              </w:rPr>
              <w:t xml:space="preserve"> </w:t>
            </w:r>
          </w:p>
          <w:p w14:paraId="0E12E4A3" w14:textId="640D8EFE" w:rsidR="0046548C" w:rsidRPr="00E97C30" w:rsidRDefault="00E97C30" w:rsidP="00E97C30">
            <w:pPr>
              <w:shd w:val="clear" w:color="auto" w:fill="FFFFFF"/>
              <w:overflowPunct/>
              <w:autoSpaceDE/>
              <w:autoSpaceDN/>
              <w:adjustRightInd/>
              <w:spacing w:before="120" w:after="91" w:line="336" w:lineRule="atLeast"/>
              <w:outlineLvl w:val="0"/>
              <w:rPr>
                <w:rFonts w:asciiTheme="minorHAnsi" w:hAnsiTheme="minorHAnsi" w:cstheme="minorHAnsi"/>
                <w:b/>
                <w:bCs/>
                <w:color w:val="333333"/>
                <w:kern w:val="36"/>
                <w:szCs w:val="22"/>
                <w:lang w:eastAsia="en-GB"/>
              </w:rPr>
            </w:pPr>
            <w:r w:rsidRPr="00E97C30">
              <w:rPr>
                <w:rFonts w:asciiTheme="minorHAnsi" w:hAnsiTheme="minorHAnsi" w:cstheme="minorHAnsi"/>
                <w:b/>
                <w:bCs/>
                <w:color w:val="333333"/>
                <w:szCs w:val="22"/>
                <w:shd w:val="clear" w:color="auto" w:fill="FFFFFF"/>
              </w:rPr>
              <w:t>(approved with conditions – condition 8 remove</w:t>
            </w:r>
            <w:r>
              <w:rPr>
                <w:rFonts w:asciiTheme="minorHAnsi" w:hAnsiTheme="minorHAnsi" w:cstheme="minorHAnsi"/>
                <w:b/>
                <w:bCs/>
                <w:color w:val="333333"/>
                <w:szCs w:val="22"/>
                <w:shd w:val="clear" w:color="auto" w:fill="FFFFFF"/>
              </w:rPr>
              <w:t>s</w:t>
            </w:r>
            <w:r w:rsidRPr="00E97C30">
              <w:rPr>
                <w:rFonts w:asciiTheme="minorHAnsi" w:hAnsiTheme="minorHAnsi" w:cstheme="minorHAnsi"/>
                <w:b/>
                <w:bCs/>
                <w:color w:val="333333"/>
                <w:szCs w:val="22"/>
                <w:shd w:val="clear" w:color="auto" w:fill="FFFFFF"/>
              </w:rPr>
              <w:t xml:space="preserve"> PD)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858FA">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541D84F" w14:textId="5A881386" w:rsidR="006D1B52" w:rsidRDefault="006D1B52"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proposal relates to a detached property within the defined settlement boundary of Barrow. The surrounding areas is predominately residential and is typified of similar detached dwellings. The dwelling itself is comprised of coursed stone elevations, white uPVC windows and concrete roof tiles. </w:t>
            </w:r>
          </w:p>
          <w:p w14:paraId="62370E9F" w14:textId="78461BCB"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47D604" w14:textId="77777777" w:rsidR="006D1B52" w:rsidRDefault="006D1B52" w:rsidP="006D1B52">
            <w:pPr>
              <w:pStyle w:val="Header"/>
              <w:tabs>
                <w:tab w:val="clear" w:pos="4153"/>
                <w:tab w:val="clear" w:pos="8306"/>
              </w:tabs>
              <w:contextualSpacing/>
              <w:jc w:val="both"/>
              <w:rPr>
                <w:rFonts w:ascii="Calibri" w:hAnsi="Calibri"/>
                <w:bCs/>
                <w:szCs w:val="22"/>
              </w:rPr>
            </w:pPr>
            <w:r w:rsidRPr="00560A91">
              <w:rPr>
                <w:rFonts w:ascii="Calibri" w:hAnsi="Calibri"/>
                <w:bCs/>
                <w:szCs w:val="22"/>
              </w:rPr>
              <w:t xml:space="preserve">Consent is sought for the rection of a single storey rear extension that is to project 1.8m from existing rear elevation. </w:t>
            </w:r>
            <w:r>
              <w:rPr>
                <w:rFonts w:ascii="Calibri" w:hAnsi="Calibri"/>
                <w:bCs/>
                <w:szCs w:val="22"/>
              </w:rPr>
              <w:t xml:space="preserve">The proposed extension will connect to an existing outrigger and the property and will have a flat roof formation with a roof lantern. </w:t>
            </w:r>
          </w:p>
          <w:p w14:paraId="1B20488F" w14:textId="77777777" w:rsidR="00C0704D" w:rsidRPr="00D54E67" w:rsidRDefault="00C0704D" w:rsidP="002F2580">
            <w:pPr>
              <w:rPr>
                <w:rFonts w:ascii="Calibri" w:hAnsi="Calibri"/>
                <w:szCs w:val="22"/>
              </w:rPr>
            </w:pPr>
          </w:p>
        </w:tc>
      </w:tr>
      <w:tr w:rsidR="00C0704D" w:rsidRPr="00D2449B" w14:paraId="617768FF"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F6CF08D" w14:textId="04455F4C" w:rsidR="00ED00B7" w:rsidRDefault="006623A9" w:rsidP="00C0704D">
            <w:pPr>
              <w:contextualSpacing/>
              <w:rPr>
                <w:rFonts w:ascii="Calibri" w:hAnsi="Calibri"/>
                <w:szCs w:val="22"/>
              </w:rPr>
            </w:pPr>
            <w:r>
              <w:rPr>
                <w:rFonts w:ascii="Calibri" w:hAnsi="Calibri"/>
                <w:szCs w:val="22"/>
              </w:rPr>
              <w:t xml:space="preserve">There is an existing outrigger at the Southern side of the dwelling. This outrigger will provide sufficient screening of the proposed extension for the neighbouring occupants of No.5 Park Farm View. The proposed extension will project a modest 1.8m from the existing rear elevation with an eaves height of 2.7m. Given the small scale of the proposal, it is not considered that it will have any significant adverse impact on residential amenity in regard to loss of light or overbearing impact. </w:t>
            </w:r>
          </w:p>
          <w:p w14:paraId="0DB485A3" w14:textId="37D316A5" w:rsidR="006623A9" w:rsidRPr="00C0704D" w:rsidRDefault="006623A9" w:rsidP="00C0704D">
            <w:pPr>
              <w:contextualSpacing/>
              <w:rPr>
                <w:rFonts w:ascii="Calibri" w:hAnsi="Calibri"/>
                <w:szCs w:val="22"/>
              </w:rPr>
            </w:pPr>
          </w:p>
        </w:tc>
      </w:tr>
      <w:tr w:rsidR="00C0704D" w:rsidRPr="00D2449B" w14:paraId="6754C065"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BD1203E" w14:textId="20CFB30A" w:rsidR="00C0704D" w:rsidRPr="006D1B52" w:rsidRDefault="006623A9" w:rsidP="005E1C6C">
            <w:pPr>
              <w:contextualSpacing/>
              <w:rPr>
                <w:rFonts w:ascii="Calibri" w:hAnsi="Calibri"/>
                <w:bCs/>
                <w:szCs w:val="22"/>
              </w:rPr>
            </w:pPr>
            <w:r w:rsidRPr="006D1B52">
              <w:rPr>
                <w:rFonts w:ascii="Calibri" w:hAnsi="Calibri"/>
                <w:bCs/>
                <w:szCs w:val="22"/>
              </w:rPr>
              <w:t xml:space="preserve">The proposed extension is sited at the rear of the </w:t>
            </w:r>
            <w:r w:rsidR="006D1B52" w:rsidRPr="006D1B52">
              <w:rPr>
                <w:rFonts w:ascii="Calibri" w:hAnsi="Calibri"/>
                <w:bCs/>
                <w:szCs w:val="22"/>
              </w:rPr>
              <w:t>dwelling</w:t>
            </w:r>
            <w:r w:rsidRPr="006D1B52">
              <w:rPr>
                <w:rFonts w:ascii="Calibri" w:hAnsi="Calibri"/>
                <w:bCs/>
                <w:szCs w:val="22"/>
              </w:rPr>
              <w:t xml:space="preserve"> </w:t>
            </w:r>
            <w:r w:rsidR="006D1B52" w:rsidRPr="006D1B52">
              <w:rPr>
                <w:rFonts w:ascii="Calibri" w:hAnsi="Calibri"/>
                <w:bCs/>
                <w:szCs w:val="22"/>
              </w:rPr>
              <w:t>however,</w:t>
            </w:r>
            <w:r w:rsidRPr="006D1B52">
              <w:rPr>
                <w:rFonts w:ascii="Calibri" w:hAnsi="Calibri"/>
                <w:bCs/>
                <w:szCs w:val="22"/>
              </w:rPr>
              <w:t xml:space="preserve"> it is partially visible upon the approach of Elbow Wood Drive. Th</w:t>
            </w:r>
            <w:r w:rsidR="006D1B52">
              <w:rPr>
                <w:rFonts w:ascii="Calibri" w:hAnsi="Calibri"/>
                <w:bCs/>
                <w:szCs w:val="22"/>
              </w:rPr>
              <w:t xml:space="preserve">e </w:t>
            </w:r>
            <w:r w:rsidRPr="006D1B52">
              <w:rPr>
                <w:rFonts w:ascii="Calibri" w:hAnsi="Calibri"/>
                <w:bCs/>
                <w:szCs w:val="22"/>
              </w:rPr>
              <w:t xml:space="preserve">materials proposed are consistent with those found on the application dwelling, </w:t>
            </w:r>
            <w:r w:rsidR="006D1B52" w:rsidRPr="006D1B52">
              <w:rPr>
                <w:rFonts w:ascii="Calibri" w:hAnsi="Calibri"/>
                <w:bCs/>
                <w:szCs w:val="22"/>
              </w:rPr>
              <w:t>as well</w:t>
            </w:r>
            <w:r w:rsidRPr="006D1B52">
              <w:rPr>
                <w:rFonts w:ascii="Calibri" w:hAnsi="Calibri"/>
                <w:bCs/>
                <w:szCs w:val="22"/>
              </w:rPr>
              <w:t xml:space="preserve"> as properties </w:t>
            </w:r>
            <w:r w:rsidR="006D1B52">
              <w:rPr>
                <w:rFonts w:ascii="Calibri" w:hAnsi="Calibri"/>
                <w:bCs/>
                <w:szCs w:val="22"/>
              </w:rPr>
              <w:t>in</w:t>
            </w:r>
            <w:r w:rsidRPr="006D1B52">
              <w:rPr>
                <w:rFonts w:ascii="Calibri" w:hAnsi="Calibri"/>
                <w:bCs/>
                <w:szCs w:val="22"/>
              </w:rPr>
              <w:t xml:space="preserve"> the vicinity, it is therefore considered it will integrate </w:t>
            </w:r>
            <w:r w:rsidR="006D1B52" w:rsidRPr="006D1B52">
              <w:rPr>
                <w:rFonts w:ascii="Calibri" w:hAnsi="Calibri"/>
                <w:bCs/>
                <w:szCs w:val="22"/>
              </w:rPr>
              <w:t>sufficiently</w:t>
            </w:r>
            <w:r w:rsidRPr="006D1B52">
              <w:rPr>
                <w:rFonts w:ascii="Calibri" w:hAnsi="Calibri"/>
                <w:bCs/>
                <w:szCs w:val="22"/>
              </w:rPr>
              <w:t xml:space="preserve"> </w:t>
            </w:r>
            <w:r w:rsidR="006D1B52" w:rsidRPr="006D1B52">
              <w:rPr>
                <w:rFonts w:ascii="Calibri" w:hAnsi="Calibri"/>
                <w:bCs/>
                <w:szCs w:val="22"/>
              </w:rPr>
              <w:t>into</w:t>
            </w:r>
            <w:r w:rsidRPr="006D1B52">
              <w:rPr>
                <w:rFonts w:ascii="Calibri" w:hAnsi="Calibri"/>
                <w:bCs/>
                <w:szCs w:val="22"/>
              </w:rPr>
              <w:t xml:space="preserve"> the existing street scene. </w:t>
            </w:r>
            <w:r w:rsidR="006D1B52" w:rsidRPr="006D1B52">
              <w:rPr>
                <w:rFonts w:ascii="Calibri" w:hAnsi="Calibri"/>
                <w:bCs/>
                <w:szCs w:val="22"/>
              </w:rPr>
              <w:t xml:space="preserve">The modest footprint also allows for visual subservience to the host dwelling. </w:t>
            </w:r>
          </w:p>
          <w:p w14:paraId="10A3648A" w14:textId="42D5A373" w:rsidR="006D1B52" w:rsidRDefault="006D1B52" w:rsidP="005E1C6C">
            <w:pPr>
              <w:contextualSpacing/>
              <w:rPr>
                <w:rFonts w:ascii="Calibri" w:hAnsi="Calibri"/>
                <w:b/>
                <w:szCs w:val="22"/>
              </w:rPr>
            </w:pPr>
          </w:p>
        </w:tc>
      </w:tr>
      <w:tr w:rsidR="00824DB6" w:rsidRPr="00D2449B" w14:paraId="673C0DDB"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57F4389" w14:textId="33D4C626" w:rsidR="00824DB6" w:rsidRPr="006D1B52" w:rsidRDefault="006D1B52" w:rsidP="00EA09F9">
            <w:pPr>
              <w:pStyle w:val="Header"/>
              <w:tabs>
                <w:tab w:val="clear" w:pos="4153"/>
                <w:tab w:val="clear" w:pos="8306"/>
              </w:tabs>
              <w:contextualSpacing/>
              <w:jc w:val="both"/>
              <w:rPr>
                <w:rFonts w:ascii="Calibri" w:hAnsi="Calibri"/>
                <w:bCs/>
                <w:szCs w:val="22"/>
              </w:rPr>
            </w:pPr>
            <w:r w:rsidRPr="006D1B52">
              <w:rPr>
                <w:rFonts w:ascii="Calibri" w:hAnsi="Calibri"/>
                <w:bCs/>
                <w:szCs w:val="22"/>
              </w:rPr>
              <w:t xml:space="preserve">LCC Highways were not consulted in relation to the proposal given it does not </w:t>
            </w:r>
            <w:r>
              <w:rPr>
                <w:rFonts w:ascii="Calibri" w:hAnsi="Calibri"/>
                <w:bCs/>
                <w:szCs w:val="22"/>
              </w:rPr>
              <w:t>a</w:t>
            </w:r>
            <w:r w:rsidRPr="006D1B52">
              <w:rPr>
                <w:rFonts w:ascii="Calibri" w:hAnsi="Calibri"/>
                <w:bCs/>
                <w:szCs w:val="22"/>
              </w:rPr>
              <w:t xml:space="preserve">ffect highway safety or amenity. </w:t>
            </w:r>
          </w:p>
          <w:p w14:paraId="337694ED" w14:textId="27141DBC" w:rsidR="006D1B52" w:rsidRDefault="006D1B5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8AE52C5" w14:textId="640E892B" w:rsidR="00C0704D" w:rsidRPr="006D1B52" w:rsidRDefault="006D1B52" w:rsidP="00E46243">
            <w:pPr>
              <w:contextualSpacing/>
              <w:rPr>
                <w:rFonts w:ascii="Calibri" w:hAnsi="Calibri"/>
                <w:bCs/>
                <w:szCs w:val="22"/>
              </w:rPr>
            </w:pPr>
            <w:r w:rsidRPr="006D1B52">
              <w:rPr>
                <w:rFonts w:ascii="Calibri" w:hAnsi="Calibri"/>
                <w:bCs/>
                <w:szCs w:val="22"/>
              </w:rPr>
              <w:t xml:space="preserve">No ecological constraints identified in relation to the proposal. </w:t>
            </w:r>
          </w:p>
          <w:p w14:paraId="6337C4D8" w14:textId="55848FB4" w:rsidR="006D1B52" w:rsidRDefault="006D1B52" w:rsidP="00E46243">
            <w:pPr>
              <w:contextualSpacing/>
              <w:rPr>
                <w:rFonts w:ascii="Calibri" w:hAnsi="Calibri"/>
                <w:b/>
                <w:szCs w:val="22"/>
              </w:rPr>
            </w:pPr>
          </w:p>
        </w:tc>
      </w:tr>
      <w:tr w:rsidR="00C0704D" w:rsidRPr="00D2449B" w14:paraId="0A9D02B4"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7A9AB2D" w14:textId="5FFC7F54" w:rsidR="00FF0329" w:rsidRDefault="00FF0329"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is not considered to have any significant adverse impact upon the visual or residential amenities of the area. </w:t>
            </w:r>
          </w:p>
          <w:p w14:paraId="09E19F6B" w14:textId="77777777" w:rsidR="00FF0329" w:rsidRDefault="00FF0329" w:rsidP="00DD62F6">
            <w:pPr>
              <w:pStyle w:val="Header"/>
              <w:tabs>
                <w:tab w:val="clear" w:pos="4153"/>
                <w:tab w:val="clear" w:pos="8306"/>
              </w:tabs>
              <w:contextualSpacing/>
              <w:jc w:val="both"/>
              <w:rPr>
                <w:rFonts w:ascii="Calibri" w:hAnsi="Calibri"/>
                <w:bCs/>
                <w:szCs w:val="22"/>
              </w:rPr>
            </w:pPr>
          </w:p>
          <w:p w14:paraId="5A1F5F94" w14:textId="2318CF9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858F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858FA">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7F4AA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2108"/>
    <w:rsid w:val="001D4F7A"/>
    <w:rsid w:val="00250879"/>
    <w:rsid w:val="00282E3A"/>
    <w:rsid w:val="0029334A"/>
    <w:rsid w:val="002954E5"/>
    <w:rsid w:val="002A01CF"/>
    <w:rsid w:val="002C6277"/>
    <w:rsid w:val="002F2580"/>
    <w:rsid w:val="00321B6E"/>
    <w:rsid w:val="004036AF"/>
    <w:rsid w:val="00440CB6"/>
    <w:rsid w:val="0046548C"/>
    <w:rsid w:val="004947BB"/>
    <w:rsid w:val="00497407"/>
    <w:rsid w:val="004A5EA9"/>
    <w:rsid w:val="004C2434"/>
    <w:rsid w:val="004F0649"/>
    <w:rsid w:val="00510FA2"/>
    <w:rsid w:val="00556ECD"/>
    <w:rsid w:val="00560A91"/>
    <w:rsid w:val="005E1C6C"/>
    <w:rsid w:val="005E65DF"/>
    <w:rsid w:val="006623A9"/>
    <w:rsid w:val="00692B60"/>
    <w:rsid w:val="006A71AD"/>
    <w:rsid w:val="006C0258"/>
    <w:rsid w:val="006C2BFA"/>
    <w:rsid w:val="006D1B52"/>
    <w:rsid w:val="006F6849"/>
    <w:rsid w:val="0070054B"/>
    <w:rsid w:val="007562C1"/>
    <w:rsid w:val="00761D2C"/>
    <w:rsid w:val="00773A66"/>
    <w:rsid w:val="00776AE2"/>
    <w:rsid w:val="007C791C"/>
    <w:rsid w:val="007D7DF4"/>
    <w:rsid w:val="007E0D23"/>
    <w:rsid w:val="007F16D6"/>
    <w:rsid w:val="007F4AA5"/>
    <w:rsid w:val="00811771"/>
    <w:rsid w:val="00824DB6"/>
    <w:rsid w:val="00837F4F"/>
    <w:rsid w:val="008542DE"/>
    <w:rsid w:val="008A28C8"/>
    <w:rsid w:val="009E1168"/>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858FA"/>
    <w:rsid w:val="00DD62F6"/>
    <w:rsid w:val="00E46243"/>
    <w:rsid w:val="00E66534"/>
    <w:rsid w:val="00E72F6C"/>
    <w:rsid w:val="00E97C30"/>
    <w:rsid w:val="00EA09F9"/>
    <w:rsid w:val="00EC23C7"/>
    <w:rsid w:val="00ED00B7"/>
    <w:rsid w:val="00EF44E6"/>
    <w:rsid w:val="00F056A7"/>
    <w:rsid w:val="00FD6AE3"/>
    <w:rsid w:val="00FF0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E97C30"/>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E97C3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0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2023-05-26T09:13:00Z</cp:lastPrinted>
  <dcterms:created xsi:type="dcterms:W3CDTF">2023-05-26T09:18:00Z</dcterms:created>
  <dcterms:modified xsi:type="dcterms:W3CDTF">2023-05-26T09:18:00Z</dcterms:modified>
</cp:coreProperties>
</file>