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4239"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23C39989" w14:textId="77777777">
        <w:trPr>
          <w:cantSplit/>
        </w:trPr>
        <w:tc>
          <w:tcPr>
            <w:tcW w:w="6983" w:type="dxa"/>
            <w:gridSpan w:val="4"/>
          </w:tcPr>
          <w:p w14:paraId="108E48D2"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3D8C5809" w14:textId="77777777" w:rsidR="00CC1C1D" w:rsidRPr="002A1602" w:rsidRDefault="00CC1C1D">
            <w:pPr>
              <w:rPr>
                <w:rFonts w:ascii="Calibri" w:hAnsi="Calibri" w:cs="Calibri"/>
                <w:szCs w:val="22"/>
              </w:rPr>
            </w:pPr>
          </w:p>
        </w:tc>
        <w:tc>
          <w:tcPr>
            <w:tcW w:w="1713" w:type="dxa"/>
          </w:tcPr>
          <w:p w14:paraId="4C1A3081" w14:textId="77777777" w:rsidR="00CC1C1D" w:rsidRPr="002A1602" w:rsidRDefault="00CC1C1D">
            <w:pPr>
              <w:rPr>
                <w:rFonts w:ascii="Calibri" w:hAnsi="Calibri" w:cs="Calibri"/>
                <w:szCs w:val="22"/>
              </w:rPr>
            </w:pPr>
          </w:p>
        </w:tc>
      </w:tr>
      <w:tr w:rsidR="00CC1C1D" w:rsidRPr="002A1602" w14:paraId="51CBFD2A" w14:textId="77777777">
        <w:trPr>
          <w:cantSplit/>
        </w:trPr>
        <w:tc>
          <w:tcPr>
            <w:tcW w:w="4123" w:type="dxa"/>
            <w:gridSpan w:val="2"/>
          </w:tcPr>
          <w:p w14:paraId="21E5D9FD"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09E881C0" w14:textId="77777777" w:rsidR="00CC1C1D" w:rsidRPr="002A1602" w:rsidRDefault="00CC1C1D">
            <w:pPr>
              <w:rPr>
                <w:rFonts w:ascii="Calibri" w:hAnsi="Calibri" w:cs="Calibri"/>
                <w:szCs w:val="22"/>
              </w:rPr>
            </w:pPr>
          </w:p>
        </w:tc>
        <w:tc>
          <w:tcPr>
            <w:tcW w:w="1404" w:type="dxa"/>
          </w:tcPr>
          <w:p w14:paraId="37C65720" w14:textId="77777777" w:rsidR="00CC1C1D" w:rsidRPr="002A1602" w:rsidRDefault="00CC1C1D">
            <w:pPr>
              <w:rPr>
                <w:rFonts w:ascii="Calibri" w:hAnsi="Calibri" w:cs="Calibri"/>
                <w:szCs w:val="22"/>
              </w:rPr>
            </w:pPr>
          </w:p>
        </w:tc>
        <w:tc>
          <w:tcPr>
            <w:tcW w:w="1713" w:type="dxa"/>
          </w:tcPr>
          <w:p w14:paraId="4F093F31" w14:textId="77777777" w:rsidR="00CC1C1D" w:rsidRPr="002A1602" w:rsidRDefault="00CC1C1D">
            <w:pPr>
              <w:rPr>
                <w:rFonts w:ascii="Calibri" w:hAnsi="Calibri" w:cs="Calibri"/>
                <w:szCs w:val="22"/>
              </w:rPr>
            </w:pPr>
          </w:p>
        </w:tc>
        <w:tc>
          <w:tcPr>
            <w:tcW w:w="1713" w:type="dxa"/>
          </w:tcPr>
          <w:p w14:paraId="30CA091A" w14:textId="77777777" w:rsidR="00CC1C1D" w:rsidRPr="002A1602" w:rsidRDefault="00CC1C1D">
            <w:pPr>
              <w:rPr>
                <w:rFonts w:ascii="Calibri" w:hAnsi="Calibri" w:cs="Calibri"/>
                <w:szCs w:val="22"/>
              </w:rPr>
            </w:pPr>
          </w:p>
        </w:tc>
      </w:tr>
      <w:tr w:rsidR="00CC1C1D" w:rsidRPr="002A1602" w14:paraId="7F0CB479" w14:textId="77777777">
        <w:trPr>
          <w:cantSplit/>
        </w:trPr>
        <w:tc>
          <w:tcPr>
            <w:tcW w:w="5579" w:type="dxa"/>
            <w:gridSpan w:val="3"/>
          </w:tcPr>
          <w:p w14:paraId="19BC227B"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61838393" w14:textId="77777777" w:rsidR="00CC1C1D" w:rsidRPr="002A1602" w:rsidRDefault="00CC1C1D">
            <w:pPr>
              <w:rPr>
                <w:rFonts w:ascii="Calibri" w:hAnsi="Calibri" w:cs="Calibri"/>
                <w:szCs w:val="22"/>
              </w:rPr>
            </w:pPr>
          </w:p>
        </w:tc>
        <w:tc>
          <w:tcPr>
            <w:tcW w:w="1713" w:type="dxa"/>
          </w:tcPr>
          <w:p w14:paraId="0D5B95C4" w14:textId="77777777" w:rsidR="00CC1C1D" w:rsidRPr="002A1602" w:rsidRDefault="00CC1C1D">
            <w:pPr>
              <w:rPr>
                <w:rFonts w:ascii="Calibri" w:hAnsi="Calibri" w:cs="Calibri"/>
                <w:szCs w:val="22"/>
              </w:rPr>
            </w:pPr>
          </w:p>
        </w:tc>
        <w:tc>
          <w:tcPr>
            <w:tcW w:w="1713" w:type="dxa"/>
          </w:tcPr>
          <w:p w14:paraId="0D8D413F" w14:textId="77777777" w:rsidR="00CC1C1D" w:rsidRPr="002A1602" w:rsidRDefault="00CC1C1D">
            <w:pPr>
              <w:rPr>
                <w:rFonts w:ascii="Calibri" w:hAnsi="Calibri" w:cs="Calibri"/>
                <w:szCs w:val="22"/>
              </w:rPr>
            </w:pPr>
          </w:p>
        </w:tc>
      </w:tr>
      <w:tr w:rsidR="00BB79F9" w:rsidRPr="002A1602" w14:paraId="7FADE2D8" w14:textId="77777777" w:rsidTr="004C293C">
        <w:trPr>
          <w:cantSplit/>
        </w:trPr>
        <w:tc>
          <w:tcPr>
            <w:tcW w:w="10409" w:type="dxa"/>
            <w:gridSpan w:val="6"/>
            <w:tcBorders>
              <w:bottom w:val="single" w:sz="6" w:space="0" w:color="auto"/>
            </w:tcBorders>
          </w:tcPr>
          <w:p w14:paraId="257474B4"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 xml:space="preserve">Telephone: 01200 </w:t>
            </w:r>
            <w:proofErr w:type="gramStart"/>
            <w:r w:rsidRPr="002A1602">
              <w:rPr>
                <w:rFonts w:ascii="Calibri" w:hAnsi="Calibri" w:cs="Calibri"/>
                <w:szCs w:val="22"/>
              </w:rPr>
              <w:t>425111</w:t>
            </w:r>
            <w:r>
              <w:rPr>
                <w:rFonts w:ascii="Calibri" w:hAnsi="Calibri" w:cs="Calibri"/>
                <w:szCs w:val="22"/>
              </w:rPr>
              <w:t xml:space="preserve">  www.ribblevalley.gov.uk</w:t>
            </w:r>
            <w:proofErr w:type="gramEnd"/>
            <w:r>
              <w:rPr>
                <w:rFonts w:ascii="Calibri" w:hAnsi="Calibri" w:cs="Calibri"/>
                <w:szCs w:val="22"/>
              </w:rPr>
              <w:t xml:space="preserve">  planning@ribblevalley.gov.uk</w:t>
            </w:r>
          </w:p>
        </w:tc>
      </w:tr>
      <w:tr w:rsidR="00CC1C1D" w:rsidRPr="002A1602" w14:paraId="720A7438" w14:textId="77777777">
        <w:trPr>
          <w:cantSplit/>
        </w:trPr>
        <w:tc>
          <w:tcPr>
            <w:tcW w:w="5579" w:type="dxa"/>
            <w:gridSpan w:val="3"/>
          </w:tcPr>
          <w:p w14:paraId="4CE48748"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7626B716" w14:textId="77777777" w:rsidR="00CC1C1D" w:rsidRPr="002A1602" w:rsidRDefault="00CC1C1D">
            <w:pPr>
              <w:rPr>
                <w:rFonts w:ascii="Calibri" w:hAnsi="Calibri" w:cs="Calibri"/>
                <w:szCs w:val="22"/>
              </w:rPr>
            </w:pPr>
          </w:p>
        </w:tc>
        <w:tc>
          <w:tcPr>
            <w:tcW w:w="1713" w:type="dxa"/>
          </w:tcPr>
          <w:p w14:paraId="464AB057" w14:textId="77777777" w:rsidR="00CC1C1D" w:rsidRPr="002A1602" w:rsidRDefault="00CC1C1D">
            <w:pPr>
              <w:rPr>
                <w:rFonts w:ascii="Calibri" w:hAnsi="Calibri" w:cs="Calibri"/>
                <w:szCs w:val="22"/>
              </w:rPr>
            </w:pPr>
          </w:p>
        </w:tc>
        <w:tc>
          <w:tcPr>
            <w:tcW w:w="1713" w:type="dxa"/>
          </w:tcPr>
          <w:p w14:paraId="3A5BE26E" w14:textId="77777777" w:rsidR="00CC1C1D" w:rsidRPr="002A1602" w:rsidRDefault="00CC1C1D">
            <w:pPr>
              <w:rPr>
                <w:rFonts w:ascii="Calibri" w:hAnsi="Calibri" w:cs="Calibri"/>
                <w:szCs w:val="22"/>
              </w:rPr>
            </w:pPr>
          </w:p>
        </w:tc>
      </w:tr>
      <w:tr w:rsidR="00CC1C1D" w:rsidRPr="002A1602" w14:paraId="69BE1574" w14:textId="77777777">
        <w:trPr>
          <w:cantSplit/>
        </w:trPr>
        <w:tc>
          <w:tcPr>
            <w:tcW w:w="10409" w:type="dxa"/>
            <w:gridSpan w:val="6"/>
          </w:tcPr>
          <w:p w14:paraId="16197584"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1B3F965C" w14:textId="77777777">
        <w:trPr>
          <w:cantSplit/>
        </w:trPr>
        <w:tc>
          <w:tcPr>
            <w:tcW w:w="2410" w:type="dxa"/>
          </w:tcPr>
          <w:p w14:paraId="3C49EE70"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7B4D1CB8" w14:textId="6E198DC7" w:rsidR="00CC1C1D" w:rsidRPr="002A1602" w:rsidRDefault="00C435C6">
            <w:pPr>
              <w:rPr>
                <w:rFonts w:ascii="Calibri" w:hAnsi="Calibri" w:cs="Calibri"/>
                <w:szCs w:val="22"/>
              </w:rPr>
            </w:pPr>
            <w:r>
              <w:rPr>
                <w:rFonts w:ascii="Calibri" w:hAnsi="Calibri" w:cs="Calibri"/>
                <w:szCs w:val="22"/>
              </w:rPr>
              <w:t>3/2023/0282</w:t>
            </w:r>
          </w:p>
        </w:tc>
        <w:tc>
          <w:tcPr>
            <w:tcW w:w="1404" w:type="dxa"/>
          </w:tcPr>
          <w:p w14:paraId="5853BD79" w14:textId="77777777" w:rsidR="00CC1C1D" w:rsidRPr="002A1602" w:rsidRDefault="00CC1C1D">
            <w:pPr>
              <w:rPr>
                <w:rFonts w:ascii="Calibri" w:hAnsi="Calibri" w:cs="Calibri"/>
                <w:szCs w:val="22"/>
              </w:rPr>
            </w:pPr>
          </w:p>
        </w:tc>
        <w:tc>
          <w:tcPr>
            <w:tcW w:w="1713" w:type="dxa"/>
          </w:tcPr>
          <w:p w14:paraId="1F98A3E6" w14:textId="77777777" w:rsidR="00CC1C1D" w:rsidRPr="002A1602" w:rsidRDefault="00CC1C1D">
            <w:pPr>
              <w:rPr>
                <w:rFonts w:ascii="Calibri" w:hAnsi="Calibri" w:cs="Calibri"/>
                <w:szCs w:val="22"/>
              </w:rPr>
            </w:pPr>
          </w:p>
        </w:tc>
        <w:tc>
          <w:tcPr>
            <w:tcW w:w="1713" w:type="dxa"/>
          </w:tcPr>
          <w:p w14:paraId="3DD47955" w14:textId="77777777" w:rsidR="00CC1C1D" w:rsidRPr="002A1602" w:rsidRDefault="00CC1C1D">
            <w:pPr>
              <w:rPr>
                <w:rFonts w:ascii="Calibri" w:hAnsi="Calibri" w:cs="Calibri"/>
                <w:szCs w:val="22"/>
              </w:rPr>
            </w:pPr>
          </w:p>
        </w:tc>
      </w:tr>
      <w:tr w:rsidR="00CC1C1D" w:rsidRPr="002A1602" w14:paraId="75F41359" w14:textId="77777777">
        <w:trPr>
          <w:cantSplit/>
        </w:trPr>
        <w:tc>
          <w:tcPr>
            <w:tcW w:w="2410" w:type="dxa"/>
          </w:tcPr>
          <w:p w14:paraId="71781126"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2636D4D2" w14:textId="2AD77C39" w:rsidR="00CC1C1D" w:rsidRPr="002A1602" w:rsidRDefault="001630D6">
            <w:pPr>
              <w:rPr>
                <w:rFonts w:ascii="Calibri" w:hAnsi="Calibri" w:cs="Calibri"/>
                <w:szCs w:val="22"/>
              </w:rPr>
            </w:pPr>
            <w:r>
              <w:rPr>
                <w:rFonts w:ascii="Calibri" w:hAnsi="Calibri" w:cs="Calibri"/>
                <w:szCs w:val="22"/>
              </w:rPr>
              <w:t>4 July</w:t>
            </w:r>
            <w:r w:rsidR="00C435C6">
              <w:rPr>
                <w:rFonts w:ascii="Calibri" w:hAnsi="Calibri" w:cs="Calibri"/>
                <w:szCs w:val="22"/>
              </w:rPr>
              <w:t xml:space="preserve"> 2023</w:t>
            </w:r>
          </w:p>
        </w:tc>
        <w:tc>
          <w:tcPr>
            <w:tcW w:w="1404" w:type="dxa"/>
          </w:tcPr>
          <w:p w14:paraId="208F3310" w14:textId="77777777" w:rsidR="00CC1C1D" w:rsidRPr="002A1602" w:rsidRDefault="00CC1C1D">
            <w:pPr>
              <w:rPr>
                <w:rFonts w:ascii="Calibri" w:hAnsi="Calibri" w:cs="Calibri"/>
                <w:szCs w:val="22"/>
              </w:rPr>
            </w:pPr>
          </w:p>
        </w:tc>
        <w:tc>
          <w:tcPr>
            <w:tcW w:w="1713" w:type="dxa"/>
          </w:tcPr>
          <w:p w14:paraId="30A6BE30" w14:textId="77777777" w:rsidR="00CC1C1D" w:rsidRPr="002A1602" w:rsidRDefault="00CC1C1D">
            <w:pPr>
              <w:rPr>
                <w:rFonts w:ascii="Calibri" w:hAnsi="Calibri" w:cs="Calibri"/>
                <w:szCs w:val="22"/>
              </w:rPr>
            </w:pPr>
          </w:p>
        </w:tc>
        <w:tc>
          <w:tcPr>
            <w:tcW w:w="1713" w:type="dxa"/>
          </w:tcPr>
          <w:p w14:paraId="07DAF4F5" w14:textId="77777777" w:rsidR="00CC1C1D" w:rsidRPr="002A1602" w:rsidRDefault="00CC1C1D">
            <w:pPr>
              <w:rPr>
                <w:rFonts w:ascii="Calibri" w:hAnsi="Calibri" w:cs="Calibri"/>
                <w:szCs w:val="22"/>
              </w:rPr>
            </w:pPr>
          </w:p>
        </w:tc>
      </w:tr>
      <w:tr w:rsidR="00CC1C1D" w:rsidRPr="002A1602" w14:paraId="4D3903AA" w14:textId="77777777">
        <w:trPr>
          <w:cantSplit/>
        </w:trPr>
        <w:tc>
          <w:tcPr>
            <w:tcW w:w="2410" w:type="dxa"/>
          </w:tcPr>
          <w:p w14:paraId="2F972DF3"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55CA9D6A" w14:textId="3F0ED2C6" w:rsidR="00CC1C1D" w:rsidRPr="002A1602" w:rsidRDefault="00C435C6">
            <w:pPr>
              <w:rPr>
                <w:rFonts w:ascii="Calibri" w:hAnsi="Calibri" w:cs="Calibri"/>
                <w:szCs w:val="22"/>
              </w:rPr>
            </w:pPr>
            <w:r>
              <w:rPr>
                <w:rFonts w:ascii="Calibri" w:hAnsi="Calibri" w:cs="Calibri"/>
                <w:szCs w:val="22"/>
              </w:rPr>
              <w:t>20/04/2023</w:t>
            </w:r>
          </w:p>
        </w:tc>
        <w:tc>
          <w:tcPr>
            <w:tcW w:w="1404" w:type="dxa"/>
          </w:tcPr>
          <w:p w14:paraId="5905D90D" w14:textId="77777777" w:rsidR="00CC1C1D" w:rsidRPr="002A1602" w:rsidRDefault="00CC1C1D">
            <w:pPr>
              <w:rPr>
                <w:rFonts w:ascii="Calibri" w:hAnsi="Calibri" w:cs="Calibri"/>
                <w:szCs w:val="22"/>
              </w:rPr>
            </w:pPr>
          </w:p>
        </w:tc>
        <w:tc>
          <w:tcPr>
            <w:tcW w:w="1713" w:type="dxa"/>
          </w:tcPr>
          <w:p w14:paraId="5064B6FE" w14:textId="77777777" w:rsidR="00CC1C1D" w:rsidRPr="002A1602" w:rsidRDefault="00CC1C1D">
            <w:pPr>
              <w:rPr>
                <w:rFonts w:ascii="Calibri" w:hAnsi="Calibri" w:cs="Calibri"/>
                <w:szCs w:val="22"/>
              </w:rPr>
            </w:pPr>
          </w:p>
        </w:tc>
        <w:tc>
          <w:tcPr>
            <w:tcW w:w="1713" w:type="dxa"/>
          </w:tcPr>
          <w:p w14:paraId="42CCFDFF" w14:textId="77777777" w:rsidR="00CC1C1D" w:rsidRPr="002A1602" w:rsidRDefault="00CC1C1D">
            <w:pPr>
              <w:rPr>
                <w:rFonts w:ascii="Calibri" w:hAnsi="Calibri" w:cs="Calibri"/>
                <w:szCs w:val="22"/>
              </w:rPr>
            </w:pPr>
          </w:p>
        </w:tc>
      </w:tr>
      <w:tr w:rsidR="00CC1C1D" w:rsidRPr="002A1602" w14:paraId="212DC0CC" w14:textId="77777777">
        <w:trPr>
          <w:cantSplit/>
        </w:trPr>
        <w:tc>
          <w:tcPr>
            <w:tcW w:w="10409" w:type="dxa"/>
            <w:gridSpan w:val="6"/>
          </w:tcPr>
          <w:p w14:paraId="1F4E7D68" w14:textId="77777777" w:rsidR="00CC1C1D" w:rsidRPr="002A1602" w:rsidRDefault="00CC1C1D">
            <w:pPr>
              <w:rPr>
                <w:rFonts w:ascii="Calibri" w:hAnsi="Calibri" w:cs="Calibri"/>
                <w:szCs w:val="22"/>
              </w:rPr>
            </w:pPr>
          </w:p>
        </w:tc>
      </w:tr>
      <w:tr w:rsidR="00CC1C1D" w:rsidRPr="002A1602" w14:paraId="4B805D79" w14:textId="77777777">
        <w:trPr>
          <w:cantSplit/>
        </w:trPr>
        <w:tc>
          <w:tcPr>
            <w:tcW w:w="2410" w:type="dxa"/>
          </w:tcPr>
          <w:p w14:paraId="734A068E"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79EA7B7B" w14:textId="77777777" w:rsidR="00CC1C1D" w:rsidRPr="002A1602" w:rsidRDefault="00CC1C1D">
            <w:pPr>
              <w:rPr>
                <w:rFonts w:ascii="Calibri" w:hAnsi="Calibri" w:cs="Calibri"/>
                <w:szCs w:val="22"/>
              </w:rPr>
            </w:pPr>
          </w:p>
        </w:tc>
        <w:tc>
          <w:tcPr>
            <w:tcW w:w="1456" w:type="dxa"/>
          </w:tcPr>
          <w:p w14:paraId="33900E4D" w14:textId="77777777" w:rsidR="00CC1C1D" w:rsidRPr="002A1602" w:rsidRDefault="00CC1C1D">
            <w:pPr>
              <w:rPr>
                <w:rFonts w:ascii="Calibri" w:hAnsi="Calibri" w:cs="Calibri"/>
                <w:szCs w:val="22"/>
              </w:rPr>
            </w:pPr>
          </w:p>
        </w:tc>
        <w:tc>
          <w:tcPr>
            <w:tcW w:w="1404" w:type="dxa"/>
          </w:tcPr>
          <w:p w14:paraId="38817A1D"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5A3671B7" w14:textId="77777777" w:rsidR="00CC1C1D" w:rsidRPr="002A1602" w:rsidRDefault="00CC1C1D">
            <w:pPr>
              <w:rPr>
                <w:rFonts w:ascii="Calibri" w:hAnsi="Calibri" w:cs="Calibri"/>
                <w:szCs w:val="22"/>
              </w:rPr>
            </w:pPr>
          </w:p>
        </w:tc>
        <w:tc>
          <w:tcPr>
            <w:tcW w:w="1713" w:type="dxa"/>
          </w:tcPr>
          <w:p w14:paraId="75B568BF" w14:textId="77777777" w:rsidR="00CC1C1D" w:rsidRPr="002A1602" w:rsidRDefault="00CC1C1D">
            <w:pPr>
              <w:rPr>
                <w:rFonts w:ascii="Calibri" w:hAnsi="Calibri" w:cs="Calibri"/>
                <w:szCs w:val="22"/>
              </w:rPr>
            </w:pPr>
          </w:p>
        </w:tc>
      </w:tr>
      <w:tr w:rsidR="00CC1C1D" w:rsidRPr="002A1602" w14:paraId="3E7848E6" w14:textId="77777777">
        <w:trPr>
          <w:cantSplit/>
        </w:trPr>
        <w:tc>
          <w:tcPr>
            <w:tcW w:w="4123" w:type="dxa"/>
            <w:gridSpan w:val="2"/>
            <w:vMerge w:val="restart"/>
            <w:tcBorders>
              <w:bottom w:val="single" w:sz="4" w:space="0" w:color="auto"/>
            </w:tcBorders>
          </w:tcPr>
          <w:p w14:paraId="168ECEFD" w14:textId="242FAE0E" w:rsidR="00CC1C1D" w:rsidRPr="002A1602" w:rsidRDefault="00C435C6">
            <w:pPr>
              <w:jc w:val="left"/>
              <w:rPr>
                <w:rFonts w:ascii="Calibri" w:hAnsi="Calibri" w:cs="Calibri"/>
                <w:szCs w:val="22"/>
              </w:rPr>
            </w:pPr>
            <w:r>
              <w:rPr>
                <w:rFonts w:ascii="Calibri" w:hAnsi="Calibri" w:cs="Calibri"/>
                <w:szCs w:val="22"/>
              </w:rPr>
              <w:t>Miss Kirsty Gaskin</w:t>
            </w:r>
          </w:p>
          <w:p w14:paraId="66B9ADCF" w14:textId="77777777" w:rsidR="00C435C6" w:rsidRDefault="00C435C6">
            <w:pPr>
              <w:jc w:val="left"/>
              <w:rPr>
                <w:rFonts w:ascii="Calibri" w:hAnsi="Calibri" w:cs="Calibri"/>
                <w:szCs w:val="22"/>
              </w:rPr>
            </w:pPr>
            <w:r>
              <w:rPr>
                <w:rFonts w:ascii="Calibri" w:hAnsi="Calibri" w:cs="Calibri"/>
                <w:szCs w:val="22"/>
              </w:rPr>
              <w:t>7 Talbot Street</w:t>
            </w:r>
          </w:p>
          <w:p w14:paraId="4E3816AE" w14:textId="77777777" w:rsidR="00C435C6" w:rsidRDefault="00C435C6">
            <w:pPr>
              <w:jc w:val="left"/>
              <w:rPr>
                <w:rFonts w:ascii="Calibri" w:hAnsi="Calibri" w:cs="Calibri"/>
                <w:szCs w:val="22"/>
              </w:rPr>
            </w:pPr>
            <w:r>
              <w:rPr>
                <w:rFonts w:ascii="Calibri" w:hAnsi="Calibri" w:cs="Calibri"/>
                <w:szCs w:val="22"/>
              </w:rPr>
              <w:t>Chipping</w:t>
            </w:r>
          </w:p>
          <w:p w14:paraId="7FA78630" w14:textId="58CAFF21" w:rsidR="00CC1C1D" w:rsidRPr="002A1602" w:rsidRDefault="00C435C6">
            <w:pPr>
              <w:jc w:val="left"/>
              <w:rPr>
                <w:rFonts w:ascii="Calibri" w:hAnsi="Calibri" w:cs="Calibri"/>
                <w:szCs w:val="22"/>
              </w:rPr>
            </w:pPr>
            <w:r>
              <w:rPr>
                <w:rFonts w:ascii="Calibri" w:hAnsi="Calibri" w:cs="Calibri"/>
                <w:szCs w:val="22"/>
              </w:rPr>
              <w:t>PR3 2QE</w:t>
            </w:r>
          </w:p>
          <w:p w14:paraId="58D3EE2D" w14:textId="77777777" w:rsidR="00CC1C1D" w:rsidRPr="002A1602" w:rsidRDefault="00CC1C1D">
            <w:pPr>
              <w:pStyle w:val="Header"/>
              <w:tabs>
                <w:tab w:val="clear" w:pos="4153"/>
                <w:tab w:val="clear" w:pos="8306"/>
              </w:tabs>
              <w:rPr>
                <w:rFonts w:ascii="Calibri" w:hAnsi="Calibri" w:cs="Calibri"/>
                <w:szCs w:val="22"/>
              </w:rPr>
            </w:pPr>
          </w:p>
          <w:p w14:paraId="55650F3C" w14:textId="77777777" w:rsidR="00CC1C1D" w:rsidRPr="002A1602" w:rsidRDefault="00CC1C1D">
            <w:pPr>
              <w:rPr>
                <w:rFonts w:ascii="Calibri" w:hAnsi="Calibri" w:cs="Calibri"/>
                <w:szCs w:val="22"/>
              </w:rPr>
            </w:pPr>
          </w:p>
          <w:p w14:paraId="2106574D" w14:textId="77777777" w:rsidR="00CC1C1D" w:rsidRPr="002A1602" w:rsidRDefault="00CC1C1D">
            <w:pPr>
              <w:rPr>
                <w:rFonts w:ascii="Calibri" w:hAnsi="Calibri" w:cs="Calibri"/>
                <w:szCs w:val="22"/>
              </w:rPr>
            </w:pPr>
          </w:p>
          <w:p w14:paraId="0B4FEB09" w14:textId="77777777" w:rsidR="00CC1C1D" w:rsidRPr="002A1602" w:rsidRDefault="00CC1C1D">
            <w:pPr>
              <w:rPr>
                <w:rFonts w:ascii="Calibri" w:hAnsi="Calibri" w:cs="Calibri"/>
                <w:szCs w:val="22"/>
              </w:rPr>
            </w:pPr>
          </w:p>
          <w:p w14:paraId="13F86561" w14:textId="77777777" w:rsidR="00CC1C1D" w:rsidRPr="002A1602" w:rsidRDefault="00CC1C1D">
            <w:pPr>
              <w:rPr>
                <w:rFonts w:ascii="Calibri" w:hAnsi="Calibri" w:cs="Calibri"/>
                <w:szCs w:val="22"/>
              </w:rPr>
            </w:pPr>
          </w:p>
        </w:tc>
        <w:tc>
          <w:tcPr>
            <w:tcW w:w="1456" w:type="dxa"/>
          </w:tcPr>
          <w:p w14:paraId="3B55FB0D"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6C8D0021" w14:textId="20389D5D" w:rsidR="00CC1C1D" w:rsidRPr="002A1602" w:rsidRDefault="00CC1C1D">
            <w:pPr>
              <w:jc w:val="left"/>
              <w:rPr>
                <w:rFonts w:ascii="Calibri" w:hAnsi="Calibri" w:cs="Calibri"/>
                <w:szCs w:val="22"/>
              </w:rPr>
            </w:pPr>
          </w:p>
          <w:p w14:paraId="784AED18" w14:textId="3E09FCEB" w:rsidR="00CC1C1D" w:rsidRPr="002A1602" w:rsidRDefault="00CC1C1D">
            <w:pPr>
              <w:jc w:val="left"/>
              <w:rPr>
                <w:rFonts w:ascii="Calibri" w:hAnsi="Calibri" w:cs="Calibri"/>
                <w:szCs w:val="22"/>
              </w:rPr>
            </w:pPr>
          </w:p>
          <w:p w14:paraId="6D769C57" w14:textId="77777777" w:rsidR="00CC1C1D" w:rsidRPr="002A1602" w:rsidRDefault="00CC1C1D">
            <w:pPr>
              <w:rPr>
                <w:rFonts w:ascii="Calibri" w:hAnsi="Calibri" w:cs="Calibri"/>
                <w:szCs w:val="22"/>
              </w:rPr>
            </w:pPr>
          </w:p>
          <w:p w14:paraId="7A58A1B9" w14:textId="77777777" w:rsidR="00CC1C1D" w:rsidRPr="002A1602" w:rsidRDefault="00CC1C1D">
            <w:pPr>
              <w:rPr>
                <w:rFonts w:ascii="Calibri" w:hAnsi="Calibri" w:cs="Calibri"/>
                <w:szCs w:val="22"/>
              </w:rPr>
            </w:pPr>
          </w:p>
          <w:p w14:paraId="35413A9B" w14:textId="77777777" w:rsidR="00CC1C1D" w:rsidRPr="002A1602" w:rsidRDefault="00CC1C1D">
            <w:pPr>
              <w:rPr>
                <w:rFonts w:ascii="Calibri" w:hAnsi="Calibri" w:cs="Calibri"/>
                <w:szCs w:val="22"/>
              </w:rPr>
            </w:pPr>
          </w:p>
          <w:p w14:paraId="227224A7" w14:textId="77777777" w:rsidR="00CC1C1D" w:rsidRPr="002A1602" w:rsidRDefault="00CC1C1D">
            <w:pPr>
              <w:rPr>
                <w:rFonts w:ascii="Calibri" w:hAnsi="Calibri" w:cs="Calibri"/>
                <w:szCs w:val="22"/>
              </w:rPr>
            </w:pPr>
          </w:p>
          <w:p w14:paraId="0FF4D411" w14:textId="77777777" w:rsidR="00CC1C1D" w:rsidRPr="002A1602" w:rsidRDefault="00CC1C1D">
            <w:pPr>
              <w:rPr>
                <w:rFonts w:ascii="Calibri" w:hAnsi="Calibri" w:cs="Calibri"/>
                <w:szCs w:val="22"/>
              </w:rPr>
            </w:pPr>
          </w:p>
        </w:tc>
      </w:tr>
      <w:tr w:rsidR="00CC1C1D" w:rsidRPr="002A1602" w14:paraId="44169EDE" w14:textId="77777777">
        <w:trPr>
          <w:cantSplit/>
        </w:trPr>
        <w:tc>
          <w:tcPr>
            <w:tcW w:w="4123" w:type="dxa"/>
            <w:gridSpan w:val="2"/>
            <w:vMerge/>
            <w:tcBorders>
              <w:bottom w:val="single" w:sz="4" w:space="0" w:color="auto"/>
            </w:tcBorders>
          </w:tcPr>
          <w:p w14:paraId="2791664A" w14:textId="77777777" w:rsidR="00CC1C1D" w:rsidRPr="002A1602" w:rsidRDefault="00CC1C1D">
            <w:pPr>
              <w:rPr>
                <w:rFonts w:ascii="Calibri" w:hAnsi="Calibri" w:cs="Calibri"/>
                <w:szCs w:val="22"/>
              </w:rPr>
            </w:pPr>
          </w:p>
        </w:tc>
        <w:tc>
          <w:tcPr>
            <w:tcW w:w="1456" w:type="dxa"/>
          </w:tcPr>
          <w:p w14:paraId="100DEA58"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00E3F40F" w14:textId="77777777" w:rsidR="00CC1C1D" w:rsidRPr="002A1602" w:rsidRDefault="00CC1C1D">
            <w:pPr>
              <w:rPr>
                <w:rFonts w:ascii="Calibri" w:hAnsi="Calibri" w:cs="Calibri"/>
                <w:szCs w:val="22"/>
              </w:rPr>
            </w:pPr>
          </w:p>
        </w:tc>
      </w:tr>
      <w:tr w:rsidR="00CC1C1D" w:rsidRPr="002A1602" w14:paraId="004D5793" w14:textId="77777777">
        <w:trPr>
          <w:cantSplit/>
        </w:trPr>
        <w:tc>
          <w:tcPr>
            <w:tcW w:w="4123" w:type="dxa"/>
            <w:gridSpan w:val="2"/>
            <w:vMerge/>
            <w:tcBorders>
              <w:bottom w:val="single" w:sz="4" w:space="0" w:color="auto"/>
            </w:tcBorders>
          </w:tcPr>
          <w:p w14:paraId="32D98610" w14:textId="77777777" w:rsidR="00CC1C1D" w:rsidRPr="002A1602" w:rsidRDefault="00CC1C1D">
            <w:pPr>
              <w:rPr>
                <w:rFonts w:ascii="Calibri" w:hAnsi="Calibri" w:cs="Calibri"/>
                <w:szCs w:val="22"/>
              </w:rPr>
            </w:pPr>
          </w:p>
        </w:tc>
        <w:tc>
          <w:tcPr>
            <w:tcW w:w="1456" w:type="dxa"/>
          </w:tcPr>
          <w:p w14:paraId="5DF8E9D4"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312F57F0" w14:textId="77777777" w:rsidR="00CC1C1D" w:rsidRPr="002A1602" w:rsidRDefault="00CC1C1D">
            <w:pPr>
              <w:rPr>
                <w:rFonts w:ascii="Calibri" w:hAnsi="Calibri" w:cs="Calibri"/>
                <w:szCs w:val="22"/>
              </w:rPr>
            </w:pPr>
          </w:p>
        </w:tc>
      </w:tr>
      <w:tr w:rsidR="00CC1C1D" w:rsidRPr="002A1602" w14:paraId="23028CD9" w14:textId="77777777">
        <w:trPr>
          <w:cantSplit/>
        </w:trPr>
        <w:tc>
          <w:tcPr>
            <w:tcW w:w="4123" w:type="dxa"/>
            <w:gridSpan w:val="2"/>
            <w:vMerge/>
            <w:tcBorders>
              <w:bottom w:val="single" w:sz="4" w:space="0" w:color="auto"/>
            </w:tcBorders>
          </w:tcPr>
          <w:p w14:paraId="32255D86" w14:textId="77777777" w:rsidR="00CC1C1D" w:rsidRPr="002A1602" w:rsidRDefault="00CC1C1D">
            <w:pPr>
              <w:rPr>
                <w:rFonts w:ascii="Calibri" w:hAnsi="Calibri" w:cs="Calibri"/>
                <w:szCs w:val="22"/>
              </w:rPr>
            </w:pPr>
          </w:p>
        </w:tc>
        <w:tc>
          <w:tcPr>
            <w:tcW w:w="1456" w:type="dxa"/>
          </w:tcPr>
          <w:p w14:paraId="5E819D38"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2D7956C5" w14:textId="77777777" w:rsidR="00CC1C1D" w:rsidRPr="002A1602" w:rsidRDefault="00CC1C1D">
            <w:pPr>
              <w:rPr>
                <w:rFonts w:ascii="Calibri" w:hAnsi="Calibri" w:cs="Calibri"/>
                <w:szCs w:val="22"/>
              </w:rPr>
            </w:pPr>
          </w:p>
        </w:tc>
      </w:tr>
      <w:tr w:rsidR="00CC1C1D" w:rsidRPr="002A1602" w14:paraId="2AF1BC0F" w14:textId="77777777">
        <w:trPr>
          <w:cantSplit/>
        </w:trPr>
        <w:tc>
          <w:tcPr>
            <w:tcW w:w="4123" w:type="dxa"/>
            <w:gridSpan w:val="2"/>
            <w:vMerge/>
            <w:tcBorders>
              <w:bottom w:val="single" w:sz="4" w:space="0" w:color="auto"/>
            </w:tcBorders>
          </w:tcPr>
          <w:p w14:paraId="33E22D09" w14:textId="77777777" w:rsidR="00CC1C1D" w:rsidRPr="002A1602" w:rsidRDefault="00CC1C1D">
            <w:pPr>
              <w:rPr>
                <w:rFonts w:ascii="Calibri" w:hAnsi="Calibri" w:cs="Calibri"/>
                <w:szCs w:val="22"/>
              </w:rPr>
            </w:pPr>
          </w:p>
        </w:tc>
        <w:tc>
          <w:tcPr>
            <w:tcW w:w="1456" w:type="dxa"/>
            <w:tcBorders>
              <w:bottom w:val="single" w:sz="6" w:space="0" w:color="auto"/>
            </w:tcBorders>
          </w:tcPr>
          <w:p w14:paraId="06E681B3"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540A51D2" w14:textId="77777777" w:rsidR="00CC1C1D" w:rsidRPr="002A1602" w:rsidRDefault="00CC1C1D">
            <w:pPr>
              <w:rPr>
                <w:rFonts w:ascii="Calibri" w:hAnsi="Calibri" w:cs="Calibri"/>
                <w:szCs w:val="22"/>
              </w:rPr>
            </w:pPr>
          </w:p>
        </w:tc>
      </w:tr>
    </w:tbl>
    <w:p w14:paraId="16C84BF7"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58936B64" w14:textId="77777777" w:rsidTr="00C66633">
        <w:trPr>
          <w:cantSplit/>
        </w:trPr>
        <w:tc>
          <w:tcPr>
            <w:tcW w:w="2339" w:type="dxa"/>
            <w:gridSpan w:val="3"/>
          </w:tcPr>
          <w:p w14:paraId="1D170545"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1731E6EF" w14:textId="6C28588B" w:rsidR="00CC1C1D" w:rsidRPr="002A1602" w:rsidRDefault="00C435C6">
            <w:pPr>
              <w:rPr>
                <w:rFonts w:ascii="Calibri" w:hAnsi="Calibri" w:cs="Calibri"/>
                <w:szCs w:val="22"/>
              </w:rPr>
            </w:pPr>
            <w:r>
              <w:rPr>
                <w:rFonts w:ascii="Calibri" w:hAnsi="Calibri" w:cs="Calibri"/>
                <w:szCs w:val="22"/>
              </w:rPr>
              <w:t xml:space="preserve">Listed Building Consent for the replacement of two timber windows in brick extension to the rear of the property and replacement of timber stable door to the side of </w:t>
            </w:r>
            <w:proofErr w:type="gramStart"/>
            <w:r>
              <w:rPr>
                <w:rFonts w:ascii="Calibri" w:hAnsi="Calibri" w:cs="Calibri"/>
                <w:szCs w:val="22"/>
              </w:rPr>
              <w:t>brick built</w:t>
            </w:r>
            <w:proofErr w:type="gramEnd"/>
            <w:r>
              <w:rPr>
                <w:rFonts w:ascii="Calibri" w:hAnsi="Calibri" w:cs="Calibri"/>
                <w:szCs w:val="22"/>
              </w:rPr>
              <w:t xml:space="preserve"> extension (retrospective).</w:t>
            </w:r>
          </w:p>
          <w:p w14:paraId="70752182" w14:textId="77777777" w:rsidR="00CC1C1D" w:rsidRPr="002A1602" w:rsidRDefault="00CC1C1D">
            <w:pPr>
              <w:rPr>
                <w:rFonts w:ascii="Calibri" w:hAnsi="Calibri" w:cs="Calibri"/>
                <w:szCs w:val="22"/>
              </w:rPr>
            </w:pPr>
          </w:p>
        </w:tc>
      </w:tr>
      <w:tr w:rsidR="00CC1C1D" w:rsidRPr="002A1602" w14:paraId="62366C5B" w14:textId="77777777" w:rsidTr="00C66633">
        <w:trPr>
          <w:cantSplit/>
        </w:trPr>
        <w:tc>
          <w:tcPr>
            <w:tcW w:w="992" w:type="dxa"/>
          </w:tcPr>
          <w:p w14:paraId="2A8BBC36"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30581364" w14:textId="77777777" w:rsidR="00CC1C1D" w:rsidRDefault="00C435C6">
            <w:pPr>
              <w:rPr>
                <w:rFonts w:ascii="Calibri" w:hAnsi="Calibri" w:cs="Calibri"/>
                <w:szCs w:val="22"/>
              </w:rPr>
            </w:pPr>
            <w:r>
              <w:rPr>
                <w:rFonts w:ascii="Calibri" w:hAnsi="Calibri" w:cs="Calibri"/>
                <w:szCs w:val="22"/>
              </w:rPr>
              <w:t>7 Talbot Street Chipping Lancashire PR3 2QE</w:t>
            </w:r>
          </w:p>
          <w:p w14:paraId="4DC03823" w14:textId="5472B01B" w:rsidR="001630D6" w:rsidRPr="002A1602" w:rsidRDefault="001630D6">
            <w:pPr>
              <w:rPr>
                <w:rFonts w:ascii="Calibri" w:hAnsi="Calibri" w:cs="Calibri"/>
                <w:szCs w:val="22"/>
              </w:rPr>
            </w:pPr>
          </w:p>
        </w:tc>
      </w:tr>
      <w:tr w:rsidR="00CC1C1D" w:rsidRPr="002A1602" w14:paraId="4436987D" w14:textId="77777777">
        <w:trPr>
          <w:cantSplit/>
        </w:trPr>
        <w:tc>
          <w:tcPr>
            <w:tcW w:w="10403" w:type="dxa"/>
            <w:gridSpan w:val="7"/>
          </w:tcPr>
          <w:p w14:paraId="78AC0E8F" w14:textId="77777777" w:rsidR="00CC1C1D" w:rsidRDefault="00CC1C1D">
            <w:pPr>
              <w:pStyle w:val="TableText"/>
              <w:rPr>
                <w:rFonts w:ascii="Calibri" w:hAnsi="Calibri" w:cs="Calibri"/>
                <w:szCs w:val="22"/>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w:t>
            </w:r>
            <w:r w:rsidR="00C435C6">
              <w:rPr>
                <w:rFonts w:ascii="Calibri" w:hAnsi="Calibri" w:cs="Calibri"/>
                <w:szCs w:val="22"/>
              </w:rPr>
              <w:t xml:space="preserve">for the following reason. </w:t>
            </w:r>
          </w:p>
          <w:p w14:paraId="5CE7D080" w14:textId="5DD82B7B" w:rsidR="00C435C6" w:rsidRPr="002A1602" w:rsidRDefault="00C435C6">
            <w:pPr>
              <w:pStyle w:val="TableText"/>
              <w:rPr>
                <w:rFonts w:ascii="Calibri" w:hAnsi="Calibri" w:cs="Calibri"/>
                <w:szCs w:val="22"/>
              </w:rPr>
            </w:pPr>
          </w:p>
        </w:tc>
      </w:tr>
      <w:tr w:rsidR="00CC1C1D" w:rsidRPr="002A1602" w14:paraId="7C8FCDC7" w14:textId="77777777" w:rsidTr="00C66633">
        <w:trPr>
          <w:cantSplit/>
        </w:trPr>
        <w:tc>
          <w:tcPr>
            <w:tcW w:w="992" w:type="dxa"/>
          </w:tcPr>
          <w:p w14:paraId="7D84D304" w14:textId="6C691A54" w:rsidR="00CC1C1D" w:rsidRPr="002A1602" w:rsidRDefault="00C435C6">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6BA037F6" w14:textId="5DA7A1F8" w:rsidR="00CC1C1D" w:rsidRPr="002A1602" w:rsidRDefault="00C435C6">
            <w:pPr>
              <w:rPr>
                <w:rFonts w:ascii="Calibri" w:hAnsi="Calibri" w:cs="Calibri"/>
                <w:szCs w:val="22"/>
              </w:rPr>
            </w:pPr>
            <w:r>
              <w:rPr>
                <w:rFonts w:ascii="Calibri" w:hAnsi="Calibri" w:cs="Calibri"/>
                <w:szCs w:val="22"/>
              </w:rPr>
              <w:t xml:space="preserve">Having regard to the duty at section 66 of the Planning (Listed Buildings and Conservation Areas) Act 1990, in giving </w:t>
            </w:r>
            <w:r w:rsidR="001630D6">
              <w:rPr>
                <w:rFonts w:ascii="Calibri" w:hAnsi="Calibri" w:cs="Calibri"/>
                <w:szCs w:val="22"/>
              </w:rPr>
              <w:t>‘</w:t>
            </w:r>
            <w:r>
              <w:rPr>
                <w:rFonts w:ascii="Calibri" w:hAnsi="Calibri" w:cs="Calibri"/>
                <w:szCs w:val="22"/>
              </w:rPr>
              <w:t>great weight</w:t>
            </w:r>
            <w:r w:rsidR="001630D6">
              <w:rPr>
                <w:rFonts w:ascii="Calibri" w:hAnsi="Calibri" w:cs="Calibri"/>
                <w:szCs w:val="22"/>
              </w:rPr>
              <w:t>’</w:t>
            </w:r>
            <w:r>
              <w:rPr>
                <w:rFonts w:ascii="Calibri" w:hAnsi="Calibri" w:cs="Calibri"/>
                <w:szCs w:val="22"/>
              </w:rPr>
              <w:t xml:space="preserve"> to the conservation of the designated heritage asset (NPPF paragraph 199) and in consideration to NPPF paragraph 197 (development sustaining and enhancing the significance of heritage assets and positively contributing to local character and distinctiveness) and Ribble Valley Core Strategy Key Statement EN5 and Policies DME4 and DMG1 the development is acceptable.</w:t>
            </w:r>
          </w:p>
        </w:tc>
      </w:tr>
      <w:tr w:rsidR="00CC1C1D" w:rsidRPr="002A1602" w14:paraId="11E0B305" w14:textId="77777777" w:rsidTr="00C66633">
        <w:trPr>
          <w:cantSplit/>
        </w:trPr>
        <w:tc>
          <w:tcPr>
            <w:tcW w:w="992" w:type="dxa"/>
          </w:tcPr>
          <w:p w14:paraId="33D63D69" w14:textId="77777777" w:rsidR="00CC1C1D" w:rsidRPr="002A1602" w:rsidRDefault="00CC1C1D">
            <w:pPr>
              <w:rPr>
                <w:rFonts w:ascii="Calibri" w:hAnsi="Calibri" w:cs="Calibri"/>
                <w:szCs w:val="22"/>
              </w:rPr>
            </w:pPr>
          </w:p>
        </w:tc>
        <w:tc>
          <w:tcPr>
            <w:tcW w:w="9411" w:type="dxa"/>
            <w:gridSpan w:val="6"/>
          </w:tcPr>
          <w:p w14:paraId="3CFEB132" w14:textId="77777777" w:rsidR="00CC1C1D" w:rsidRPr="002A1602" w:rsidRDefault="00CC1C1D">
            <w:pPr>
              <w:rPr>
                <w:rFonts w:ascii="Calibri" w:hAnsi="Calibri" w:cs="Calibri"/>
                <w:szCs w:val="22"/>
              </w:rPr>
            </w:pPr>
          </w:p>
        </w:tc>
      </w:tr>
      <w:tr w:rsidR="00CC1C1D" w:rsidRPr="002A1602" w14:paraId="250AD28A" w14:textId="77777777" w:rsidTr="00C66633">
        <w:trPr>
          <w:cantSplit/>
        </w:trPr>
        <w:tc>
          <w:tcPr>
            <w:tcW w:w="992" w:type="dxa"/>
          </w:tcPr>
          <w:p w14:paraId="744070D9" w14:textId="77777777" w:rsidR="00CC1C1D" w:rsidRPr="002A1602" w:rsidRDefault="00CC1C1D">
            <w:pPr>
              <w:rPr>
                <w:rFonts w:ascii="Calibri" w:hAnsi="Calibri" w:cs="Calibri"/>
                <w:szCs w:val="22"/>
              </w:rPr>
            </w:pPr>
          </w:p>
        </w:tc>
        <w:tc>
          <w:tcPr>
            <w:tcW w:w="9411" w:type="dxa"/>
            <w:gridSpan w:val="6"/>
          </w:tcPr>
          <w:p w14:paraId="67363136" w14:textId="77777777" w:rsidR="00CC1C1D" w:rsidRPr="002A1602" w:rsidRDefault="00CC1C1D">
            <w:pPr>
              <w:rPr>
                <w:rFonts w:ascii="Calibri" w:hAnsi="Calibri" w:cs="Calibri"/>
                <w:szCs w:val="22"/>
              </w:rPr>
            </w:pPr>
          </w:p>
        </w:tc>
      </w:tr>
      <w:tr w:rsidR="00CC1C1D" w:rsidRPr="002A1602" w14:paraId="5E81523A" w14:textId="77777777" w:rsidTr="00C66633">
        <w:trPr>
          <w:cantSplit/>
        </w:trPr>
        <w:tc>
          <w:tcPr>
            <w:tcW w:w="992" w:type="dxa"/>
          </w:tcPr>
          <w:p w14:paraId="2B3BBD85" w14:textId="77777777" w:rsidR="00CC1C1D" w:rsidRPr="002A1602" w:rsidRDefault="00CC1C1D">
            <w:pPr>
              <w:rPr>
                <w:rFonts w:ascii="Calibri" w:hAnsi="Calibri" w:cs="Calibri"/>
                <w:szCs w:val="22"/>
              </w:rPr>
            </w:pPr>
          </w:p>
        </w:tc>
        <w:tc>
          <w:tcPr>
            <w:tcW w:w="9411" w:type="dxa"/>
            <w:gridSpan w:val="6"/>
          </w:tcPr>
          <w:p w14:paraId="2DE25270" w14:textId="77777777" w:rsidR="00CC1C1D" w:rsidRPr="002A1602" w:rsidRDefault="00CC1C1D">
            <w:pPr>
              <w:rPr>
                <w:rFonts w:ascii="Calibri" w:hAnsi="Calibri" w:cs="Calibri"/>
                <w:szCs w:val="22"/>
              </w:rPr>
            </w:pPr>
          </w:p>
        </w:tc>
      </w:tr>
      <w:tr w:rsidR="00CC1C1D" w:rsidRPr="002A1602" w14:paraId="0D20DB12" w14:textId="77777777" w:rsidTr="00C66633">
        <w:trPr>
          <w:cantSplit/>
        </w:trPr>
        <w:tc>
          <w:tcPr>
            <w:tcW w:w="992" w:type="dxa"/>
          </w:tcPr>
          <w:p w14:paraId="223C561C" w14:textId="77777777" w:rsidR="00CC1C1D" w:rsidRPr="002A1602" w:rsidRDefault="00CC1C1D">
            <w:pPr>
              <w:rPr>
                <w:rFonts w:ascii="Calibri" w:hAnsi="Calibri" w:cs="Calibri"/>
                <w:szCs w:val="22"/>
              </w:rPr>
            </w:pPr>
          </w:p>
        </w:tc>
        <w:tc>
          <w:tcPr>
            <w:tcW w:w="9411" w:type="dxa"/>
            <w:gridSpan w:val="6"/>
          </w:tcPr>
          <w:p w14:paraId="7FC03E3E" w14:textId="77777777" w:rsidR="00CC1C1D" w:rsidRPr="002A1602" w:rsidRDefault="00CC1C1D">
            <w:pPr>
              <w:rPr>
                <w:rFonts w:ascii="Calibri" w:hAnsi="Calibri" w:cs="Calibri"/>
                <w:szCs w:val="22"/>
              </w:rPr>
            </w:pPr>
          </w:p>
        </w:tc>
      </w:tr>
      <w:tr w:rsidR="00CC1C1D" w:rsidRPr="002A1602" w14:paraId="319A451B" w14:textId="77777777" w:rsidTr="00C66633">
        <w:trPr>
          <w:cantSplit/>
        </w:trPr>
        <w:tc>
          <w:tcPr>
            <w:tcW w:w="992" w:type="dxa"/>
          </w:tcPr>
          <w:p w14:paraId="4080EF78" w14:textId="77777777" w:rsidR="00CC1C1D" w:rsidRPr="002A1602" w:rsidRDefault="00CC1C1D">
            <w:pPr>
              <w:rPr>
                <w:rFonts w:ascii="Calibri" w:hAnsi="Calibri" w:cs="Calibri"/>
                <w:szCs w:val="22"/>
              </w:rPr>
            </w:pPr>
          </w:p>
        </w:tc>
        <w:tc>
          <w:tcPr>
            <w:tcW w:w="9411" w:type="dxa"/>
            <w:gridSpan w:val="6"/>
          </w:tcPr>
          <w:p w14:paraId="2D6FB5B2" w14:textId="77777777" w:rsidR="00CC1C1D" w:rsidRPr="002A1602" w:rsidRDefault="00CC1C1D">
            <w:pPr>
              <w:rPr>
                <w:rFonts w:ascii="Calibri" w:hAnsi="Calibri" w:cs="Calibri"/>
                <w:szCs w:val="22"/>
              </w:rPr>
            </w:pPr>
          </w:p>
        </w:tc>
      </w:tr>
      <w:tr w:rsidR="00CC1C1D" w:rsidRPr="002A1602" w14:paraId="67D662A1" w14:textId="77777777" w:rsidTr="00C66633">
        <w:trPr>
          <w:cantSplit/>
        </w:trPr>
        <w:tc>
          <w:tcPr>
            <w:tcW w:w="992" w:type="dxa"/>
          </w:tcPr>
          <w:p w14:paraId="0659F5AD" w14:textId="77777777" w:rsidR="00CC1C1D" w:rsidRPr="002A1602" w:rsidRDefault="00CC1C1D">
            <w:pPr>
              <w:rPr>
                <w:rFonts w:ascii="Calibri" w:hAnsi="Calibri" w:cs="Calibri"/>
                <w:szCs w:val="22"/>
              </w:rPr>
            </w:pPr>
          </w:p>
        </w:tc>
        <w:tc>
          <w:tcPr>
            <w:tcW w:w="9411" w:type="dxa"/>
            <w:gridSpan w:val="6"/>
          </w:tcPr>
          <w:p w14:paraId="4432B1A8" w14:textId="77777777" w:rsidR="00CC1C1D" w:rsidRPr="002A1602" w:rsidRDefault="00CC1C1D">
            <w:pPr>
              <w:rPr>
                <w:rFonts w:ascii="Calibri" w:hAnsi="Calibri" w:cs="Calibri"/>
                <w:szCs w:val="22"/>
              </w:rPr>
            </w:pPr>
          </w:p>
        </w:tc>
      </w:tr>
      <w:tr w:rsidR="00CC1C1D" w:rsidRPr="002A1602" w14:paraId="6D69CEE6" w14:textId="77777777" w:rsidTr="00C66633">
        <w:trPr>
          <w:cantSplit/>
        </w:trPr>
        <w:tc>
          <w:tcPr>
            <w:tcW w:w="992" w:type="dxa"/>
          </w:tcPr>
          <w:p w14:paraId="2692AA35" w14:textId="77777777" w:rsidR="00CC1C1D" w:rsidRPr="002A1602" w:rsidRDefault="00CC1C1D">
            <w:pPr>
              <w:rPr>
                <w:rFonts w:ascii="Calibri" w:hAnsi="Calibri" w:cs="Calibri"/>
                <w:szCs w:val="22"/>
              </w:rPr>
            </w:pPr>
          </w:p>
        </w:tc>
        <w:tc>
          <w:tcPr>
            <w:tcW w:w="9411" w:type="dxa"/>
            <w:gridSpan w:val="6"/>
          </w:tcPr>
          <w:p w14:paraId="6398866C" w14:textId="6A38575C" w:rsidR="00CC1C1D" w:rsidRPr="002A1602" w:rsidRDefault="001630D6" w:rsidP="001630D6">
            <w:pPr>
              <w:jc w:val="right"/>
              <w:rPr>
                <w:rFonts w:ascii="Calibri" w:hAnsi="Calibri" w:cs="Calibri"/>
                <w:szCs w:val="22"/>
              </w:rPr>
            </w:pPr>
            <w:r>
              <w:rPr>
                <w:rFonts w:ascii="Calibri" w:hAnsi="Calibri" w:cs="Calibri"/>
                <w:szCs w:val="22"/>
              </w:rPr>
              <w:t>P.T.O.</w:t>
            </w:r>
          </w:p>
        </w:tc>
      </w:tr>
      <w:tr w:rsidR="00CC1C1D" w:rsidRPr="002A1602" w14:paraId="71B94773" w14:textId="77777777" w:rsidTr="00C66633">
        <w:trPr>
          <w:cantSplit/>
        </w:trPr>
        <w:tc>
          <w:tcPr>
            <w:tcW w:w="992" w:type="dxa"/>
          </w:tcPr>
          <w:p w14:paraId="0F333C74" w14:textId="77777777" w:rsidR="00CC1C1D" w:rsidRPr="002A1602" w:rsidRDefault="00CC1C1D">
            <w:pPr>
              <w:rPr>
                <w:rFonts w:ascii="Calibri" w:hAnsi="Calibri" w:cs="Calibri"/>
                <w:szCs w:val="22"/>
              </w:rPr>
            </w:pPr>
          </w:p>
        </w:tc>
        <w:tc>
          <w:tcPr>
            <w:tcW w:w="9411" w:type="dxa"/>
            <w:gridSpan w:val="6"/>
          </w:tcPr>
          <w:p w14:paraId="3BA2DB06" w14:textId="77777777" w:rsidR="00CC1C1D" w:rsidRPr="002A1602" w:rsidRDefault="00CC1C1D">
            <w:pPr>
              <w:rPr>
                <w:rFonts w:ascii="Calibri" w:hAnsi="Calibri" w:cs="Calibri"/>
                <w:szCs w:val="22"/>
              </w:rPr>
            </w:pPr>
          </w:p>
        </w:tc>
      </w:tr>
      <w:tr w:rsidR="00CC1C1D" w:rsidRPr="002A1602" w14:paraId="648DEA29" w14:textId="77777777" w:rsidTr="00C66633">
        <w:trPr>
          <w:cantSplit/>
        </w:trPr>
        <w:tc>
          <w:tcPr>
            <w:tcW w:w="992" w:type="dxa"/>
          </w:tcPr>
          <w:p w14:paraId="6BF6F18C" w14:textId="77777777" w:rsidR="00CC1C1D" w:rsidRPr="002A1602" w:rsidRDefault="00CC1C1D">
            <w:pPr>
              <w:rPr>
                <w:rFonts w:ascii="Calibri" w:hAnsi="Calibri" w:cs="Calibri"/>
                <w:szCs w:val="22"/>
              </w:rPr>
            </w:pPr>
          </w:p>
        </w:tc>
        <w:tc>
          <w:tcPr>
            <w:tcW w:w="9411" w:type="dxa"/>
            <w:gridSpan w:val="6"/>
          </w:tcPr>
          <w:p w14:paraId="7B9D81EA" w14:textId="77777777" w:rsidR="00CC1C1D" w:rsidRPr="002A1602" w:rsidRDefault="00CC1C1D">
            <w:pPr>
              <w:rPr>
                <w:rFonts w:ascii="Calibri" w:hAnsi="Calibri" w:cs="Calibri"/>
                <w:szCs w:val="22"/>
              </w:rPr>
            </w:pPr>
          </w:p>
        </w:tc>
      </w:tr>
      <w:tr w:rsidR="00CC1C1D" w:rsidRPr="002A1602" w14:paraId="49BC9199" w14:textId="77777777" w:rsidTr="00C66633">
        <w:trPr>
          <w:cantSplit/>
        </w:trPr>
        <w:tc>
          <w:tcPr>
            <w:tcW w:w="992" w:type="dxa"/>
          </w:tcPr>
          <w:p w14:paraId="335D2659" w14:textId="77777777" w:rsidR="00CC1C1D" w:rsidRPr="002A1602" w:rsidRDefault="00CC1C1D">
            <w:pPr>
              <w:rPr>
                <w:rFonts w:ascii="Calibri" w:hAnsi="Calibri" w:cs="Calibri"/>
                <w:szCs w:val="22"/>
              </w:rPr>
            </w:pPr>
          </w:p>
        </w:tc>
        <w:tc>
          <w:tcPr>
            <w:tcW w:w="9411" w:type="dxa"/>
            <w:gridSpan w:val="6"/>
          </w:tcPr>
          <w:p w14:paraId="1794FD0D" w14:textId="77777777" w:rsidR="00CC1C1D" w:rsidRPr="002A1602" w:rsidRDefault="00CC1C1D">
            <w:pPr>
              <w:rPr>
                <w:rFonts w:ascii="Calibri" w:hAnsi="Calibri" w:cs="Calibri"/>
                <w:szCs w:val="22"/>
              </w:rPr>
            </w:pPr>
          </w:p>
        </w:tc>
      </w:tr>
      <w:tr w:rsidR="00CC1C1D" w:rsidRPr="002A1602" w14:paraId="6B4EE615" w14:textId="77777777" w:rsidTr="00C66633">
        <w:trPr>
          <w:cantSplit/>
        </w:trPr>
        <w:tc>
          <w:tcPr>
            <w:tcW w:w="992" w:type="dxa"/>
          </w:tcPr>
          <w:p w14:paraId="622A650F" w14:textId="77777777" w:rsidR="00CC1C1D" w:rsidRPr="002A1602" w:rsidRDefault="00CC1C1D">
            <w:pPr>
              <w:rPr>
                <w:rFonts w:ascii="Calibri" w:hAnsi="Calibri" w:cs="Calibri"/>
                <w:szCs w:val="22"/>
              </w:rPr>
            </w:pPr>
          </w:p>
        </w:tc>
        <w:tc>
          <w:tcPr>
            <w:tcW w:w="9411" w:type="dxa"/>
            <w:gridSpan w:val="6"/>
          </w:tcPr>
          <w:p w14:paraId="0F73DF6C" w14:textId="77777777" w:rsidR="00CC1C1D" w:rsidRPr="002A1602" w:rsidRDefault="00CC1C1D">
            <w:pPr>
              <w:rPr>
                <w:rFonts w:ascii="Calibri" w:hAnsi="Calibri" w:cs="Calibri"/>
                <w:szCs w:val="22"/>
              </w:rPr>
            </w:pPr>
          </w:p>
        </w:tc>
      </w:tr>
      <w:tr w:rsidR="00CC1C1D" w:rsidRPr="002A1602" w14:paraId="7FB05909" w14:textId="77777777" w:rsidTr="00C66633">
        <w:trPr>
          <w:cantSplit/>
        </w:trPr>
        <w:tc>
          <w:tcPr>
            <w:tcW w:w="992" w:type="dxa"/>
          </w:tcPr>
          <w:p w14:paraId="4CDDA824" w14:textId="77777777" w:rsidR="00CC1C1D" w:rsidRPr="002A1602" w:rsidRDefault="00CC1C1D">
            <w:pPr>
              <w:rPr>
                <w:rFonts w:ascii="Calibri" w:hAnsi="Calibri" w:cs="Calibri"/>
                <w:szCs w:val="22"/>
              </w:rPr>
            </w:pPr>
          </w:p>
        </w:tc>
        <w:tc>
          <w:tcPr>
            <w:tcW w:w="9411" w:type="dxa"/>
            <w:gridSpan w:val="6"/>
          </w:tcPr>
          <w:p w14:paraId="6E88584C" w14:textId="77777777" w:rsidR="00CC1C1D" w:rsidRPr="002A1602" w:rsidRDefault="00CC1C1D">
            <w:pPr>
              <w:rPr>
                <w:rFonts w:ascii="Calibri" w:hAnsi="Calibri" w:cs="Calibri"/>
                <w:szCs w:val="22"/>
              </w:rPr>
            </w:pPr>
          </w:p>
        </w:tc>
      </w:tr>
      <w:tr w:rsidR="00CC1C1D" w:rsidRPr="002A1602" w14:paraId="6B51A2CF" w14:textId="77777777" w:rsidTr="00C66633">
        <w:trPr>
          <w:cantSplit/>
        </w:trPr>
        <w:tc>
          <w:tcPr>
            <w:tcW w:w="992" w:type="dxa"/>
          </w:tcPr>
          <w:p w14:paraId="2B54B12C" w14:textId="77777777" w:rsidR="00CC1C1D" w:rsidRPr="002A1602" w:rsidRDefault="00CC1C1D">
            <w:pPr>
              <w:rPr>
                <w:rFonts w:ascii="Calibri" w:hAnsi="Calibri" w:cs="Calibri"/>
                <w:szCs w:val="22"/>
              </w:rPr>
            </w:pPr>
          </w:p>
        </w:tc>
        <w:tc>
          <w:tcPr>
            <w:tcW w:w="9411" w:type="dxa"/>
            <w:gridSpan w:val="6"/>
          </w:tcPr>
          <w:p w14:paraId="6B1DA50C" w14:textId="77777777" w:rsidR="00CC1C1D" w:rsidRPr="002A1602" w:rsidRDefault="00CC1C1D">
            <w:pPr>
              <w:rPr>
                <w:rFonts w:ascii="Calibri" w:hAnsi="Calibri" w:cs="Calibri"/>
                <w:szCs w:val="22"/>
              </w:rPr>
            </w:pPr>
          </w:p>
        </w:tc>
      </w:tr>
      <w:tr w:rsidR="00CC1C1D" w:rsidRPr="002A1602" w14:paraId="0BB24AAE" w14:textId="77777777" w:rsidTr="00C66633">
        <w:trPr>
          <w:cantSplit/>
        </w:trPr>
        <w:tc>
          <w:tcPr>
            <w:tcW w:w="992" w:type="dxa"/>
          </w:tcPr>
          <w:p w14:paraId="35DFDD4E" w14:textId="77777777" w:rsidR="00CC1C1D" w:rsidRPr="002A1602" w:rsidRDefault="00CC1C1D">
            <w:pPr>
              <w:rPr>
                <w:rFonts w:ascii="Calibri" w:hAnsi="Calibri" w:cs="Calibri"/>
                <w:szCs w:val="22"/>
              </w:rPr>
            </w:pPr>
          </w:p>
        </w:tc>
        <w:tc>
          <w:tcPr>
            <w:tcW w:w="9411" w:type="dxa"/>
            <w:gridSpan w:val="6"/>
          </w:tcPr>
          <w:p w14:paraId="6839C7C9" w14:textId="77777777" w:rsidR="00CC1C1D" w:rsidRPr="002A1602" w:rsidRDefault="00CC1C1D">
            <w:pPr>
              <w:rPr>
                <w:rFonts w:ascii="Calibri" w:hAnsi="Calibri" w:cs="Calibri"/>
                <w:szCs w:val="22"/>
              </w:rPr>
            </w:pPr>
          </w:p>
        </w:tc>
      </w:tr>
      <w:tr w:rsidR="00CC1C1D" w:rsidRPr="002A1602" w14:paraId="4020F159" w14:textId="77777777" w:rsidTr="00C66633">
        <w:trPr>
          <w:cantSplit/>
        </w:trPr>
        <w:tc>
          <w:tcPr>
            <w:tcW w:w="992" w:type="dxa"/>
          </w:tcPr>
          <w:p w14:paraId="51E7B4D3" w14:textId="77777777" w:rsidR="00CC1C1D" w:rsidRPr="002A1602" w:rsidRDefault="00CC1C1D">
            <w:pPr>
              <w:rPr>
                <w:rFonts w:ascii="Calibri" w:hAnsi="Calibri" w:cs="Calibri"/>
                <w:szCs w:val="22"/>
              </w:rPr>
            </w:pPr>
          </w:p>
        </w:tc>
        <w:tc>
          <w:tcPr>
            <w:tcW w:w="9411" w:type="dxa"/>
            <w:gridSpan w:val="6"/>
          </w:tcPr>
          <w:p w14:paraId="4110E4A9" w14:textId="77777777" w:rsidR="00CC1C1D" w:rsidRPr="002A1602" w:rsidRDefault="00CC1C1D">
            <w:pPr>
              <w:rPr>
                <w:rFonts w:ascii="Calibri" w:hAnsi="Calibri" w:cs="Calibri"/>
                <w:szCs w:val="22"/>
              </w:rPr>
            </w:pPr>
          </w:p>
        </w:tc>
      </w:tr>
      <w:bookmarkEnd w:id="0"/>
      <w:tr w:rsidR="00CC1C1D" w:rsidRPr="002A1602" w14:paraId="2C5D6E24" w14:textId="77777777" w:rsidTr="00C66633">
        <w:trPr>
          <w:cantSplit/>
        </w:trPr>
        <w:tc>
          <w:tcPr>
            <w:tcW w:w="992" w:type="dxa"/>
          </w:tcPr>
          <w:p w14:paraId="5BCABEAA"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0C017A0B" w14:textId="77777777" w:rsidR="00CC1C1D" w:rsidRPr="002A1602" w:rsidRDefault="00CC1C1D">
            <w:pPr>
              <w:rPr>
                <w:rFonts w:ascii="Calibri" w:hAnsi="Calibri" w:cs="Calibri"/>
                <w:szCs w:val="22"/>
              </w:rPr>
            </w:pPr>
          </w:p>
        </w:tc>
        <w:tc>
          <w:tcPr>
            <w:tcW w:w="990" w:type="dxa"/>
            <w:gridSpan w:val="2"/>
          </w:tcPr>
          <w:p w14:paraId="2FB3BC42" w14:textId="77777777" w:rsidR="00CC1C1D" w:rsidRPr="002A1602" w:rsidRDefault="00CC1C1D">
            <w:pPr>
              <w:rPr>
                <w:rFonts w:ascii="Calibri" w:hAnsi="Calibri" w:cs="Calibri"/>
                <w:szCs w:val="22"/>
              </w:rPr>
            </w:pPr>
          </w:p>
        </w:tc>
        <w:tc>
          <w:tcPr>
            <w:tcW w:w="449" w:type="dxa"/>
          </w:tcPr>
          <w:p w14:paraId="1D49F5AA" w14:textId="77777777" w:rsidR="00CC1C1D" w:rsidRPr="002A1602" w:rsidRDefault="00CC1C1D">
            <w:pPr>
              <w:rPr>
                <w:rFonts w:ascii="Calibri" w:hAnsi="Calibri" w:cs="Calibri"/>
                <w:szCs w:val="22"/>
              </w:rPr>
            </w:pPr>
          </w:p>
        </w:tc>
        <w:tc>
          <w:tcPr>
            <w:tcW w:w="1465" w:type="dxa"/>
          </w:tcPr>
          <w:p w14:paraId="39622B63" w14:textId="77777777" w:rsidR="00CC1C1D" w:rsidRPr="002A1602" w:rsidRDefault="00CC1C1D">
            <w:pPr>
              <w:rPr>
                <w:rFonts w:ascii="Calibri" w:hAnsi="Calibri" w:cs="Calibri"/>
                <w:szCs w:val="22"/>
              </w:rPr>
            </w:pPr>
          </w:p>
        </w:tc>
        <w:tc>
          <w:tcPr>
            <w:tcW w:w="5520" w:type="dxa"/>
          </w:tcPr>
          <w:p w14:paraId="06274A63" w14:textId="77777777" w:rsidR="00CC1C1D" w:rsidRPr="002A1602" w:rsidRDefault="00CC1C1D">
            <w:pPr>
              <w:rPr>
                <w:rFonts w:ascii="Calibri" w:hAnsi="Calibri" w:cs="Calibri"/>
                <w:szCs w:val="22"/>
              </w:rPr>
            </w:pPr>
          </w:p>
        </w:tc>
      </w:tr>
      <w:tr w:rsidR="00CC1C1D" w:rsidRPr="002A1602" w14:paraId="00CEE41C" w14:textId="77777777" w:rsidTr="00C66633">
        <w:trPr>
          <w:cantSplit/>
        </w:trPr>
        <w:tc>
          <w:tcPr>
            <w:tcW w:w="992" w:type="dxa"/>
          </w:tcPr>
          <w:p w14:paraId="17571B12"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03B639AA"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14DE6758" w14:textId="77777777" w:rsidTr="00C66633">
        <w:trPr>
          <w:cantSplit/>
        </w:trPr>
        <w:tc>
          <w:tcPr>
            <w:tcW w:w="992" w:type="dxa"/>
          </w:tcPr>
          <w:p w14:paraId="1C11C63D"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70EED140"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15B659EE" w14:textId="77777777" w:rsidTr="00C66633">
        <w:trPr>
          <w:cantSplit/>
        </w:trPr>
        <w:tc>
          <w:tcPr>
            <w:tcW w:w="992" w:type="dxa"/>
          </w:tcPr>
          <w:p w14:paraId="332F6A2B" w14:textId="77777777" w:rsidR="00314A87" w:rsidRPr="002A1602" w:rsidRDefault="00314A87">
            <w:pPr>
              <w:rPr>
                <w:rFonts w:ascii="Calibri" w:hAnsi="Calibri" w:cs="Calibri"/>
                <w:szCs w:val="22"/>
              </w:rPr>
            </w:pPr>
            <w:r w:rsidRPr="002A1602">
              <w:rPr>
                <w:rFonts w:ascii="Calibri" w:hAnsi="Calibri" w:cs="Calibri"/>
                <w:szCs w:val="22"/>
              </w:rPr>
              <w:t>3</w:t>
            </w:r>
          </w:p>
        </w:tc>
        <w:tc>
          <w:tcPr>
            <w:tcW w:w="9411" w:type="dxa"/>
            <w:gridSpan w:val="6"/>
          </w:tcPr>
          <w:p w14:paraId="3D08CD3C" w14:textId="77777777" w:rsidR="00314A87" w:rsidRPr="002A1602"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C1C1D" w:rsidRPr="002A1602" w14:paraId="650BFFED" w14:textId="77777777" w:rsidTr="00C66633">
        <w:trPr>
          <w:cantSplit/>
        </w:trPr>
        <w:tc>
          <w:tcPr>
            <w:tcW w:w="992" w:type="dxa"/>
          </w:tcPr>
          <w:p w14:paraId="0FA4BEDB" w14:textId="77777777" w:rsidR="00CC1C1D" w:rsidRPr="002A1602" w:rsidRDefault="00CC1C1D">
            <w:pPr>
              <w:rPr>
                <w:rFonts w:ascii="Calibri" w:hAnsi="Calibri" w:cs="Calibri"/>
                <w:szCs w:val="22"/>
              </w:rPr>
            </w:pPr>
            <w:bookmarkStart w:id="1" w:name="Informatives" w:colFirst="0" w:colLast="1"/>
          </w:p>
        </w:tc>
        <w:tc>
          <w:tcPr>
            <w:tcW w:w="9411" w:type="dxa"/>
            <w:gridSpan w:val="6"/>
          </w:tcPr>
          <w:p w14:paraId="3E3A7E4C" w14:textId="45111FE0" w:rsidR="00CC1C1D" w:rsidRPr="002A1602" w:rsidRDefault="00CC1C1D">
            <w:pPr>
              <w:rPr>
                <w:rFonts w:ascii="Calibri" w:hAnsi="Calibri" w:cs="Calibri"/>
                <w:szCs w:val="22"/>
              </w:rPr>
            </w:pPr>
          </w:p>
        </w:tc>
      </w:tr>
      <w:tr w:rsidR="00CC1C1D" w:rsidRPr="002A1602" w14:paraId="52E16B51" w14:textId="77777777" w:rsidTr="00C66633">
        <w:trPr>
          <w:cantSplit/>
        </w:trPr>
        <w:tc>
          <w:tcPr>
            <w:tcW w:w="992" w:type="dxa"/>
          </w:tcPr>
          <w:p w14:paraId="18660A88" w14:textId="77777777" w:rsidR="00CC1C1D" w:rsidRPr="002A1602" w:rsidRDefault="00CC1C1D">
            <w:pPr>
              <w:rPr>
                <w:rFonts w:ascii="Calibri" w:hAnsi="Calibri" w:cs="Calibri"/>
                <w:szCs w:val="22"/>
              </w:rPr>
            </w:pPr>
          </w:p>
        </w:tc>
        <w:tc>
          <w:tcPr>
            <w:tcW w:w="9411" w:type="dxa"/>
            <w:gridSpan w:val="6"/>
          </w:tcPr>
          <w:p w14:paraId="1DAEB84F" w14:textId="77777777" w:rsidR="00CC1C1D" w:rsidRPr="002A1602" w:rsidRDefault="00CC1C1D">
            <w:pPr>
              <w:rPr>
                <w:rFonts w:ascii="Calibri" w:hAnsi="Calibri" w:cs="Calibri"/>
                <w:szCs w:val="22"/>
              </w:rPr>
            </w:pPr>
          </w:p>
        </w:tc>
      </w:tr>
      <w:tr w:rsidR="00CC1C1D" w:rsidRPr="002A1602" w14:paraId="22BC8738" w14:textId="77777777" w:rsidTr="00C66633">
        <w:trPr>
          <w:cantSplit/>
        </w:trPr>
        <w:tc>
          <w:tcPr>
            <w:tcW w:w="992" w:type="dxa"/>
          </w:tcPr>
          <w:p w14:paraId="2CDEDA3E" w14:textId="77777777" w:rsidR="00CC1C1D" w:rsidRPr="002A1602" w:rsidRDefault="00CC1C1D">
            <w:pPr>
              <w:rPr>
                <w:rFonts w:ascii="Calibri" w:hAnsi="Calibri" w:cs="Calibri"/>
                <w:szCs w:val="22"/>
              </w:rPr>
            </w:pPr>
          </w:p>
        </w:tc>
        <w:tc>
          <w:tcPr>
            <w:tcW w:w="9411" w:type="dxa"/>
            <w:gridSpan w:val="6"/>
          </w:tcPr>
          <w:p w14:paraId="7C6751DD" w14:textId="77777777" w:rsidR="00CC1C1D" w:rsidRPr="002A1602" w:rsidRDefault="00CC1C1D">
            <w:pPr>
              <w:rPr>
                <w:rFonts w:ascii="Calibri" w:hAnsi="Calibri" w:cs="Calibri"/>
                <w:szCs w:val="22"/>
              </w:rPr>
            </w:pPr>
          </w:p>
        </w:tc>
      </w:tr>
      <w:tr w:rsidR="00CC1C1D" w:rsidRPr="002A1602" w14:paraId="456B9544" w14:textId="77777777" w:rsidTr="00C66633">
        <w:trPr>
          <w:cantSplit/>
        </w:trPr>
        <w:tc>
          <w:tcPr>
            <w:tcW w:w="992" w:type="dxa"/>
          </w:tcPr>
          <w:p w14:paraId="359C339B" w14:textId="77777777" w:rsidR="00CC1C1D" w:rsidRPr="002A1602" w:rsidRDefault="00CC1C1D">
            <w:pPr>
              <w:rPr>
                <w:rFonts w:ascii="Calibri" w:hAnsi="Calibri" w:cs="Calibri"/>
                <w:szCs w:val="22"/>
              </w:rPr>
            </w:pPr>
          </w:p>
        </w:tc>
        <w:tc>
          <w:tcPr>
            <w:tcW w:w="9411" w:type="dxa"/>
            <w:gridSpan w:val="6"/>
          </w:tcPr>
          <w:p w14:paraId="447486FE" w14:textId="77777777" w:rsidR="00CC1C1D" w:rsidRPr="002A1602" w:rsidRDefault="00CC1C1D">
            <w:pPr>
              <w:rPr>
                <w:rFonts w:ascii="Calibri" w:hAnsi="Calibri" w:cs="Calibri"/>
                <w:szCs w:val="22"/>
              </w:rPr>
            </w:pPr>
          </w:p>
        </w:tc>
      </w:tr>
      <w:tr w:rsidR="00CC1C1D" w:rsidRPr="002A1602" w14:paraId="7EB0F475" w14:textId="77777777" w:rsidTr="00C66633">
        <w:trPr>
          <w:cantSplit/>
        </w:trPr>
        <w:tc>
          <w:tcPr>
            <w:tcW w:w="992" w:type="dxa"/>
          </w:tcPr>
          <w:p w14:paraId="4B4A271F" w14:textId="77777777" w:rsidR="00CC1C1D" w:rsidRPr="002A1602" w:rsidRDefault="00CC1C1D">
            <w:pPr>
              <w:rPr>
                <w:rFonts w:ascii="Calibri" w:hAnsi="Calibri" w:cs="Calibri"/>
                <w:szCs w:val="22"/>
              </w:rPr>
            </w:pPr>
          </w:p>
        </w:tc>
        <w:tc>
          <w:tcPr>
            <w:tcW w:w="9411" w:type="dxa"/>
            <w:gridSpan w:val="6"/>
          </w:tcPr>
          <w:p w14:paraId="76CBACCC" w14:textId="77777777" w:rsidR="00CC1C1D" w:rsidRPr="002A1602" w:rsidRDefault="00CC1C1D">
            <w:pPr>
              <w:rPr>
                <w:rFonts w:ascii="Calibri" w:hAnsi="Calibri" w:cs="Calibri"/>
                <w:szCs w:val="22"/>
              </w:rPr>
            </w:pPr>
          </w:p>
        </w:tc>
      </w:tr>
      <w:bookmarkEnd w:id="1"/>
      <w:tr w:rsidR="00C66633" w14:paraId="4EC4D5F4" w14:textId="77777777" w:rsidTr="00564CE0">
        <w:trPr>
          <w:cantSplit/>
        </w:trPr>
        <w:tc>
          <w:tcPr>
            <w:tcW w:w="10403" w:type="dxa"/>
            <w:gridSpan w:val="7"/>
          </w:tcPr>
          <w:p w14:paraId="659F3180" w14:textId="77777777"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273AE53A" w14:textId="77777777" w:rsidR="0006573D" w:rsidRDefault="0006573D" w:rsidP="0006573D">
            <w:pPr>
              <w:rPr>
                <w:rFonts w:ascii="Calibri" w:hAnsi="Calibri"/>
                <w:b/>
                <w:sz w:val="24"/>
                <w:szCs w:val="24"/>
              </w:rPr>
            </w:pPr>
            <w:r>
              <w:rPr>
                <w:rFonts w:ascii="Calibri" w:hAnsi="Calibri"/>
                <w:b/>
                <w:sz w:val="24"/>
                <w:szCs w:val="24"/>
              </w:rPr>
              <w:t>NICOLA HOPKINS</w:t>
            </w:r>
          </w:p>
          <w:p w14:paraId="1978A0DD" w14:textId="77777777" w:rsidR="0006573D" w:rsidRDefault="0006573D" w:rsidP="0006573D">
            <w:pPr>
              <w:rPr>
                <w:rFonts w:ascii="Calibri" w:hAnsi="Calibri"/>
                <w:b/>
                <w:sz w:val="24"/>
                <w:szCs w:val="24"/>
              </w:rPr>
            </w:pPr>
            <w:r>
              <w:rPr>
                <w:rFonts w:ascii="Calibri" w:hAnsi="Calibri"/>
                <w:b/>
                <w:sz w:val="24"/>
                <w:szCs w:val="24"/>
              </w:rPr>
              <w:t>DIRECTOR OF ECONOMIC DEVELOPMENT AND PLANNING</w:t>
            </w:r>
          </w:p>
          <w:p w14:paraId="43BFFA01" w14:textId="77777777" w:rsidR="0006573D" w:rsidRDefault="0006573D" w:rsidP="0006573D">
            <w:pPr>
              <w:pStyle w:val="TableText"/>
            </w:pPr>
          </w:p>
          <w:p w14:paraId="36E6C949" w14:textId="77777777" w:rsidR="00C66633" w:rsidRDefault="00C66633"/>
        </w:tc>
      </w:tr>
    </w:tbl>
    <w:p w14:paraId="7050C2B6" w14:textId="77777777" w:rsidR="00AB481E" w:rsidRDefault="00AB481E" w:rsidP="00AB481E">
      <w:pPr>
        <w:rPr>
          <w:rFonts w:ascii="Calibri" w:hAnsi="Calibri" w:cs="Calibri"/>
          <w:b/>
          <w:bCs/>
          <w:szCs w:val="22"/>
        </w:rPr>
      </w:pPr>
      <w:r>
        <w:rPr>
          <w:rFonts w:ascii="Calibri" w:hAnsi="Calibri" w:cs="Calibri"/>
          <w:b/>
          <w:bCs/>
          <w:szCs w:val="22"/>
        </w:rPr>
        <w:t xml:space="preserve">Right of Appeal </w:t>
      </w:r>
    </w:p>
    <w:p w14:paraId="654AAE7C" w14:textId="77777777" w:rsidR="00AB481E" w:rsidRDefault="00AB481E" w:rsidP="00AB481E">
      <w:pPr>
        <w:rPr>
          <w:rFonts w:ascii="Calibri" w:hAnsi="Calibri" w:cs="Calibri"/>
          <w:b/>
          <w:bCs/>
          <w:szCs w:val="22"/>
        </w:rPr>
      </w:pPr>
    </w:p>
    <w:p w14:paraId="7D14BA50"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F3C8527"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FCCE6D5"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2C06607"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A16DCB4" w14:textId="77777777" w:rsidR="00AB481E" w:rsidRDefault="00AB481E" w:rsidP="00AB481E">
      <w:pPr>
        <w:rPr>
          <w:rFonts w:ascii="Calibri" w:hAnsi="Calibri" w:cs="Calibri"/>
          <w:szCs w:val="22"/>
        </w:rPr>
      </w:pPr>
    </w:p>
    <w:p w14:paraId="6A1DCE23"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w:t>
      </w:r>
      <w:r>
        <w:rPr>
          <w:rFonts w:ascii="Calibri" w:hAnsi="Calibri" w:cs="Calibri"/>
          <w:szCs w:val="22"/>
        </w:rPr>
        <w:lastRenderedPageBreak/>
        <w:t xml:space="preserve">on a reference of the application to him. The circumstances in which such compensation is payable are set out in section 114 of the Town and Country Planning Act 1990. </w:t>
      </w:r>
    </w:p>
    <w:p w14:paraId="147A125F" w14:textId="77777777" w:rsidR="00AB481E" w:rsidRDefault="00AB481E" w:rsidP="00AB481E">
      <w:pPr>
        <w:rPr>
          <w:rFonts w:ascii="Calibri" w:hAnsi="Calibri" w:cs="Calibri"/>
          <w:szCs w:val="22"/>
        </w:rPr>
      </w:pPr>
    </w:p>
    <w:p w14:paraId="2A1F9171"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181B681B"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E75954B"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FF4B" w14:textId="77777777" w:rsidR="00C435C6" w:rsidRDefault="00C435C6">
      <w:r>
        <w:separator/>
      </w:r>
    </w:p>
  </w:endnote>
  <w:endnote w:type="continuationSeparator" w:id="0">
    <w:p w14:paraId="20AD60EC" w14:textId="77777777" w:rsidR="00C435C6" w:rsidRDefault="00C4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72C3"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5502" w14:textId="77777777" w:rsidR="00C435C6" w:rsidRDefault="00C435C6">
      <w:r>
        <w:separator/>
      </w:r>
    </w:p>
  </w:footnote>
  <w:footnote w:type="continuationSeparator" w:id="0">
    <w:p w14:paraId="26165DD1" w14:textId="77777777" w:rsidR="00C435C6" w:rsidRDefault="00C4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C525" w14:textId="77777777" w:rsidR="00CC1C1D" w:rsidRDefault="00CC1C1D">
    <w:pPr>
      <w:rPr>
        <w:b/>
        <w:sz w:val="20"/>
      </w:rPr>
    </w:pPr>
    <w:r>
      <w:rPr>
        <w:b/>
        <w:sz w:val="20"/>
      </w:rPr>
      <w:t>RIBBLE VALLEY BOROUGH COUNCIL</w:t>
    </w:r>
  </w:p>
  <w:p w14:paraId="7778FCB9" w14:textId="77777777" w:rsidR="00CC1C1D" w:rsidRDefault="00CC1C1D">
    <w:r>
      <w:rPr>
        <w:b/>
        <w:sz w:val="20"/>
      </w:rPr>
      <w:t>LISTED BUILDING CONSENT CONTINUED</w:t>
    </w:r>
  </w:p>
  <w:p w14:paraId="77842EB4" w14:textId="77777777" w:rsidR="00CC1C1D" w:rsidRDefault="00CC1C1D">
    <w:pPr>
      <w:rPr>
        <w:sz w:val="20"/>
      </w:rPr>
    </w:pPr>
  </w:p>
  <w:p w14:paraId="2500A601" w14:textId="24A0A7E2" w:rsidR="00CC1C1D" w:rsidRDefault="00CC1C1D">
    <w:pPr>
      <w:rPr>
        <w:b/>
      </w:rPr>
    </w:pPr>
    <w:r>
      <w:rPr>
        <w:b/>
      </w:rPr>
      <w:t xml:space="preserve">APPLICATION NO.   </w:t>
    </w:r>
    <w:r w:rsidR="00C435C6">
      <w:rPr>
        <w:b/>
      </w:rPr>
      <w:t>3/2023/0282</w:t>
    </w:r>
    <w:r>
      <w:rPr>
        <w:b/>
      </w:rPr>
      <w:t xml:space="preserve">                                           DECISION DATE: </w:t>
    </w:r>
    <w:r w:rsidR="001630D6">
      <w:rPr>
        <w:b/>
      </w:rPr>
      <w:t xml:space="preserve"> 4 July 2023</w:t>
    </w:r>
  </w:p>
  <w:p w14:paraId="24ED3C85" w14:textId="77777777" w:rsidR="00CC1C1D" w:rsidRDefault="00CC1C1D">
    <w:pPr>
      <w:pBdr>
        <w:bottom w:val="single" w:sz="8" w:space="1" w:color="auto"/>
      </w:pBdr>
    </w:pPr>
  </w:p>
  <w:p w14:paraId="3C379115"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C6"/>
    <w:rsid w:val="0006573D"/>
    <w:rsid w:val="001630D6"/>
    <w:rsid w:val="002A1602"/>
    <w:rsid w:val="00314A87"/>
    <w:rsid w:val="00344FC3"/>
    <w:rsid w:val="003737CF"/>
    <w:rsid w:val="004C293C"/>
    <w:rsid w:val="004C45AA"/>
    <w:rsid w:val="00564CE0"/>
    <w:rsid w:val="006677C8"/>
    <w:rsid w:val="006C6830"/>
    <w:rsid w:val="00703C06"/>
    <w:rsid w:val="00793B57"/>
    <w:rsid w:val="00AB481E"/>
    <w:rsid w:val="00BB79F9"/>
    <w:rsid w:val="00C435C6"/>
    <w:rsid w:val="00C66633"/>
    <w:rsid w:val="00CC1C1D"/>
    <w:rsid w:val="00D0041D"/>
    <w:rsid w:val="00E67AF1"/>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639E5"/>
  <w15:chartTrackingRefBased/>
  <w15:docId w15:val="{EF79EADB-7210-47D8-A057-69D736B2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0</TotalTime>
  <Pages>3</Pages>
  <Words>906</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5944</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2001-12-10T16:42:00Z</cp:lastPrinted>
  <dcterms:created xsi:type="dcterms:W3CDTF">2023-07-04T11:19:00Z</dcterms:created>
  <dcterms:modified xsi:type="dcterms:W3CDTF">2023-07-04T11:19:00Z</dcterms:modified>
</cp:coreProperties>
</file>