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E518F"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408C6B4" w14:textId="77777777">
        <w:trPr>
          <w:cantSplit/>
        </w:trPr>
        <w:tc>
          <w:tcPr>
            <w:tcW w:w="6983" w:type="dxa"/>
            <w:gridSpan w:val="4"/>
          </w:tcPr>
          <w:p w14:paraId="26ABD96E"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29C11BD1" w14:textId="77777777" w:rsidR="00CC1C1D" w:rsidRPr="002A1602" w:rsidRDefault="00CC1C1D">
            <w:pPr>
              <w:rPr>
                <w:rFonts w:ascii="Calibri" w:hAnsi="Calibri" w:cs="Calibri"/>
                <w:szCs w:val="22"/>
              </w:rPr>
            </w:pPr>
          </w:p>
        </w:tc>
        <w:tc>
          <w:tcPr>
            <w:tcW w:w="1713" w:type="dxa"/>
          </w:tcPr>
          <w:p w14:paraId="7054E602" w14:textId="77777777" w:rsidR="00CC1C1D" w:rsidRPr="002A1602" w:rsidRDefault="00CC1C1D">
            <w:pPr>
              <w:rPr>
                <w:rFonts w:ascii="Calibri" w:hAnsi="Calibri" w:cs="Calibri"/>
                <w:szCs w:val="22"/>
              </w:rPr>
            </w:pPr>
          </w:p>
        </w:tc>
      </w:tr>
      <w:tr w:rsidR="00CC1C1D" w:rsidRPr="002A1602" w14:paraId="20BB62B1" w14:textId="77777777">
        <w:trPr>
          <w:cantSplit/>
        </w:trPr>
        <w:tc>
          <w:tcPr>
            <w:tcW w:w="4123" w:type="dxa"/>
            <w:gridSpan w:val="2"/>
          </w:tcPr>
          <w:p w14:paraId="5FBB9120"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9BB5922" w14:textId="77777777" w:rsidR="00CC1C1D" w:rsidRPr="002A1602" w:rsidRDefault="00CC1C1D">
            <w:pPr>
              <w:rPr>
                <w:rFonts w:ascii="Calibri" w:hAnsi="Calibri" w:cs="Calibri"/>
                <w:szCs w:val="22"/>
              </w:rPr>
            </w:pPr>
          </w:p>
        </w:tc>
        <w:tc>
          <w:tcPr>
            <w:tcW w:w="1404" w:type="dxa"/>
          </w:tcPr>
          <w:p w14:paraId="63574564" w14:textId="77777777" w:rsidR="00CC1C1D" w:rsidRPr="002A1602" w:rsidRDefault="00CC1C1D">
            <w:pPr>
              <w:rPr>
                <w:rFonts w:ascii="Calibri" w:hAnsi="Calibri" w:cs="Calibri"/>
                <w:szCs w:val="22"/>
              </w:rPr>
            </w:pPr>
          </w:p>
        </w:tc>
        <w:tc>
          <w:tcPr>
            <w:tcW w:w="1713" w:type="dxa"/>
          </w:tcPr>
          <w:p w14:paraId="260DF794" w14:textId="77777777" w:rsidR="00CC1C1D" w:rsidRPr="002A1602" w:rsidRDefault="00CC1C1D">
            <w:pPr>
              <w:rPr>
                <w:rFonts w:ascii="Calibri" w:hAnsi="Calibri" w:cs="Calibri"/>
                <w:szCs w:val="22"/>
              </w:rPr>
            </w:pPr>
          </w:p>
        </w:tc>
        <w:tc>
          <w:tcPr>
            <w:tcW w:w="1713" w:type="dxa"/>
          </w:tcPr>
          <w:p w14:paraId="00DFB1FA" w14:textId="77777777" w:rsidR="00CC1C1D" w:rsidRPr="002A1602" w:rsidRDefault="00CC1C1D">
            <w:pPr>
              <w:rPr>
                <w:rFonts w:ascii="Calibri" w:hAnsi="Calibri" w:cs="Calibri"/>
                <w:szCs w:val="22"/>
              </w:rPr>
            </w:pPr>
          </w:p>
        </w:tc>
      </w:tr>
      <w:tr w:rsidR="00CC1C1D" w:rsidRPr="002A1602" w14:paraId="75723945" w14:textId="77777777">
        <w:trPr>
          <w:cantSplit/>
        </w:trPr>
        <w:tc>
          <w:tcPr>
            <w:tcW w:w="5579" w:type="dxa"/>
            <w:gridSpan w:val="3"/>
          </w:tcPr>
          <w:p w14:paraId="4FC5F3D9"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8289F1D" w14:textId="77777777" w:rsidR="00CC1C1D" w:rsidRPr="002A1602" w:rsidRDefault="00CC1C1D">
            <w:pPr>
              <w:rPr>
                <w:rFonts w:ascii="Calibri" w:hAnsi="Calibri" w:cs="Calibri"/>
                <w:szCs w:val="22"/>
              </w:rPr>
            </w:pPr>
          </w:p>
        </w:tc>
        <w:tc>
          <w:tcPr>
            <w:tcW w:w="1713" w:type="dxa"/>
          </w:tcPr>
          <w:p w14:paraId="496D046F" w14:textId="77777777" w:rsidR="00CC1C1D" w:rsidRPr="002A1602" w:rsidRDefault="00CC1C1D">
            <w:pPr>
              <w:rPr>
                <w:rFonts w:ascii="Calibri" w:hAnsi="Calibri" w:cs="Calibri"/>
                <w:szCs w:val="22"/>
              </w:rPr>
            </w:pPr>
          </w:p>
        </w:tc>
        <w:tc>
          <w:tcPr>
            <w:tcW w:w="1713" w:type="dxa"/>
          </w:tcPr>
          <w:p w14:paraId="764FFB8D" w14:textId="77777777" w:rsidR="00CC1C1D" w:rsidRPr="002A1602" w:rsidRDefault="00CC1C1D">
            <w:pPr>
              <w:rPr>
                <w:rFonts w:ascii="Calibri" w:hAnsi="Calibri" w:cs="Calibri"/>
                <w:szCs w:val="22"/>
              </w:rPr>
            </w:pPr>
          </w:p>
        </w:tc>
      </w:tr>
      <w:tr w:rsidR="00BB79F9" w:rsidRPr="002A1602" w14:paraId="79511B0E" w14:textId="77777777" w:rsidTr="004C293C">
        <w:trPr>
          <w:cantSplit/>
        </w:trPr>
        <w:tc>
          <w:tcPr>
            <w:tcW w:w="10409" w:type="dxa"/>
            <w:gridSpan w:val="6"/>
            <w:tcBorders>
              <w:bottom w:val="single" w:sz="6" w:space="0" w:color="auto"/>
            </w:tcBorders>
          </w:tcPr>
          <w:p w14:paraId="3A0BFF62"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9E4D379" w14:textId="77777777">
        <w:trPr>
          <w:cantSplit/>
        </w:trPr>
        <w:tc>
          <w:tcPr>
            <w:tcW w:w="5579" w:type="dxa"/>
            <w:gridSpan w:val="3"/>
          </w:tcPr>
          <w:p w14:paraId="3787DABA"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1DEE81C" w14:textId="77777777" w:rsidR="00CC1C1D" w:rsidRPr="002A1602" w:rsidRDefault="00CC1C1D">
            <w:pPr>
              <w:rPr>
                <w:rFonts w:ascii="Calibri" w:hAnsi="Calibri" w:cs="Calibri"/>
                <w:szCs w:val="22"/>
              </w:rPr>
            </w:pPr>
          </w:p>
        </w:tc>
        <w:tc>
          <w:tcPr>
            <w:tcW w:w="1713" w:type="dxa"/>
          </w:tcPr>
          <w:p w14:paraId="0F7B7283" w14:textId="77777777" w:rsidR="00CC1C1D" w:rsidRPr="002A1602" w:rsidRDefault="00CC1C1D">
            <w:pPr>
              <w:rPr>
                <w:rFonts w:ascii="Calibri" w:hAnsi="Calibri" w:cs="Calibri"/>
                <w:szCs w:val="22"/>
              </w:rPr>
            </w:pPr>
          </w:p>
        </w:tc>
        <w:tc>
          <w:tcPr>
            <w:tcW w:w="1713" w:type="dxa"/>
          </w:tcPr>
          <w:p w14:paraId="0DE4B447" w14:textId="77777777" w:rsidR="00CC1C1D" w:rsidRPr="002A1602" w:rsidRDefault="00CC1C1D">
            <w:pPr>
              <w:rPr>
                <w:rFonts w:ascii="Calibri" w:hAnsi="Calibri" w:cs="Calibri"/>
                <w:szCs w:val="22"/>
              </w:rPr>
            </w:pPr>
          </w:p>
        </w:tc>
      </w:tr>
      <w:tr w:rsidR="00CC1C1D" w:rsidRPr="002A1602" w14:paraId="3D0021BC" w14:textId="77777777">
        <w:trPr>
          <w:cantSplit/>
        </w:trPr>
        <w:tc>
          <w:tcPr>
            <w:tcW w:w="10409" w:type="dxa"/>
            <w:gridSpan w:val="6"/>
          </w:tcPr>
          <w:p w14:paraId="7A918DF6"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819B384" w14:textId="77777777">
        <w:trPr>
          <w:cantSplit/>
        </w:trPr>
        <w:tc>
          <w:tcPr>
            <w:tcW w:w="2410" w:type="dxa"/>
          </w:tcPr>
          <w:p w14:paraId="491AFD71"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B79B138" w14:textId="6DAF5F9E" w:rsidR="00CC1C1D" w:rsidRPr="002A1602" w:rsidRDefault="00201A55">
            <w:pPr>
              <w:rPr>
                <w:rFonts w:ascii="Calibri" w:hAnsi="Calibri" w:cs="Calibri"/>
                <w:szCs w:val="22"/>
              </w:rPr>
            </w:pPr>
            <w:r>
              <w:rPr>
                <w:rFonts w:ascii="Calibri" w:hAnsi="Calibri" w:cs="Calibri"/>
                <w:szCs w:val="22"/>
              </w:rPr>
              <w:t>3/2023/0288</w:t>
            </w:r>
          </w:p>
        </w:tc>
        <w:tc>
          <w:tcPr>
            <w:tcW w:w="1404" w:type="dxa"/>
          </w:tcPr>
          <w:p w14:paraId="76906AA9" w14:textId="77777777" w:rsidR="00CC1C1D" w:rsidRPr="002A1602" w:rsidRDefault="00CC1C1D">
            <w:pPr>
              <w:rPr>
                <w:rFonts w:ascii="Calibri" w:hAnsi="Calibri" w:cs="Calibri"/>
                <w:szCs w:val="22"/>
              </w:rPr>
            </w:pPr>
          </w:p>
        </w:tc>
        <w:tc>
          <w:tcPr>
            <w:tcW w:w="1713" w:type="dxa"/>
          </w:tcPr>
          <w:p w14:paraId="1D58D3E0" w14:textId="77777777" w:rsidR="00CC1C1D" w:rsidRPr="002A1602" w:rsidRDefault="00CC1C1D">
            <w:pPr>
              <w:rPr>
                <w:rFonts w:ascii="Calibri" w:hAnsi="Calibri" w:cs="Calibri"/>
                <w:szCs w:val="22"/>
              </w:rPr>
            </w:pPr>
          </w:p>
        </w:tc>
        <w:tc>
          <w:tcPr>
            <w:tcW w:w="1713" w:type="dxa"/>
          </w:tcPr>
          <w:p w14:paraId="73C5033A" w14:textId="77777777" w:rsidR="00CC1C1D" w:rsidRPr="002A1602" w:rsidRDefault="00CC1C1D">
            <w:pPr>
              <w:rPr>
                <w:rFonts w:ascii="Calibri" w:hAnsi="Calibri" w:cs="Calibri"/>
                <w:szCs w:val="22"/>
              </w:rPr>
            </w:pPr>
          </w:p>
        </w:tc>
      </w:tr>
      <w:tr w:rsidR="00CC1C1D" w:rsidRPr="002A1602" w14:paraId="00C7121D" w14:textId="77777777">
        <w:trPr>
          <w:cantSplit/>
        </w:trPr>
        <w:tc>
          <w:tcPr>
            <w:tcW w:w="2410" w:type="dxa"/>
          </w:tcPr>
          <w:p w14:paraId="3D08BB13"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2FDA5DE" w14:textId="3E5ACDDE" w:rsidR="00CC1C1D" w:rsidRPr="002A1602" w:rsidRDefault="00201A55">
            <w:pPr>
              <w:rPr>
                <w:rFonts w:ascii="Calibri" w:hAnsi="Calibri" w:cs="Calibri"/>
                <w:szCs w:val="22"/>
              </w:rPr>
            </w:pPr>
            <w:r>
              <w:rPr>
                <w:rFonts w:ascii="Calibri" w:hAnsi="Calibri" w:cs="Calibri"/>
                <w:szCs w:val="22"/>
              </w:rPr>
              <w:t>0</w:t>
            </w:r>
            <w:r w:rsidR="00005CBB">
              <w:rPr>
                <w:rFonts w:ascii="Calibri" w:hAnsi="Calibri" w:cs="Calibri"/>
                <w:szCs w:val="22"/>
              </w:rPr>
              <w:t>3</w:t>
            </w:r>
            <w:r>
              <w:rPr>
                <w:rFonts w:ascii="Calibri" w:hAnsi="Calibri" w:cs="Calibri"/>
                <w:szCs w:val="22"/>
              </w:rPr>
              <w:t xml:space="preserve"> April 2024</w:t>
            </w:r>
          </w:p>
        </w:tc>
        <w:tc>
          <w:tcPr>
            <w:tcW w:w="1404" w:type="dxa"/>
          </w:tcPr>
          <w:p w14:paraId="27D0E096" w14:textId="77777777" w:rsidR="00CC1C1D" w:rsidRPr="002A1602" w:rsidRDefault="00CC1C1D">
            <w:pPr>
              <w:rPr>
                <w:rFonts w:ascii="Calibri" w:hAnsi="Calibri" w:cs="Calibri"/>
                <w:szCs w:val="22"/>
              </w:rPr>
            </w:pPr>
          </w:p>
        </w:tc>
        <w:tc>
          <w:tcPr>
            <w:tcW w:w="1713" w:type="dxa"/>
          </w:tcPr>
          <w:p w14:paraId="1344910B" w14:textId="77777777" w:rsidR="00CC1C1D" w:rsidRPr="002A1602" w:rsidRDefault="00CC1C1D">
            <w:pPr>
              <w:rPr>
                <w:rFonts w:ascii="Calibri" w:hAnsi="Calibri" w:cs="Calibri"/>
                <w:szCs w:val="22"/>
              </w:rPr>
            </w:pPr>
          </w:p>
        </w:tc>
        <w:tc>
          <w:tcPr>
            <w:tcW w:w="1713" w:type="dxa"/>
          </w:tcPr>
          <w:p w14:paraId="487D0F77" w14:textId="77777777" w:rsidR="00CC1C1D" w:rsidRPr="002A1602" w:rsidRDefault="00CC1C1D">
            <w:pPr>
              <w:rPr>
                <w:rFonts w:ascii="Calibri" w:hAnsi="Calibri" w:cs="Calibri"/>
                <w:szCs w:val="22"/>
              </w:rPr>
            </w:pPr>
          </w:p>
        </w:tc>
      </w:tr>
      <w:tr w:rsidR="00CC1C1D" w:rsidRPr="002A1602" w14:paraId="1838C439" w14:textId="77777777">
        <w:trPr>
          <w:cantSplit/>
        </w:trPr>
        <w:tc>
          <w:tcPr>
            <w:tcW w:w="2410" w:type="dxa"/>
          </w:tcPr>
          <w:p w14:paraId="700E99C1"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B2D7C4B" w14:textId="0255E17F" w:rsidR="00CC1C1D" w:rsidRPr="002A1602" w:rsidRDefault="00201A55">
            <w:pPr>
              <w:rPr>
                <w:rFonts w:ascii="Calibri" w:hAnsi="Calibri" w:cs="Calibri"/>
                <w:szCs w:val="22"/>
              </w:rPr>
            </w:pPr>
            <w:r>
              <w:rPr>
                <w:rFonts w:ascii="Calibri" w:hAnsi="Calibri" w:cs="Calibri"/>
                <w:szCs w:val="22"/>
              </w:rPr>
              <w:t>19/05/2023</w:t>
            </w:r>
          </w:p>
        </w:tc>
        <w:tc>
          <w:tcPr>
            <w:tcW w:w="1404" w:type="dxa"/>
          </w:tcPr>
          <w:p w14:paraId="1B06464E" w14:textId="77777777" w:rsidR="00CC1C1D" w:rsidRPr="002A1602" w:rsidRDefault="00CC1C1D">
            <w:pPr>
              <w:rPr>
                <w:rFonts w:ascii="Calibri" w:hAnsi="Calibri" w:cs="Calibri"/>
                <w:szCs w:val="22"/>
              </w:rPr>
            </w:pPr>
          </w:p>
        </w:tc>
        <w:tc>
          <w:tcPr>
            <w:tcW w:w="1713" w:type="dxa"/>
          </w:tcPr>
          <w:p w14:paraId="5AC3D7F4" w14:textId="77777777" w:rsidR="00CC1C1D" w:rsidRPr="002A1602" w:rsidRDefault="00CC1C1D">
            <w:pPr>
              <w:rPr>
                <w:rFonts w:ascii="Calibri" w:hAnsi="Calibri" w:cs="Calibri"/>
                <w:szCs w:val="22"/>
              </w:rPr>
            </w:pPr>
          </w:p>
        </w:tc>
        <w:tc>
          <w:tcPr>
            <w:tcW w:w="1713" w:type="dxa"/>
          </w:tcPr>
          <w:p w14:paraId="26409FA2" w14:textId="77777777" w:rsidR="00CC1C1D" w:rsidRPr="002A1602" w:rsidRDefault="00CC1C1D">
            <w:pPr>
              <w:rPr>
                <w:rFonts w:ascii="Calibri" w:hAnsi="Calibri" w:cs="Calibri"/>
                <w:szCs w:val="22"/>
              </w:rPr>
            </w:pPr>
          </w:p>
        </w:tc>
      </w:tr>
      <w:tr w:rsidR="00CC1C1D" w:rsidRPr="002A1602" w14:paraId="452245C5" w14:textId="77777777">
        <w:trPr>
          <w:cantSplit/>
        </w:trPr>
        <w:tc>
          <w:tcPr>
            <w:tcW w:w="10409" w:type="dxa"/>
            <w:gridSpan w:val="6"/>
          </w:tcPr>
          <w:p w14:paraId="54CC854A" w14:textId="77777777" w:rsidR="00CC1C1D" w:rsidRPr="002A1602" w:rsidRDefault="00CC1C1D">
            <w:pPr>
              <w:rPr>
                <w:rFonts w:ascii="Calibri" w:hAnsi="Calibri" w:cs="Calibri"/>
                <w:szCs w:val="22"/>
              </w:rPr>
            </w:pPr>
          </w:p>
        </w:tc>
      </w:tr>
      <w:tr w:rsidR="00CC1C1D" w:rsidRPr="002A1602" w14:paraId="591C8C52" w14:textId="77777777">
        <w:trPr>
          <w:cantSplit/>
        </w:trPr>
        <w:tc>
          <w:tcPr>
            <w:tcW w:w="2410" w:type="dxa"/>
          </w:tcPr>
          <w:p w14:paraId="4EDB60E5"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1211239" w14:textId="77777777" w:rsidR="00CC1C1D" w:rsidRPr="002A1602" w:rsidRDefault="00CC1C1D">
            <w:pPr>
              <w:rPr>
                <w:rFonts w:ascii="Calibri" w:hAnsi="Calibri" w:cs="Calibri"/>
                <w:szCs w:val="22"/>
              </w:rPr>
            </w:pPr>
          </w:p>
        </w:tc>
        <w:tc>
          <w:tcPr>
            <w:tcW w:w="1456" w:type="dxa"/>
          </w:tcPr>
          <w:p w14:paraId="7CC4F729" w14:textId="77777777" w:rsidR="00CC1C1D" w:rsidRPr="002A1602" w:rsidRDefault="00CC1C1D">
            <w:pPr>
              <w:rPr>
                <w:rFonts w:ascii="Calibri" w:hAnsi="Calibri" w:cs="Calibri"/>
                <w:szCs w:val="22"/>
              </w:rPr>
            </w:pPr>
          </w:p>
        </w:tc>
        <w:tc>
          <w:tcPr>
            <w:tcW w:w="1404" w:type="dxa"/>
          </w:tcPr>
          <w:p w14:paraId="2B4AD3A9"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0A6C64B" w14:textId="77777777" w:rsidR="00CC1C1D" w:rsidRPr="002A1602" w:rsidRDefault="00CC1C1D">
            <w:pPr>
              <w:rPr>
                <w:rFonts w:ascii="Calibri" w:hAnsi="Calibri" w:cs="Calibri"/>
                <w:szCs w:val="22"/>
              </w:rPr>
            </w:pPr>
          </w:p>
        </w:tc>
        <w:tc>
          <w:tcPr>
            <w:tcW w:w="1713" w:type="dxa"/>
          </w:tcPr>
          <w:p w14:paraId="49122B86" w14:textId="77777777" w:rsidR="00CC1C1D" w:rsidRPr="002A1602" w:rsidRDefault="00CC1C1D">
            <w:pPr>
              <w:rPr>
                <w:rFonts w:ascii="Calibri" w:hAnsi="Calibri" w:cs="Calibri"/>
                <w:szCs w:val="22"/>
              </w:rPr>
            </w:pPr>
          </w:p>
        </w:tc>
      </w:tr>
      <w:tr w:rsidR="00CC1C1D" w:rsidRPr="002A1602" w14:paraId="33821435" w14:textId="77777777">
        <w:trPr>
          <w:cantSplit/>
        </w:trPr>
        <w:tc>
          <w:tcPr>
            <w:tcW w:w="4123" w:type="dxa"/>
            <w:gridSpan w:val="2"/>
            <w:vMerge w:val="restart"/>
            <w:tcBorders>
              <w:bottom w:val="single" w:sz="4" w:space="0" w:color="auto"/>
            </w:tcBorders>
          </w:tcPr>
          <w:p w14:paraId="373FFB0F" w14:textId="6D2ACC11" w:rsidR="00CC1C1D" w:rsidRPr="002A1602" w:rsidRDefault="00201A55">
            <w:pPr>
              <w:jc w:val="left"/>
              <w:rPr>
                <w:rFonts w:ascii="Calibri" w:hAnsi="Calibri" w:cs="Calibri"/>
                <w:szCs w:val="22"/>
              </w:rPr>
            </w:pPr>
            <w:r>
              <w:rPr>
                <w:rFonts w:ascii="Calibri" w:hAnsi="Calibri" w:cs="Calibri"/>
                <w:szCs w:val="22"/>
              </w:rPr>
              <w:t>Mr Andrew Shorten</w:t>
            </w:r>
          </w:p>
          <w:p w14:paraId="4963697F" w14:textId="77777777" w:rsidR="00201A55" w:rsidRDefault="00201A55">
            <w:pPr>
              <w:jc w:val="left"/>
              <w:rPr>
                <w:rFonts w:ascii="Calibri" w:hAnsi="Calibri" w:cs="Calibri"/>
                <w:szCs w:val="22"/>
              </w:rPr>
            </w:pPr>
            <w:r>
              <w:rPr>
                <w:rFonts w:ascii="Calibri" w:hAnsi="Calibri" w:cs="Calibri"/>
                <w:szCs w:val="22"/>
              </w:rPr>
              <w:t>Greaves Cottage</w:t>
            </w:r>
          </w:p>
          <w:p w14:paraId="0C662EFF" w14:textId="77777777" w:rsidR="00201A55" w:rsidRDefault="00201A55">
            <w:pPr>
              <w:jc w:val="left"/>
              <w:rPr>
                <w:rFonts w:ascii="Calibri" w:hAnsi="Calibri" w:cs="Calibri"/>
                <w:szCs w:val="22"/>
              </w:rPr>
            </w:pPr>
            <w:r>
              <w:rPr>
                <w:rFonts w:ascii="Calibri" w:hAnsi="Calibri" w:cs="Calibri"/>
                <w:szCs w:val="22"/>
              </w:rPr>
              <w:t>Holden Lane</w:t>
            </w:r>
          </w:p>
          <w:p w14:paraId="0817DA3F" w14:textId="77777777" w:rsidR="00201A55" w:rsidRDefault="00201A55">
            <w:pPr>
              <w:jc w:val="left"/>
              <w:rPr>
                <w:rFonts w:ascii="Calibri" w:hAnsi="Calibri" w:cs="Calibri"/>
                <w:szCs w:val="22"/>
              </w:rPr>
            </w:pPr>
            <w:r>
              <w:rPr>
                <w:rFonts w:ascii="Calibri" w:hAnsi="Calibri" w:cs="Calibri"/>
                <w:szCs w:val="22"/>
              </w:rPr>
              <w:t>Bolton by Bowland</w:t>
            </w:r>
          </w:p>
          <w:p w14:paraId="2C8F3D0D" w14:textId="161C6234" w:rsidR="00CC1C1D" w:rsidRPr="002A1602" w:rsidRDefault="00201A55">
            <w:pPr>
              <w:jc w:val="left"/>
              <w:rPr>
                <w:rFonts w:ascii="Calibri" w:hAnsi="Calibri" w:cs="Calibri"/>
                <w:szCs w:val="22"/>
              </w:rPr>
            </w:pPr>
            <w:r>
              <w:rPr>
                <w:rFonts w:ascii="Calibri" w:hAnsi="Calibri" w:cs="Calibri"/>
                <w:szCs w:val="22"/>
              </w:rPr>
              <w:t>BB7 4LZ</w:t>
            </w:r>
          </w:p>
          <w:p w14:paraId="0E25E3F5" w14:textId="77777777" w:rsidR="00CC1C1D" w:rsidRPr="002A1602" w:rsidRDefault="00CC1C1D">
            <w:pPr>
              <w:pStyle w:val="Header"/>
              <w:tabs>
                <w:tab w:val="clear" w:pos="4153"/>
                <w:tab w:val="clear" w:pos="8306"/>
              </w:tabs>
              <w:rPr>
                <w:rFonts w:ascii="Calibri" w:hAnsi="Calibri" w:cs="Calibri"/>
                <w:szCs w:val="22"/>
              </w:rPr>
            </w:pPr>
          </w:p>
          <w:p w14:paraId="5EA6E560" w14:textId="77777777" w:rsidR="00CC1C1D" w:rsidRPr="002A1602" w:rsidRDefault="00CC1C1D">
            <w:pPr>
              <w:rPr>
                <w:rFonts w:ascii="Calibri" w:hAnsi="Calibri" w:cs="Calibri"/>
                <w:szCs w:val="22"/>
              </w:rPr>
            </w:pPr>
          </w:p>
          <w:p w14:paraId="43BA76A1" w14:textId="77777777" w:rsidR="00CC1C1D" w:rsidRPr="002A1602" w:rsidRDefault="00CC1C1D">
            <w:pPr>
              <w:rPr>
                <w:rFonts w:ascii="Calibri" w:hAnsi="Calibri" w:cs="Calibri"/>
                <w:szCs w:val="22"/>
              </w:rPr>
            </w:pPr>
          </w:p>
          <w:p w14:paraId="6365E7C3" w14:textId="77777777" w:rsidR="00CC1C1D" w:rsidRPr="002A1602" w:rsidRDefault="00CC1C1D">
            <w:pPr>
              <w:rPr>
                <w:rFonts w:ascii="Calibri" w:hAnsi="Calibri" w:cs="Calibri"/>
                <w:szCs w:val="22"/>
              </w:rPr>
            </w:pPr>
          </w:p>
          <w:p w14:paraId="5779058C" w14:textId="77777777" w:rsidR="00CC1C1D" w:rsidRPr="002A1602" w:rsidRDefault="00CC1C1D">
            <w:pPr>
              <w:rPr>
                <w:rFonts w:ascii="Calibri" w:hAnsi="Calibri" w:cs="Calibri"/>
                <w:szCs w:val="22"/>
              </w:rPr>
            </w:pPr>
          </w:p>
        </w:tc>
        <w:tc>
          <w:tcPr>
            <w:tcW w:w="1456" w:type="dxa"/>
          </w:tcPr>
          <w:p w14:paraId="58D6A04D"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3CD09F03" w14:textId="3936F8E1" w:rsidR="00CC1C1D" w:rsidRPr="002A1602" w:rsidRDefault="00201A55">
            <w:pPr>
              <w:jc w:val="left"/>
              <w:rPr>
                <w:rFonts w:ascii="Calibri" w:hAnsi="Calibri" w:cs="Calibri"/>
                <w:szCs w:val="22"/>
              </w:rPr>
            </w:pPr>
            <w:r>
              <w:rPr>
                <w:rFonts w:ascii="Calibri" w:hAnsi="Calibri" w:cs="Calibri"/>
                <w:szCs w:val="22"/>
              </w:rPr>
              <w:t>Mr Stephen Bialecki</w:t>
            </w:r>
          </w:p>
          <w:p w14:paraId="082F1C9C" w14:textId="77777777" w:rsidR="00201A55" w:rsidRDefault="00201A55">
            <w:pPr>
              <w:jc w:val="left"/>
              <w:rPr>
                <w:rFonts w:ascii="Calibri" w:hAnsi="Calibri" w:cs="Calibri"/>
                <w:szCs w:val="22"/>
              </w:rPr>
            </w:pPr>
            <w:r>
              <w:rPr>
                <w:rFonts w:ascii="Calibri" w:hAnsi="Calibri" w:cs="Calibri"/>
                <w:szCs w:val="22"/>
              </w:rPr>
              <w:t xml:space="preserve">Rosedale </w:t>
            </w:r>
          </w:p>
          <w:p w14:paraId="6AFFA147" w14:textId="77777777" w:rsidR="00201A55" w:rsidRDefault="00201A55">
            <w:pPr>
              <w:jc w:val="left"/>
              <w:rPr>
                <w:rFonts w:ascii="Calibri" w:hAnsi="Calibri" w:cs="Calibri"/>
                <w:szCs w:val="22"/>
              </w:rPr>
            </w:pPr>
            <w:r>
              <w:rPr>
                <w:rFonts w:ascii="Calibri" w:hAnsi="Calibri" w:cs="Calibri"/>
                <w:szCs w:val="22"/>
              </w:rPr>
              <w:t>Back Lane</w:t>
            </w:r>
          </w:p>
          <w:p w14:paraId="4BBC7FF0" w14:textId="77777777" w:rsidR="00201A55" w:rsidRDefault="00201A55">
            <w:pPr>
              <w:jc w:val="left"/>
              <w:rPr>
                <w:rFonts w:ascii="Calibri" w:hAnsi="Calibri" w:cs="Calibri"/>
                <w:szCs w:val="22"/>
              </w:rPr>
            </w:pPr>
            <w:r>
              <w:rPr>
                <w:rFonts w:ascii="Calibri" w:hAnsi="Calibri" w:cs="Calibri"/>
                <w:szCs w:val="22"/>
              </w:rPr>
              <w:t>Grindleton</w:t>
            </w:r>
          </w:p>
          <w:p w14:paraId="2A71054A" w14:textId="198504D0" w:rsidR="00CC1C1D" w:rsidRPr="002A1602" w:rsidRDefault="00201A55">
            <w:pPr>
              <w:jc w:val="left"/>
              <w:rPr>
                <w:rFonts w:ascii="Calibri" w:hAnsi="Calibri" w:cs="Calibri"/>
                <w:szCs w:val="22"/>
              </w:rPr>
            </w:pPr>
            <w:r>
              <w:rPr>
                <w:rFonts w:ascii="Calibri" w:hAnsi="Calibri" w:cs="Calibri"/>
                <w:szCs w:val="22"/>
              </w:rPr>
              <w:t>BB7 4RZ</w:t>
            </w:r>
          </w:p>
          <w:p w14:paraId="4CE4C17F" w14:textId="77777777" w:rsidR="00CC1C1D" w:rsidRPr="002A1602" w:rsidRDefault="00CC1C1D">
            <w:pPr>
              <w:rPr>
                <w:rFonts w:ascii="Calibri" w:hAnsi="Calibri" w:cs="Calibri"/>
                <w:szCs w:val="22"/>
              </w:rPr>
            </w:pPr>
          </w:p>
          <w:p w14:paraId="7EE00843" w14:textId="77777777" w:rsidR="00CC1C1D" w:rsidRPr="002A1602" w:rsidRDefault="00CC1C1D">
            <w:pPr>
              <w:rPr>
                <w:rFonts w:ascii="Calibri" w:hAnsi="Calibri" w:cs="Calibri"/>
                <w:szCs w:val="22"/>
              </w:rPr>
            </w:pPr>
          </w:p>
          <w:p w14:paraId="73A9FE74" w14:textId="77777777" w:rsidR="00CC1C1D" w:rsidRPr="002A1602" w:rsidRDefault="00CC1C1D">
            <w:pPr>
              <w:rPr>
                <w:rFonts w:ascii="Calibri" w:hAnsi="Calibri" w:cs="Calibri"/>
                <w:szCs w:val="22"/>
              </w:rPr>
            </w:pPr>
          </w:p>
          <w:p w14:paraId="5B939BC1" w14:textId="77777777" w:rsidR="00CC1C1D" w:rsidRPr="002A1602" w:rsidRDefault="00CC1C1D">
            <w:pPr>
              <w:rPr>
                <w:rFonts w:ascii="Calibri" w:hAnsi="Calibri" w:cs="Calibri"/>
                <w:szCs w:val="22"/>
              </w:rPr>
            </w:pPr>
          </w:p>
          <w:p w14:paraId="48CB1F71" w14:textId="77777777" w:rsidR="00CC1C1D" w:rsidRPr="002A1602" w:rsidRDefault="00CC1C1D">
            <w:pPr>
              <w:rPr>
                <w:rFonts w:ascii="Calibri" w:hAnsi="Calibri" w:cs="Calibri"/>
                <w:szCs w:val="22"/>
              </w:rPr>
            </w:pPr>
          </w:p>
        </w:tc>
      </w:tr>
      <w:tr w:rsidR="00CC1C1D" w:rsidRPr="002A1602" w14:paraId="2E8621E0" w14:textId="77777777">
        <w:trPr>
          <w:cantSplit/>
        </w:trPr>
        <w:tc>
          <w:tcPr>
            <w:tcW w:w="4123" w:type="dxa"/>
            <w:gridSpan w:val="2"/>
            <w:vMerge/>
            <w:tcBorders>
              <w:bottom w:val="single" w:sz="4" w:space="0" w:color="auto"/>
            </w:tcBorders>
          </w:tcPr>
          <w:p w14:paraId="204E0D26" w14:textId="77777777" w:rsidR="00CC1C1D" w:rsidRPr="002A1602" w:rsidRDefault="00CC1C1D">
            <w:pPr>
              <w:rPr>
                <w:rFonts w:ascii="Calibri" w:hAnsi="Calibri" w:cs="Calibri"/>
                <w:szCs w:val="22"/>
              </w:rPr>
            </w:pPr>
          </w:p>
        </w:tc>
        <w:tc>
          <w:tcPr>
            <w:tcW w:w="1456" w:type="dxa"/>
          </w:tcPr>
          <w:p w14:paraId="6D5B20C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C045D8F" w14:textId="77777777" w:rsidR="00CC1C1D" w:rsidRPr="002A1602" w:rsidRDefault="00CC1C1D">
            <w:pPr>
              <w:rPr>
                <w:rFonts w:ascii="Calibri" w:hAnsi="Calibri" w:cs="Calibri"/>
                <w:szCs w:val="22"/>
              </w:rPr>
            </w:pPr>
          </w:p>
        </w:tc>
      </w:tr>
      <w:tr w:rsidR="00CC1C1D" w:rsidRPr="002A1602" w14:paraId="620BF99D" w14:textId="77777777">
        <w:trPr>
          <w:cantSplit/>
        </w:trPr>
        <w:tc>
          <w:tcPr>
            <w:tcW w:w="4123" w:type="dxa"/>
            <w:gridSpan w:val="2"/>
            <w:vMerge/>
            <w:tcBorders>
              <w:bottom w:val="single" w:sz="4" w:space="0" w:color="auto"/>
            </w:tcBorders>
          </w:tcPr>
          <w:p w14:paraId="6ACE4991" w14:textId="77777777" w:rsidR="00CC1C1D" w:rsidRPr="002A1602" w:rsidRDefault="00CC1C1D">
            <w:pPr>
              <w:rPr>
                <w:rFonts w:ascii="Calibri" w:hAnsi="Calibri" w:cs="Calibri"/>
                <w:szCs w:val="22"/>
              </w:rPr>
            </w:pPr>
          </w:p>
        </w:tc>
        <w:tc>
          <w:tcPr>
            <w:tcW w:w="1456" w:type="dxa"/>
          </w:tcPr>
          <w:p w14:paraId="06E92C8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A5ECDDA" w14:textId="77777777" w:rsidR="00CC1C1D" w:rsidRPr="002A1602" w:rsidRDefault="00CC1C1D">
            <w:pPr>
              <w:rPr>
                <w:rFonts w:ascii="Calibri" w:hAnsi="Calibri" w:cs="Calibri"/>
                <w:szCs w:val="22"/>
              </w:rPr>
            </w:pPr>
          </w:p>
        </w:tc>
      </w:tr>
      <w:tr w:rsidR="00CC1C1D" w:rsidRPr="002A1602" w14:paraId="15E2BBE4" w14:textId="77777777">
        <w:trPr>
          <w:cantSplit/>
        </w:trPr>
        <w:tc>
          <w:tcPr>
            <w:tcW w:w="4123" w:type="dxa"/>
            <w:gridSpan w:val="2"/>
            <w:vMerge/>
            <w:tcBorders>
              <w:bottom w:val="single" w:sz="4" w:space="0" w:color="auto"/>
            </w:tcBorders>
          </w:tcPr>
          <w:p w14:paraId="0073D893" w14:textId="77777777" w:rsidR="00CC1C1D" w:rsidRPr="002A1602" w:rsidRDefault="00CC1C1D">
            <w:pPr>
              <w:rPr>
                <w:rFonts w:ascii="Calibri" w:hAnsi="Calibri" w:cs="Calibri"/>
                <w:szCs w:val="22"/>
              </w:rPr>
            </w:pPr>
          </w:p>
        </w:tc>
        <w:tc>
          <w:tcPr>
            <w:tcW w:w="1456" w:type="dxa"/>
          </w:tcPr>
          <w:p w14:paraId="77483F6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9B4BDD1" w14:textId="77777777" w:rsidR="00CC1C1D" w:rsidRPr="002A1602" w:rsidRDefault="00CC1C1D">
            <w:pPr>
              <w:rPr>
                <w:rFonts w:ascii="Calibri" w:hAnsi="Calibri" w:cs="Calibri"/>
                <w:szCs w:val="22"/>
              </w:rPr>
            </w:pPr>
          </w:p>
        </w:tc>
      </w:tr>
      <w:tr w:rsidR="00CC1C1D" w:rsidRPr="002A1602" w14:paraId="04079036" w14:textId="77777777">
        <w:trPr>
          <w:cantSplit/>
        </w:trPr>
        <w:tc>
          <w:tcPr>
            <w:tcW w:w="4123" w:type="dxa"/>
            <w:gridSpan w:val="2"/>
            <w:vMerge/>
            <w:tcBorders>
              <w:bottom w:val="single" w:sz="4" w:space="0" w:color="auto"/>
            </w:tcBorders>
          </w:tcPr>
          <w:p w14:paraId="364EDFD0" w14:textId="77777777" w:rsidR="00CC1C1D" w:rsidRPr="002A1602" w:rsidRDefault="00CC1C1D">
            <w:pPr>
              <w:rPr>
                <w:rFonts w:ascii="Calibri" w:hAnsi="Calibri" w:cs="Calibri"/>
                <w:szCs w:val="22"/>
              </w:rPr>
            </w:pPr>
          </w:p>
        </w:tc>
        <w:tc>
          <w:tcPr>
            <w:tcW w:w="1456" w:type="dxa"/>
            <w:tcBorders>
              <w:bottom w:val="single" w:sz="6" w:space="0" w:color="auto"/>
            </w:tcBorders>
          </w:tcPr>
          <w:p w14:paraId="0AECFB1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068801C" w14:textId="77777777" w:rsidR="00CC1C1D" w:rsidRPr="002A1602" w:rsidRDefault="00CC1C1D">
            <w:pPr>
              <w:rPr>
                <w:rFonts w:ascii="Calibri" w:hAnsi="Calibri" w:cs="Calibri"/>
                <w:szCs w:val="22"/>
              </w:rPr>
            </w:pPr>
          </w:p>
        </w:tc>
      </w:tr>
    </w:tbl>
    <w:p w14:paraId="31341985"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6936A8A" w14:textId="77777777" w:rsidTr="00C66633">
        <w:trPr>
          <w:cantSplit/>
        </w:trPr>
        <w:tc>
          <w:tcPr>
            <w:tcW w:w="2339" w:type="dxa"/>
            <w:gridSpan w:val="3"/>
          </w:tcPr>
          <w:p w14:paraId="36C3DC1B"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12DFDB04" w14:textId="03342FED" w:rsidR="00CC1C1D" w:rsidRPr="002A1602" w:rsidRDefault="00201A55">
            <w:pPr>
              <w:rPr>
                <w:rFonts w:ascii="Calibri" w:hAnsi="Calibri" w:cs="Calibri"/>
                <w:szCs w:val="22"/>
              </w:rPr>
            </w:pPr>
            <w:r>
              <w:rPr>
                <w:rFonts w:ascii="Calibri" w:hAnsi="Calibri" w:cs="Calibri"/>
                <w:szCs w:val="22"/>
              </w:rPr>
              <w:t>Listed Building Consent to extend residential accommodation to farmhouse building by partial change of use of attached agricultural building.</w:t>
            </w:r>
          </w:p>
          <w:p w14:paraId="30E1EED0" w14:textId="77777777" w:rsidR="00CC1C1D" w:rsidRPr="002A1602" w:rsidRDefault="00CC1C1D">
            <w:pPr>
              <w:rPr>
                <w:rFonts w:ascii="Calibri" w:hAnsi="Calibri" w:cs="Calibri"/>
                <w:szCs w:val="22"/>
              </w:rPr>
            </w:pPr>
          </w:p>
        </w:tc>
      </w:tr>
      <w:tr w:rsidR="00CC1C1D" w:rsidRPr="002A1602" w14:paraId="33499EFE" w14:textId="77777777" w:rsidTr="00C66633">
        <w:trPr>
          <w:cantSplit/>
        </w:trPr>
        <w:tc>
          <w:tcPr>
            <w:tcW w:w="992" w:type="dxa"/>
          </w:tcPr>
          <w:p w14:paraId="406B2D30"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6AB16A58" w14:textId="3E6BA75D" w:rsidR="00CC1C1D" w:rsidRPr="002A1602" w:rsidRDefault="00201A55">
            <w:pPr>
              <w:rPr>
                <w:rFonts w:ascii="Calibri" w:hAnsi="Calibri" w:cs="Calibri"/>
                <w:szCs w:val="22"/>
              </w:rPr>
            </w:pPr>
            <w:r>
              <w:rPr>
                <w:rFonts w:ascii="Calibri" w:hAnsi="Calibri" w:cs="Calibri"/>
                <w:szCs w:val="22"/>
              </w:rPr>
              <w:t>Bridge End Farm Wood House Lane Slaidburn BB7 3AH</w:t>
            </w:r>
          </w:p>
        </w:tc>
      </w:tr>
      <w:tr w:rsidR="00CC1C1D" w:rsidRPr="002A1602" w14:paraId="07A6096A" w14:textId="77777777">
        <w:trPr>
          <w:cantSplit/>
        </w:trPr>
        <w:tc>
          <w:tcPr>
            <w:tcW w:w="10403" w:type="dxa"/>
            <w:gridSpan w:val="7"/>
          </w:tcPr>
          <w:p w14:paraId="2A6534C4"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57134FB0" w14:textId="77777777" w:rsidTr="00C66633">
        <w:trPr>
          <w:cantSplit/>
        </w:trPr>
        <w:tc>
          <w:tcPr>
            <w:tcW w:w="992" w:type="dxa"/>
          </w:tcPr>
          <w:p w14:paraId="07C3E28E" w14:textId="1D6CBB8F" w:rsidR="00CC1C1D" w:rsidRPr="002A1602" w:rsidRDefault="00201A55">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10706EF" w14:textId="77777777" w:rsidR="00201A55" w:rsidRDefault="00201A55">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39362F24" w14:textId="77777777" w:rsidR="00201A55" w:rsidRDefault="00201A55">
            <w:pPr>
              <w:rPr>
                <w:rFonts w:ascii="Calibri" w:hAnsi="Calibri" w:cs="Calibri"/>
                <w:szCs w:val="22"/>
              </w:rPr>
            </w:pPr>
          </w:p>
          <w:p w14:paraId="24F76263" w14:textId="77777777" w:rsidR="00201A55" w:rsidRDefault="00201A55">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00D71A29" w14:textId="6EBB5D4E" w:rsidR="00CC1C1D" w:rsidRPr="002A1602" w:rsidRDefault="00CC1C1D">
            <w:pPr>
              <w:rPr>
                <w:rFonts w:ascii="Calibri" w:hAnsi="Calibri" w:cs="Calibri"/>
                <w:szCs w:val="22"/>
              </w:rPr>
            </w:pPr>
          </w:p>
        </w:tc>
      </w:tr>
      <w:tr w:rsidR="00CC1C1D" w:rsidRPr="002A1602" w14:paraId="47D6F211" w14:textId="77777777" w:rsidTr="00C66633">
        <w:trPr>
          <w:cantSplit/>
        </w:trPr>
        <w:tc>
          <w:tcPr>
            <w:tcW w:w="992" w:type="dxa"/>
          </w:tcPr>
          <w:p w14:paraId="1AE50701" w14:textId="6F641165" w:rsidR="00CC1C1D" w:rsidRPr="002A1602" w:rsidRDefault="00201A55">
            <w:pPr>
              <w:rPr>
                <w:rFonts w:ascii="Calibri" w:hAnsi="Calibri" w:cs="Calibri"/>
                <w:szCs w:val="22"/>
              </w:rPr>
            </w:pPr>
            <w:r>
              <w:rPr>
                <w:rFonts w:ascii="Calibri" w:hAnsi="Calibri" w:cs="Calibri"/>
                <w:szCs w:val="22"/>
              </w:rPr>
              <w:t>2</w:t>
            </w:r>
          </w:p>
        </w:tc>
        <w:tc>
          <w:tcPr>
            <w:tcW w:w="9411" w:type="dxa"/>
            <w:gridSpan w:val="6"/>
          </w:tcPr>
          <w:p w14:paraId="55DBCBC0" w14:textId="77777777" w:rsidR="00201A55" w:rsidRDefault="00201A55">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4CF9B9BF" w14:textId="77777777" w:rsidR="00201A55" w:rsidRDefault="00201A55">
            <w:pPr>
              <w:rPr>
                <w:rFonts w:ascii="Calibri" w:hAnsi="Calibri" w:cs="Calibri"/>
                <w:szCs w:val="22"/>
              </w:rPr>
            </w:pPr>
          </w:p>
          <w:p w14:paraId="7BFC82CB" w14:textId="77777777" w:rsidR="00201A55" w:rsidRDefault="00201A55">
            <w:pPr>
              <w:rPr>
                <w:rFonts w:ascii="Calibri" w:hAnsi="Calibri" w:cs="Calibri"/>
                <w:szCs w:val="22"/>
              </w:rPr>
            </w:pPr>
            <w:r>
              <w:rPr>
                <w:rFonts w:ascii="Calibri" w:hAnsi="Calibri" w:cs="Calibri"/>
                <w:szCs w:val="22"/>
              </w:rPr>
              <w:t>(Amended) Site Location Plan Drawing No: OT146-2 (received 28.03.24)</w:t>
            </w:r>
          </w:p>
          <w:p w14:paraId="2DFB79B3" w14:textId="77777777" w:rsidR="00201A55" w:rsidRDefault="00201A55">
            <w:pPr>
              <w:rPr>
                <w:rFonts w:ascii="Calibri" w:hAnsi="Calibri" w:cs="Calibri"/>
                <w:szCs w:val="22"/>
              </w:rPr>
            </w:pPr>
            <w:r>
              <w:rPr>
                <w:rFonts w:ascii="Calibri" w:hAnsi="Calibri" w:cs="Calibri"/>
                <w:szCs w:val="22"/>
              </w:rPr>
              <w:t>Existing &amp; Proposed Site Plan Drawing No: OT146-1</w:t>
            </w:r>
          </w:p>
          <w:p w14:paraId="6429075D" w14:textId="77777777" w:rsidR="00201A55" w:rsidRDefault="00201A55">
            <w:pPr>
              <w:rPr>
                <w:rFonts w:ascii="Calibri" w:hAnsi="Calibri" w:cs="Calibri"/>
                <w:szCs w:val="22"/>
              </w:rPr>
            </w:pPr>
            <w:r>
              <w:rPr>
                <w:rFonts w:ascii="Calibri" w:hAnsi="Calibri" w:cs="Calibri"/>
                <w:szCs w:val="22"/>
              </w:rPr>
              <w:t>(Amended) Proposed Plans Drawing No: 436/23/PP/A (received 22.12.23)</w:t>
            </w:r>
          </w:p>
          <w:p w14:paraId="18C34583" w14:textId="77777777" w:rsidR="00201A55" w:rsidRDefault="00201A55">
            <w:pPr>
              <w:rPr>
                <w:rFonts w:ascii="Calibri" w:hAnsi="Calibri" w:cs="Calibri"/>
                <w:szCs w:val="22"/>
              </w:rPr>
            </w:pPr>
            <w:r>
              <w:rPr>
                <w:rFonts w:ascii="Calibri" w:hAnsi="Calibri" w:cs="Calibri"/>
                <w:szCs w:val="22"/>
              </w:rPr>
              <w:t>(Amended) Proposed Elevations Drawing No: 436/23/PE/A (received 22.12.23)</w:t>
            </w:r>
          </w:p>
          <w:p w14:paraId="20E4DEFD" w14:textId="77777777" w:rsidR="00201A55" w:rsidRDefault="00201A55">
            <w:pPr>
              <w:rPr>
                <w:rFonts w:ascii="Calibri" w:hAnsi="Calibri" w:cs="Calibri"/>
                <w:szCs w:val="22"/>
              </w:rPr>
            </w:pPr>
            <w:r>
              <w:rPr>
                <w:rFonts w:ascii="Calibri" w:hAnsi="Calibri" w:cs="Calibri"/>
                <w:szCs w:val="22"/>
              </w:rPr>
              <w:t>Proposed Sections Drawing No: 436/23/PS/A (received 22.12.23)</w:t>
            </w:r>
          </w:p>
          <w:p w14:paraId="6D6ABE60" w14:textId="77777777" w:rsidR="00201A55" w:rsidRDefault="00201A55">
            <w:pPr>
              <w:rPr>
                <w:rFonts w:ascii="Calibri" w:hAnsi="Calibri" w:cs="Calibri"/>
                <w:szCs w:val="22"/>
              </w:rPr>
            </w:pPr>
            <w:r>
              <w:rPr>
                <w:rFonts w:ascii="Calibri" w:hAnsi="Calibri" w:cs="Calibri"/>
                <w:szCs w:val="22"/>
              </w:rPr>
              <w:t>Window Cross Section Detail Drawing No: SW.002</w:t>
            </w:r>
          </w:p>
          <w:p w14:paraId="7C7C8503" w14:textId="77777777" w:rsidR="00201A55" w:rsidRDefault="00201A55">
            <w:pPr>
              <w:rPr>
                <w:rFonts w:ascii="Calibri" w:hAnsi="Calibri" w:cs="Calibri"/>
                <w:szCs w:val="22"/>
              </w:rPr>
            </w:pPr>
            <w:r>
              <w:rPr>
                <w:rFonts w:ascii="Calibri" w:hAnsi="Calibri" w:cs="Calibri"/>
                <w:szCs w:val="22"/>
              </w:rPr>
              <w:t>Window Cross Section Detail Drawing No: SW.008</w:t>
            </w:r>
          </w:p>
          <w:p w14:paraId="52E2FB82" w14:textId="77777777" w:rsidR="00201A55" w:rsidRDefault="00201A55">
            <w:pPr>
              <w:rPr>
                <w:rFonts w:ascii="Calibri" w:hAnsi="Calibri" w:cs="Calibri"/>
                <w:szCs w:val="22"/>
              </w:rPr>
            </w:pPr>
          </w:p>
          <w:p w14:paraId="6F5F5C97" w14:textId="77777777" w:rsidR="00201A55" w:rsidRDefault="00201A55">
            <w:pPr>
              <w:rPr>
                <w:rFonts w:ascii="Calibri" w:hAnsi="Calibri" w:cs="Calibri"/>
                <w:szCs w:val="22"/>
              </w:rPr>
            </w:pPr>
            <w:r>
              <w:rPr>
                <w:rFonts w:ascii="Calibri" w:hAnsi="Calibri" w:cs="Calibri"/>
                <w:szCs w:val="22"/>
              </w:rPr>
              <w:t>Reason: For the avoidance of doubt as the proposal was the subject of agreed design improvements and/or amendments and so that the Local Planning Authority shall be satisfied with the details.</w:t>
            </w:r>
          </w:p>
          <w:p w14:paraId="482BA6B1" w14:textId="77777777" w:rsidR="00CC1C1D" w:rsidRDefault="00CC1C1D">
            <w:pPr>
              <w:rPr>
                <w:rFonts w:ascii="Calibri" w:hAnsi="Calibri" w:cs="Calibri"/>
                <w:szCs w:val="22"/>
              </w:rPr>
            </w:pPr>
          </w:p>
          <w:p w14:paraId="5F4A7E2A" w14:textId="2389AE5B" w:rsidR="00005CBB" w:rsidRPr="002A1602" w:rsidRDefault="00005CBB" w:rsidP="00005CBB">
            <w:pPr>
              <w:jc w:val="right"/>
              <w:rPr>
                <w:rFonts w:ascii="Calibri" w:hAnsi="Calibri" w:cs="Calibri"/>
                <w:szCs w:val="22"/>
              </w:rPr>
            </w:pPr>
            <w:r>
              <w:rPr>
                <w:rFonts w:ascii="Calibri" w:hAnsi="Calibri" w:cs="Calibri"/>
                <w:szCs w:val="22"/>
              </w:rPr>
              <w:t>P.T.O.</w:t>
            </w:r>
          </w:p>
        </w:tc>
      </w:tr>
      <w:tr w:rsidR="00CC1C1D" w:rsidRPr="002A1602" w14:paraId="495F7DF2" w14:textId="77777777" w:rsidTr="00C66633">
        <w:trPr>
          <w:cantSplit/>
        </w:trPr>
        <w:tc>
          <w:tcPr>
            <w:tcW w:w="992" w:type="dxa"/>
          </w:tcPr>
          <w:p w14:paraId="1C1143BB" w14:textId="6CFC5596" w:rsidR="00CC1C1D" w:rsidRPr="002A1602" w:rsidRDefault="00201A55">
            <w:pPr>
              <w:rPr>
                <w:rFonts w:ascii="Calibri" w:hAnsi="Calibri" w:cs="Calibri"/>
                <w:szCs w:val="22"/>
              </w:rPr>
            </w:pPr>
            <w:r>
              <w:rPr>
                <w:rFonts w:ascii="Calibri" w:hAnsi="Calibri" w:cs="Calibri"/>
                <w:szCs w:val="22"/>
              </w:rPr>
              <w:lastRenderedPageBreak/>
              <w:t>3</w:t>
            </w:r>
          </w:p>
        </w:tc>
        <w:tc>
          <w:tcPr>
            <w:tcW w:w="9411" w:type="dxa"/>
            <w:gridSpan w:val="6"/>
          </w:tcPr>
          <w:p w14:paraId="2B6F9B8B" w14:textId="77777777" w:rsidR="00201A55" w:rsidRDefault="00201A55">
            <w:pPr>
              <w:rPr>
                <w:rFonts w:ascii="Calibri" w:hAnsi="Calibri" w:cs="Calibri"/>
                <w:szCs w:val="22"/>
              </w:rPr>
            </w:pPr>
            <w:r>
              <w:rPr>
                <w:rFonts w:ascii="Calibri" w:hAnsi="Calibri" w:cs="Calibri"/>
                <w:szCs w:val="22"/>
              </w:rPr>
              <w:t>All external joinery including windows and doors shall be of a timber construction only. Details of their design, specification, dimensions, glazing detail, moulding finish, method of opening, method of fixing and finish, in the form of drawings and sections of no less than 1:20 scale, shall be submitted to and agreed in writing by the Local Planning Authority before the windows and doors hereby approved are installed. The works shall be carried out only in accordance with the agreed window and door details.</w:t>
            </w:r>
          </w:p>
          <w:p w14:paraId="161DB8C3" w14:textId="77777777" w:rsidR="00201A55" w:rsidRDefault="00201A55">
            <w:pPr>
              <w:rPr>
                <w:rFonts w:ascii="Calibri" w:hAnsi="Calibri" w:cs="Calibri"/>
                <w:szCs w:val="22"/>
              </w:rPr>
            </w:pPr>
          </w:p>
          <w:p w14:paraId="47C5B1E4"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5D601055" w14:textId="0D45BF39" w:rsidR="00CC1C1D" w:rsidRPr="002A1602" w:rsidRDefault="00CC1C1D">
            <w:pPr>
              <w:rPr>
                <w:rFonts w:ascii="Calibri" w:hAnsi="Calibri" w:cs="Calibri"/>
                <w:szCs w:val="22"/>
              </w:rPr>
            </w:pPr>
          </w:p>
        </w:tc>
      </w:tr>
      <w:tr w:rsidR="00CC1C1D" w:rsidRPr="002A1602" w14:paraId="155B1C21" w14:textId="77777777" w:rsidTr="00C66633">
        <w:trPr>
          <w:cantSplit/>
        </w:trPr>
        <w:tc>
          <w:tcPr>
            <w:tcW w:w="992" w:type="dxa"/>
          </w:tcPr>
          <w:p w14:paraId="6F6F8A6C" w14:textId="276C4C1C" w:rsidR="00CC1C1D" w:rsidRPr="002A1602" w:rsidRDefault="00201A55">
            <w:pPr>
              <w:rPr>
                <w:rFonts w:ascii="Calibri" w:hAnsi="Calibri" w:cs="Calibri"/>
                <w:szCs w:val="22"/>
              </w:rPr>
            </w:pPr>
            <w:r>
              <w:rPr>
                <w:rFonts w:ascii="Calibri" w:hAnsi="Calibri" w:cs="Calibri"/>
                <w:szCs w:val="22"/>
              </w:rPr>
              <w:t>4</w:t>
            </w:r>
          </w:p>
        </w:tc>
        <w:tc>
          <w:tcPr>
            <w:tcW w:w="9411" w:type="dxa"/>
            <w:gridSpan w:val="6"/>
          </w:tcPr>
          <w:p w14:paraId="54670B65" w14:textId="1C0715EE" w:rsidR="00201A55" w:rsidRDefault="00201A55">
            <w:pPr>
              <w:rPr>
                <w:rFonts w:ascii="Calibri" w:hAnsi="Calibri" w:cs="Calibri"/>
                <w:szCs w:val="22"/>
              </w:rPr>
            </w:pPr>
            <w:r>
              <w:rPr>
                <w:rFonts w:ascii="Calibri" w:hAnsi="Calibri" w:cs="Calibri"/>
                <w:szCs w:val="22"/>
              </w:rPr>
              <w:t xml:space="preserve">All works of repair and restoration to the existing windows to be retained shall be carried out as detailed in </w:t>
            </w:r>
            <w:r w:rsidR="00633992">
              <w:rPr>
                <w:rFonts w:ascii="Calibri" w:hAnsi="Calibri" w:cs="Calibri"/>
                <w:szCs w:val="22"/>
              </w:rPr>
              <w:t>the submitted</w:t>
            </w:r>
            <w:r>
              <w:rPr>
                <w:rFonts w:ascii="Calibri" w:hAnsi="Calibri" w:cs="Calibri"/>
                <w:szCs w:val="22"/>
              </w:rPr>
              <w:t xml:space="preserve"> Window Survey Summary (received 22.12.23).</w:t>
            </w:r>
          </w:p>
          <w:p w14:paraId="28026A5B" w14:textId="77777777" w:rsidR="00201A55" w:rsidRDefault="00201A55">
            <w:pPr>
              <w:rPr>
                <w:rFonts w:ascii="Calibri" w:hAnsi="Calibri" w:cs="Calibri"/>
                <w:szCs w:val="22"/>
              </w:rPr>
            </w:pPr>
          </w:p>
          <w:p w14:paraId="3B0B891D"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251E4573" w14:textId="29945848" w:rsidR="00CC1C1D" w:rsidRPr="002A1602" w:rsidRDefault="00CC1C1D">
            <w:pPr>
              <w:rPr>
                <w:rFonts w:ascii="Calibri" w:hAnsi="Calibri" w:cs="Calibri"/>
                <w:szCs w:val="22"/>
              </w:rPr>
            </w:pPr>
          </w:p>
        </w:tc>
      </w:tr>
      <w:tr w:rsidR="00CC1C1D" w:rsidRPr="002A1602" w14:paraId="659E904C" w14:textId="77777777" w:rsidTr="00C66633">
        <w:trPr>
          <w:cantSplit/>
        </w:trPr>
        <w:tc>
          <w:tcPr>
            <w:tcW w:w="992" w:type="dxa"/>
          </w:tcPr>
          <w:p w14:paraId="6352DF2D" w14:textId="00B0A851" w:rsidR="00CC1C1D" w:rsidRPr="002A1602" w:rsidRDefault="00201A55">
            <w:pPr>
              <w:rPr>
                <w:rFonts w:ascii="Calibri" w:hAnsi="Calibri" w:cs="Calibri"/>
                <w:szCs w:val="22"/>
              </w:rPr>
            </w:pPr>
            <w:r>
              <w:rPr>
                <w:rFonts w:ascii="Calibri" w:hAnsi="Calibri" w:cs="Calibri"/>
                <w:szCs w:val="22"/>
              </w:rPr>
              <w:t>5</w:t>
            </w:r>
          </w:p>
        </w:tc>
        <w:tc>
          <w:tcPr>
            <w:tcW w:w="9411" w:type="dxa"/>
            <w:gridSpan w:val="6"/>
          </w:tcPr>
          <w:p w14:paraId="619E41E5" w14:textId="77777777" w:rsidR="00201A55" w:rsidRDefault="00201A55">
            <w:pPr>
              <w:rPr>
                <w:rFonts w:ascii="Calibri" w:hAnsi="Calibri" w:cs="Calibri"/>
                <w:szCs w:val="22"/>
              </w:rPr>
            </w:pPr>
            <w:r>
              <w:rPr>
                <w:rFonts w:ascii="Calibri" w:hAnsi="Calibri" w:cs="Calibri"/>
                <w:szCs w:val="22"/>
              </w:rPr>
              <w:t xml:space="preserve">Further details of the (6 no.) original internal doors to be reinstated (as specified within Appendix A, Paragraph 8 of the submitted Heritage Statement </w:t>
            </w:r>
            <w:proofErr w:type="gramStart"/>
            <w:r>
              <w:rPr>
                <w:rFonts w:ascii="Calibri" w:hAnsi="Calibri" w:cs="Calibri"/>
                <w:szCs w:val="22"/>
              </w:rPr>
              <w:t>And</w:t>
            </w:r>
            <w:proofErr w:type="gramEnd"/>
            <w:r>
              <w:rPr>
                <w:rFonts w:ascii="Calibri" w:hAnsi="Calibri" w:cs="Calibri"/>
                <w:szCs w:val="22"/>
              </w:rPr>
              <w:t xml:space="preserve"> Method Statement dated 25.01.24) shall have been submitted and approved in writing by the Local Planning Authority prior to their installation. For the avoidance of doubt, the submitted details shall include a photographic survey of the original doors to be reinstated, details of their specification, dimensions, method of opening, fixing and finish, in the form of drawings and sections of no less than 1:20 scale and floor plan(s) at a scale of 1:50 or 1:100 showing their proposed location within the development hereby approved.</w:t>
            </w:r>
          </w:p>
          <w:p w14:paraId="75C24D39" w14:textId="77777777" w:rsidR="00201A55" w:rsidRDefault="00201A55">
            <w:pPr>
              <w:rPr>
                <w:rFonts w:ascii="Calibri" w:hAnsi="Calibri" w:cs="Calibri"/>
                <w:szCs w:val="22"/>
              </w:rPr>
            </w:pPr>
          </w:p>
          <w:p w14:paraId="1540A063"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7D489C3B" w14:textId="7D2BD2BD" w:rsidR="00CC1C1D" w:rsidRPr="002A1602" w:rsidRDefault="00CC1C1D">
            <w:pPr>
              <w:rPr>
                <w:rFonts w:ascii="Calibri" w:hAnsi="Calibri" w:cs="Calibri"/>
                <w:szCs w:val="22"/>
              </w:rPr>
            </w:pPr>
          </w:p>
        </w:tc>
      </w:tr>
      <w:tr w:rsidR="00CC1C1D" w:rsidRPr="002A1602" w14:paraId="79D7180C" w14:textId="77777777" w:rsidTr="00C66633">
        <w:trPr>
          <w:cantSplit/>
        </w:trPr>
        <w:tc>
          <w:tcPr>
            <w:tcW w:w="992" w:type="dxa"/>
          </w:tcPr>
          <w:p w14:paraId="0F12A009" w14:textId="1435CC3F" w:rsidR="00CC1C1D" w:rsidRPr="002A1602" w:rsidRDefault="00201A55">
            <w:pPr>
              <w:rPr>
                <w:rFonts w:ascii="Calibri" w:hAnsi="Calibri" w:cs="Calibri"/>
                <w:szCs w:val="22"/>
              </w:rPr>
            </w:pPr>
            <w:r>
              <w:rPr>
                <w:rFonts w:ascii="Calibri" w:hAnsi="Calibri" w:cs="Calibri"/>
                <w:szCs w:val="22"/>
              </w:rPr>
              <w:t>6</w:t>
            </w:r>
          </w:p>
        </w:tc>
        <w:tc>
          <w:tcPr>
            <w:tcW w:w="9411" w:type="dxa"/>
            <w:gridSpan w:val="6"/>
          </w:tcPr>
          <w:p w14:paraId="52350FFF" w14:textId="77777777" w:rsidR="00201A55" w:rsidRDefault="00201A55">
            <w:pPr>
              <w:rPr>
                <w:rFonts w:ascii="Calibri" w:hAnsi="Calibri" w:cs="Calibri"/>
                <w:szCs w:val="22"/>
              </w:rPr>
            </w:pPr>
            <w:r>
              <w:rPr>
                <w:rFonts w:ascii="Calibri" w:hAnsi="Calibri" w:cs="Calibri"/>
                <w:szCs w:val="22"/>
              </w:rPr>
              <w:t>Notwithstanding the requirements of condition 3 imposed on this consent, the installation of the new doors for the barn building shall incorporate the historic ironmongery to be removed from the existing trap house door.</w:t>
            </w:r>
          </w:p>
          <w:p w14:paraId="7977349C" w14:textId="77777777" w:rsidR="00201A55" w:rsidRDefault="00201A55">
            <w:pPr>
              <w:rPr>
                <w:rFonts w:ascii="Calibri" w:hAnsi="Calibri" w:cs="Calibri"/>
                <w:szCs w:val="22"/>
              </w:rPr>
            </w:pPr>
          </w:p>
          <w:p w14:paraId="27740CEA"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58922660" w14:textId="099B5762" w:rsidR="00CC1C1D" w:rsidRPr="002A1602" w:rsidRDefault="00CC1C1D">
            <w:pPr>
              <w:rPr>
                <w:rFonts w:ascii="Calibri" w:hAnsi="Calibri" w:cs="Calibri"/>
                <w:szCs w:val="22"/>
              </w:rPr>
            </w:pPr>
          </w:p>
        </w:tc>
      </w:tr>
      <w:tr w:rsidR="00CC1C1D" w:rsidRPr="002A1602" w14:paraId="6BA42D44" w14:textId="77777777" w:rsidTr="00C66633">
        <w:trPr>
          <w:cantSplit/>
        </w:trPr>
        <w:tc>
          <w:tcPr>
            <w:tcW w:w="992" w:type="dxa"/>
          </w:tcPr>
          <w:p w14:paraId="4BC28922" w14:textId="6EE955CA" w:rsidR="00CC1C1D" w:rsidRPr="002A1602" w:rsidRDefault="00201A55">
            <w:pPr>
              <w:rPr>
                <w:rFonts w:ascii="Calibri" w:hAnsi="Calibri" w:cs="Calibri"/>
                <w:szCs w:val="22"/>
              </w:rPr>
            </w:pPr>
            <w:r>
              <w:rPr>
                <w:rFonts w:ascii="Calibri" w:hAnsi="Calibri" w:cs="Calibri"/>
                <w:szCs w:val="22"/>
              </w:rPr>
              <w:t>7</w:t>
            </w:r>
          </w:p>
        </w:tc>
        <w:tc>
          <w:tcPr>
            <w:tcW w:w="9411" w:type="dxa"/>
            <w:gridSpan w:val="6"/>
          </w:tcPr>
          <w:p w14:paraId="2172DA24" w14:textId="77777777" w:rsidR="00201A55" w:rsidRDefault="00201A55">
            <w:pPr>
              <w:rPr>
                <w:rFonts w:ascii="Calibri" w:hAnsi="Calibri" w:cs="Calibri"/>
                <w:szCs w:val="22"/>
              </w:rPr>
            </w:pPr>
            <w:r>
              <w:rPr>
                <w:rFonts w:ascii="Calibri" w:hAnsi="Calibri" w:cs="Calibri"/>
                <w:szCs w:val="22"/>
              </w:rPr>
              <w:t xml:space="preserve">The roof lights as shown on (Amended) Proposed Elevations Drawing No: 436/23/PE/A (received 22.12.23) shall be of the Conservation Type, recessed with a flush fitting, of which the elevational and section details shall have been submitted and approved in writing by the Local Planning Authority prior to their installation.  </w:t>
            </w:r>
          </w:p>
          <w:p w14:paraId="57049CFF" w14:textId="77777777" w:rsidR="00201A55" w:rsidRDefault="00201A55">
            <w:pPr>
              <w:rPr>
                <w:rFonts w:ascii="Calibri" w:hAnsi="Calibri" w:cs="Calibri"/>
                <w:szCs w:val="22"/>
              </w:rPr>
            </w:pPr>
          </w:p>
          <w:p w14:paraId="2DFBEFD3"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0113B21A" w14:textId="6707B6C7" w:rsidR="00CC1C1D" w:rsidRPr="002A1602" w:rsidRDefault="00CC1C1D">
            <w:pPr>
              <w:rPr>
                <w:rFonts w:ascii="Calibri" w:hAnsi="Calibri" w:cs="Calibri"/>
                <w:szCs w:val="22"/>
              </w:rPr>
            </w:pPr>
          </w:p>
        </w:tc>
      </w:tr>
      <w:tr w:rsidR="00CC1C1D" w:rsidRPr="002A1602" w14:paraId="45C5EB91" w14:textId="77777777" w:rsidTr="00C66633">
        <w:trPr>
          <w:cantSplit/>
        </w:trPr>
        <w:tc>
          <w:tcPr>
            <w:tcW w:w="992" w:type="dxa"/>
          </w:tcPr>
          <w:p w14:paraId="14696EC9" w14:textId="088D27FA" w:rsidR="00CC1C1D" w:rsidRPr="002A1602" w:rsidRDefault="00201A55">
            <w:pPr>
              <w:rPr>
                <w:rFonts w:ascii="Calibri" w:hAnsi="Calibri" w:cs="Calibri"/>
                <w:szCs w:val="22"/>
              </w:rPr>
            </w:pPr>
            <w:r>
              <w:rPr>
                <w:rFonts w:ascii="Calibri" w:hAnsi="Calibri" w:cs="Calibri"/>
                <w:szCs w:val="22"/>
              </w:rPr>
              <w:t>8</w:t>
            </w:r>
          </w:p>
        </w:tc>
        <w:tc>
          <w:tcPr>
            <w:tcW w:w="9411" w:type="dxa"/>
            <w:gridSpan w:val="6"/>
          </w:tcPr>
          <w:p w14:paraId="1EFA5442" w14:textId="77777777" w:rsidR="00201A55" w:rsidRDefault="00201A55">
            <w:pPr>
              <w:rPr>
                <w:rFonts w:ascii="Calibri" w:hAnsi="Calibri" w:cs="Calibri"/>
                <w:szCs w:val="22"/>
              </w:rPr>
            </w:pPr>
            <w:r>
              <w:rPr>
                <w:rFonts w:ascii="Calibri" w:hAnsi="Calibri" w:cs="Calibri"/>
                <w:szCs w:val="22"/>
              </w:rPr>
              <w:t xml:space="preserve">Samples or detailed specifications of the stone roof </w:t>
            </w:r>
            <w:proofErr w:type="gramStart"/>
            <w:r>
              <w:rPr>
                <w:rFonts w:ascii="Calibri" w:hAnsi="Calibri" w:cs="Calibri"/>
                <w:szCs w:val="22"/>
              </w:rPr>
              <w:t>flags</w:t>
            </w:r>
            <w:proofErr w:type="gramEnd"/>
            <w:r>
              <w:rPr>
                <w:rFonts w:ascii="Calibri" w:hAnsi="Calibri" w:cs="Calibri"/>
                <w:szCs w:val="22"/>
              </w:rPr>
              <w:t xml:space="preserve"> and replacement roof slates shall be submitted to and agreed in writing by the Local Planning Authority prior to their installation. All replacement roof slates shall match the existing in appearance, </w:t>
            </w:r>
            <w:proofErr w:type="gramStart"/>
            <w:r>
              <w:rPr>
                <w:rFonts w:ascii="Calibri" w:hAnsi="Calibri" w:cs="Calibri"/>
                <w:szCs w:val="22"/>
              </w:rPr>
              <w:t>size</w:t>
            </w:r>
            <w:proofErr w:type="gramEnd"/>
            <w:r>
              <w:rPr>
                <w:rFonts w:ascii="Calibri" w:hAnsi="Calibri" w:cs="Calibri"/>
                <w:szCs w:val="22"/>
              </w:rPr>
              <w:t xml:space="preserve"> and quality. The works shall be carried out only in accordance with the agreed materials.</w:t>
            </w:r>
          </w:p>
          <w:p w14:paraId="1DF3644B" w14:textId="77777777" w:rsidR="00201A55" w:rsidRDefault="00201A55">
            <w:pPr>
              <w:rPr>
                <w:rFonts w:ascii="Calibri" w:hAnsi="Calibri" w:cs="Calibri"/>
                <w:szCs w:val="22"/>
              </w:rPr>
            </w:pPr>
          </w:p>
          <w:p w14:paraId="551154B8"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3F3F04D1" w14:textId="77777777" w:rsidR="00CC1C1D" w:rsidRDefault="00CC1C1D">
            <w:pPr>
              <w:rPr>
                <w:rFonts w:ascii="Calibri" w:hAnsi="Calibri" w:cs="Calibri"/>
                <w:szCs w:val="22"/>
              </w:rPr>
            </w:pPr>
          </w:p>
          <w:p w14:paraId="2BCBD562" w14:textId="00AAC7C0" w:rsidR="00005CBB" w:rsidRPr="002A1602" w:rsidRDefault="00005CBB" w:rsidP="00005CBB">
            <w:pPr>
              <w:jc w:val="right"/>
              <w:rPr>
                <w:rFonts w:ascii="Calibri" w:hAnsi="Calibri" w:cs="Calibri"/>
                <w:szCs w:val="22"/>
              </w:rPr>
            </w:pPr>
            <w:r>
              <w:rPr>
                <w:rFonts w:ascii="Calibri" w:hAnsi="Calibri" w:cs="Calibri"/>
                <w:szCs w:val="22"/>
              </w:rPr>
              <w:t>P.T.O.</w:t>
            </w:r>
          </w:p>
        </w:tc>
      </w:tr>
      <w:tr w:rsidR="00CC1C1D" w:rsidRPr="002A1602" w14:paraId="0ACECADA" w14:textId="77777777" w:rsidTr="00C66633">
        <w:trPr>
          <w:cantSplit/>
        </w:trPr>
        <w:tc>
          <w:tcPr>
            <w:tcW w:w="992" w:type="dxa"/>
          </w:tcPr>
          <w:p w14:paraId="54EAE0C8" w14:textId="2A4347D0" w:rsidR="00CC1C1D" w:rsidRPr="002A1602" w:rsidRDefault="00201A55">
            <w:pPr>
              <w:rPr>
                <w:rFonts w:ascii="Calibri" w:hAnsi="Calibri" w:cs="Calibri"/>
                <w:szCs w:val="22"/>
              </w:rPr>
            </w:pPr>
            <w:r>
              <w:rPr>
                <w:rFonts w:ascii="Calibri" w:hAnsi="Calibri" w:cs="Calibri"/>
                <w:szCs w:val="22"/>
              </w:rPr>
              <w:lastRenderedPageBreak/>
              <w:t>9</w:t>
            </w:r>
          </w:p>
        </w:tc>
        <w:tc>
          <w:tcPr>
            <w:tcW w:w="9411" w:type="dxa"/>
            <w:gridSpan w:val="6"/>
          </w:tcPr>
          <w:p w14:paraId="0CF01B07" w14:textId="77777777" w:rsidR="00201A55" w:rsidRDefault="00201A55">
            <w:pPr>
              <w:rPr>
                <w:rFonts w:ascii="Calibri" w:hAnsi="Calibri" w:cs="Calibri"/>
                <w:szCs w:val="22"/>
              </w:rPr>
            </w:pPr>
            <w:r>
              <w:rPr>
                <w:rFonts w:ascii="Calibri" w:hAnsi="Calibri" w:cs="Calibri"/>
                <w:szCs w:val="22"/>
              </w:rPr>
              <w:t>Samples or detailed specifications of the rainwater and wastewater goods to be installed shall be submitted to and agreed in writing by the Local Planning Authority prior to their installation. All rainwater and wastewater goods shall be cast metal and painted black. The works shall be carried out only in accordance with the agreed details.</w:t>
            </w:r>
          </w:p>
          <w:p w14:paraId="0E1CC0AB" w14:textId="77777777" w:rsidR="00201A55" w:rsidRDefault="00201A55">
            <w:pPr>
              <w:rPr>
                <w:rFonts w:ascii="Calibri" w:hAnsi="Calibri" w:cs="Calibri"/>
                <w:szCs w:val="22"/>
              </w:rPr>
            </w:pPr>
          </w:p>
          <w:p w14:paraId="7C5C87E1" w14:textId="77777777" w:rsidR="00201A55" w:rsidRDefault="00201A55">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w:t>
            </w:r>
          </w:p>
          <w:p w14:paraId="51BE40F5" w14:textId="380D96BC" w:rsidR="00CC1C1D" w:rsidRPr="002A1602" w:rsidRDefault="00CC1C1D">
            <w:pPr>
              <w:rPr>
                <w:rFonts w:ascii="Calibri" w:hAnsi="Calibri" w:cs="Calibri"/>
                <w:szCs w:val="22"/>
              </w:rPr>
            </w:pPr>
          </w:p>
        </w:tc>
      </w:tr>
      <w:tr w:rsidR="00CC1C1D" w:rsidRPr="002A1602" w14:paraId="598EFF99" w14:textId="77777777" w:rsidTr="00C66633">
        <w:trPr>
          <w:cantSplit/>
        </w:trPr>
        <w:tc>
          <w:tcPr>
            <w:tcW w:w="992" w:type="dxa"/>
          </w:tcPr>
          <w:p w14:paraId="3A48CA7D" w14:textId="7226AD8F" w:rsidR="00CC1C1D" w:rsidRPr="002A1602" w:rsidRDefault="00201A55">
            <w:pPr>
              <w:rPr>
                <w:rFonts w:ascii="Calibri" w:hAnsi="Calibri" w:cs="Calibri"/>
                <w:szCs w:val="22"/>
              </w:rPr>
            </w:pPr>
            <w:r>
              <w:rPr>
                <w:rFonts w:ascii="Calibri" w:hAnsi="Calibri" w:cs="Calibri"/>
                <w:szCs w:val="22"/>
              </w:rPr>
              <w:t>10</w:t>
            </w:r>
          </w:p>
        </w:tc>
        <w:tc>
          <w:tcPr>
            <w:tcW w:w="9411" w:type="dxa"/>
            <w:gridSpan w:val="6"/>
          </w:tcPr>
          <w:p w14:paraId="230CDA44" w14:textId="77777777" w:rsidR="00201A55" w:rsidRDefault="00201A55">
            <w:pPr>
              <w:rPr>
                <w:rFonts w:ascii="Calibri" w:hAnsi="Calibri" w:cs="Calibri"/>
                <w:szCs w:val="22"/>
              </w:rPr>
            </w:pPr>
            <w:r>
              <w:rPr>
                <w:rFonts w:ascii="Calibri" w:hAnsi="Calibri" w:cs="Calibri"/>
                <w:szCs w:val="22"/>
              </w:rPr>
              <w:t>Samples or detailed specifications of all replacement flooring for the farmhouse and trap house shall be submitted to and agreed in writing by the Local Planning Authority prior to installation. The works shall be carried out only in accordance with the agreed materials.</w:t>
            </w:r>
          </w:p>
          <w:p w14:paraId="03C0CC4C" w14:textId="77777777" w:rsidR="00201A55" w:rsidRDefault="00201A55">
            <w:pPr>
              <w:rPr>
                <w:rFonts w:ascii="Calibri" w:hAnsi="Calibri" w:cs="Calibri"/>
                <w:szCs w:val="22"/>
              </w:rPr>
            </w:pPr>
          </w:p>
          <w:p w14:paraId="016AB95C"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158CE738" w14:textId="166A2719" w:rsidR="00CC1C1D" w:rsidRPr="002A1602" w:rsidRDefault="00CC1C1D">
            <w:pPr>
              <w:rPr>
                <w:rFonts w:ascii="Calibri" w:hAnsi="Calibri" w:cs="Calibri"/>
                <w:szCs w:val="22"/>
              </w:rPr>
            </w:pPr>
          </w:p>
        </w:tc>
      </w:tr>
      <w:tr w:rsidR="00CC1C1D" w:rsidRPr="002A1602" w14:paraId="6D70E0FB" w14:textId="77777777" w:rsidTr="00C66633">
        <w:trPr>
          <w:cantSplit/>
        </w:trPr>
        <w:tc>
          <w:tcPr>
            <w:tcW w:w="992" w:type="dxa"/>
          </w:tcPr>
          <w:p w14:paraId="5DF06985" w14:textId="50DD2D3A" w:rsidR="00CC1C1D" w:rsidRPr="002A1602" w:rsidRDefault="00201A55">
            <w:pPr>
              <w:rPr>
                <w:rFonts w:ascii="Calibri" w:hAnsi="Calibri" w:cs="Calibri"/>
                <w:szCs w:val="22"/>
              </w:rPr>
            </w:pPr>
            <w:r>
              <w:rPr>
                <w:rFonts w:ascii="Calibri" w:hAnsi="Calibri" w:cs="Calibri"/>
                <w:szCs w:val="22"/>
              </w:rPr>
              <w:t>11</w:t>
            </w:r>
          </w:p>
        </w:tc>
        <w:tc>
          <w:tcPr>
            <w:tcW w:w="9411" w:type="dxa"/>
            <w:gridSpan w:val="6"/>
          </w:tcPr>
          <w:p w14:paraId="00CF4E2A" w14:textId="77777777" w:rsidR="00201A55" w:rsidRDefault="00201A55">
            <w:pPr>
              <w:rPr>
                <w:rFonts w:ascii="Calibri" w:hAnsi="Calibri" w:cs="Calibri"/>
                <w:szCs w:val="22"/>
              </w:rPr>
            </w:pPr>
            <w:r>
              <w:rPr>
                <w:rFonts w:ascii="Calibri" w:hAnsi="Calibri" w:cs="Calibri"/>
                <w:szCs w:val="22"/>
              </w:rPr>
              <w:t xml:space="preserve">Further details of all internal partition walls to be installed within the development hereby approved shall have been submitted and approved in writing by the Local Planning Authority prior to their installation. The submitted details shall include details of their design, specification and dimensions including horizontal and vertical sectional drawings at 1:5 scale and floor plan(s) at a scale of 1:50 or 1:100 showing their proposed location within the development hereby approved. </w:t>
            </w:r>
          </w:p>
          <w:p w14:paraId="21857FD9" w14:textId="77777777" w:rsidR="00201A55" w:rsidRDefault="00201A55">
            <w:pPr>
              <w:rPr>
                <w:rFonts w:ascii="Calibri" w:hAnsi="Calibri" w:cs="Calibri"/>
                <w:szCs w:val="22"/>
              </w:rPr>
            </w:pPr>
          </w:p>
          <w:p w14:paraId="5A1D4829"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6B0D0475" w14:textId="5300A095" w:rsidR="00CC1C1D" w:rsidRPr="002A1602" w:rsidRDefault="00CC1C1D">
            <w:pPr>
              <w:rPr>
                <w:rFonts w:ascii="Calibri" w:hAnsi="Calibri" w:cs="Calibri"/>
                <w:szCs w:val="22"/>
              </w:rPr>
            </w:pPr>
          </w:p>
        </w:tc>
      </w:tr>
      <w:tr w:rsidR="00CC1C1D" w:rsidRPr="002A1602" w14:paraId="2DFBF1E0" w14:textId="77777777" w:rsidTr="00C66633">
        <w:trPr>
          <w:cantSplit/>
        </w:trPr>
        <w:tc>
          <w:tcPr>
            <w:tcW w:w="992" w:type="dxa"/>
          </w:tcPr>
          <w:p w14:paraId="1E73ED5B" w14:textId="501CE1A9" w:rsidR="00CC1C1D" w:rsidRPr="002A1602" w:rsidRDefault="00201A55">
            <w:pPr>
              <w:rPr>
                <w:rFonts w:ascii="Calibri" w:hAnsi="Calibri" w:cs="Calibri"/>
                <w:szCs w:val="22"/>
              </w:rPr>
            </w:pPr>
            <w:r>
              <w:rPr>
                <w:rFonts w:ascii="Calibri" w:hAnsi="Calibri" w:cs="Calibri"/>
                <w:szCs w:val="22"/>
              </w:rPr>
              <w:t>12</w:t>
            </w:r>
          </w:p>
        </w:tc>
        <w:tc>
          <w:tcPr>
            <w:tcW w:w="9411" w:type="dxa"/>
            <w:gridSpan w:val="6"/>
          </w:tcPr>
          <w:p w14:paraId="5B1C5E21" w14:textId="77777777" w:rsidR="00201A55" w:rsidRDefault="00201A55">
            <w:pPr>
              <w:rPr>
                <w:rFonts w:ascii="Calibri" w:hAnsi="Calibri" w:cs="Calibri"/>
                <w:szCs w:val="22"/>
              </w:rPr>
            </w:pPr>
            <w:r>
              <w:rPr>
                <w:rFonts w:ascii="Calibri" w:hAnsi="Calibri" w:cs="Calibri"/>
                <w:szCs w:val="22"/>
              </w:rPr>
              <w:t xml:space="preserve">Full details of making </w:t>
            </w:r>
            <w:proofErr w:type="gramStart"/>
            <w:r>
              <w:rPr>
                <w:rFonts w:ascii="Calibri" w:hAnsi="Calibri" w:cs="Calibri"/>
                <w:szCs w:val="22"/>
              </w:rPr>
              <w:t>good exposed</w:t>
            </w:r>
            <w:proofErr w:type="gramEnd"/>
            <w:r>
              <w:rPr>
                <w:rFonts w:ascii="Calibri" w:hAnsi="Calibri" w:cs="Calibri"/>
                <w:szCs w:val="22"/>
              </w:rPr>
              <w:t xml:space="preserve"> areas revealed by internal wall alterations and external demolitions are to be submitted and approved in writing by the Local Planning Authority prior to the commencement of any such alterations and demolitions. </w:t>
            </w:r>
          </w:p>
          <w:p w14:paraId="344862F8" w14:textId="77777777" w:rsidR="00201A55" w:rsidRDefault="00201A55">
            <w:pPr>
              <w:rPr>
                <w:rFonts w:ascii="Calibri" w:hAnsi="Calibri" w:cs="Calibri"/>
                <w:szCs w:val="22"/>
              </w:rPr>
            </w:pPr>
          </w:p>
          <w:p w14:paraId="469DE122"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60656C63" w14:textId="02E5D80B" w:rsidR="00CC1C1D" w:rsidRPr="002A1602" w:rsidRDefault="00CC1C1D">
            <w:pPr>
              <w:rPr>
                <w:rFonts w:ascii="Calibri" w:hAnsi="Calibri" w:cs="Calibri"/>
                <w:szCs w:val="22"/>
              </w:rPr>
            </w:pPr>
          </w:p>
        </w:tc>
      </w:tr>
      <w:tr w:rsidR="00CC1C1D" w:rsidRPr="002A1602" w14:paraId="1A41270D" w14:textId="77777777" w:rsidTr="00C66633">
        <w:trPr>
          <w:cantSplit/>
        </w:trPr>
        <w:tc>
          <w:tcPr>
            <w:tcW w:w="992" w:type="dxa"/>
          </w:tcPr>
          <w:p w14:paraId="357AE509" w14:textId="7F09F731" w:rsidR="00CC1C1D" w:rsidRPr="002A1602" w:rsidRDefault="00201A55">
            <w:pPr>
              <w:rPr>
                <w:rFonts w:ascii="Calibri" w:hAnsi="Calibri" w:cs="Calibri"/>
                <w:szCs w:val="22"/>
              </w:rPr>
            </w:pPr>
            <w:r>
              <w:rPr>
                <w:rFonts w:ascii="Calibri" w:hAnsi="Calibri" w:cs="Calibri"/>
                <w:szCs w:val="22"/>
              </w:rPr>
              <w:t>13</w:t>
            </w:r>
          </w:p>
        </w:tc>
        <w:tc>
          <w:tcPr>
            <w:tcW w:w="9411" w:type="dxa"/>
            <w:gridSpan w:val="6"/>
          </w:tcPr>
          <w:p w14:paraId="7927E407" w14:textId="77777777" w:rsidR="00201A55" w:rsidRDefault="00201A55">
            <w:pPr>
              <w:rPr>
                <w:rFonts w:ascii="Calibri" w:hAnsi="Calibri" w:cs="Calibri"/>
                <w:szCs w:val="22"/>
              </w:rPr>
            </w:pPr>
            <w:r>
              <w:rPr>
                <w:rFonts w:ascii="Calibri" w:hAnsi="Calibri" w:cs="Calibri"/>
                <w:szCs w:val="22"/>
              </w:rPr>
              <w:t xml:space="preserve">All works of the development hereby approved shall be carried out in accordance with the methodologies as specified in (Amended) Heritage Statement </w:t>
            </w:r>
            <w:proofErr w:type="gramStart"/>
            <w:r>
              <w:rPr>
                <w:rFonts w:ascii="Calibri" w:hAnsi="Calibri" w:cs="Calibri"/>
                <w:szCs w:val="22"/>
              </w:rPr>
              <w:t>And</w:t>
            </w:r>
            <w:proofErr w:type="gramEnd"/>
            <w:r>
              <w:rPr>
                <w:rFonts w:ascii="Calibri" w:hAnsi="Calibri" w:cs="Calibri"/>
                <w:szCs w:val="22"/>
              </w:rPr>
              <w:t xml:space="preserve"> Method Statement Revision B 25.01.24 (received 01.02.24).</w:t>
            </w:r>
          </w:p>
          <w:p w14:paraId="31D4D20A" w14:textId="77777777" w:rsidR="00201A55" w:rsidRDefault="00201A55">
            <w:pPr>
              <w:rPr>
                <w:rFonts w:ascii="Calibri" w:hAnsi="Calibri" w:cs="Calibri"/>
                <w:szCs w:val="22"/>
              </w:rPr>
            </w:pPr>
          </w:p>
          <w:p w14:paraId="10751C8A" w14:textId="77777777" w:rsidR="00201A55" w:rsidRDefault="00201A55">
            <w:pPr>
              <w:rPr>
                <w:rFonts w:ascii="Calibri" w:hAnsi="Calibri" w:cs="Calibri"/>
                <w:szCs w:val="22"/>
              </w:rPr>
            </w:pPr>
            <w:r>
              <w:rPr>
                <w:rFonts w:ascii="Calibri" w:hAnsi="Calibri" w:cs="Calibri"/>
                <w:szCs w:val="22"/>
              </w:rPr>
              <w:t xml:space="preserve">Notwithstanding the information provided in paragraph 11, Appendix A of the above statement, details of how the stone cobbles are to be recorded, </w:t>
            </w:r>
            <w:proofErr w:type="gramStart"/>
            <w:r>
              <w:rPr>
                <w:rFonts w:ascii="Calibri" w:hAnsi="Calibri" w:cs="Calibri"/>
                <w:szCs w:val="22"/>
              </w:rPr>
              <w:t>lifted</w:t>
            </w:r>
            <w:proofErr w:type="gramEnd"/>
            <w:r>
              <w:rPr>
                <w:rFonts w:ascii="Calibri" w:hAnsi="Calibri" w:cs="Calibri"/>
                <w:szCs w:val="22"/>
              </w:rPr>
              <w:t xml:space="preserve"> and stored prior to being re-laid shall be submitted to and approved in writing by the Local Planning Authority prior to their removal. </w:t>
            </w:r>
          </w:p>
          <w:p w14:paraId="33BEC383" w14:textId="77777777" w:rsidR="00201A55" w:rsidRDefault="00201A55">
            <w:pPr>
              <w:rPr>
                <w:rFonts w:ascii="Calibri" w:hAnsi="Calibri" w:cs="Calibri"/>
                <w:szCs w:val="22"/>
              </w:rPr>
            </w:pPr>
          </w:p>
          <w:p w14:paraId="7165A07D" w14:textId="77777777" w:rsidR="00201A55" w:rsidRDefault="00201A55">
            <w:pPr>
              <w:rPr>
                <w:rFonts w:ascii="Calibri" w:hAnsi="Calibri" w:cs="Calibri"/>
                <w:szCs w:val="22"/>
              </w:rPr>
            </w:pPr>
            <w:r>
              <w:rPr>
                <w:rFonts w:ascii="Calibri" w:hAnsi="Calibri" w:cs="Calibri"/>
                <w:szCs w:val="22"/>
              </w:rPr>
              <w:t>Reason: To preserve the special architectural and historic interest of the Listed Building.</w:t>
            </w:r>
          </w:p>
          <w:p w14:paraId="33A247D1" w14:textId="77777777" w:rsidR="00CC1C1D" w:rsidRDefault="00CC1C1D">
            <w:pPr>
              <w:rPr>
                <w:rFonts w:ascii="Calibri" w:hAnsi="Calibri" w:cs="Calibri"/>
                <w:szCs w:val="22"/>
              </w:rPr>
            </w:pPr>
          </w:p>
          <w:p w14:paraId="575D421D" w14:textId="77777777" w:rsidR="00005CBB" w:rsidRDefault="00005CBB">
            <w:pPr>
              <w:rPr>
                <w:rFonts w:ascii="Calibri" w:hAnsi="Calibri" w:cs="Calibri"/>
                <w:szCs w:val="22"/>
              </w:rPr>
            </w:pPr>
          </w:p>
          <w:p w14:paraId="321A3E1C" w14:textId="77777777" w:rsidR="00005CBB" w:rsidRDefault="00005CBB">
            <w:pPr>
              <w:rPr>
                <w:rFonts w:ascii="Calibri" w:hAnsi="Calibri" w:cs="Calibri"/>
                <w:szCs w:val="22"/>
              </w:rPr>
            </w:pPr>
          </w:p>
          <w:p w14:paraId="70F1488D" w14:textId="77777777" w:rsidR="00005CBB" w:rsidRDefault="00005CBB">
            <w:pPr>
              <w:rPr>
                <w:rFonts w:ascii="Calibri" w:hAnsi="Calibri" w:cs="Calibri"/>
                <w:szCs w:val="22"/>
              </w:rPr>
            </w:pPr>
          </w:p>
          <w:p w14:paraId="0E0B7778" w14:textId="77777777" w:rsidR="00005CBB" w:rsidRDefault="00005CBB">
            <w:pPr>
              <w:rPr>
                <w:rFonts w:ascii="Calibri" w:hAnsi="Calibri" w:cs="Calibri"/>
                <w:szCs w:val="22"/>
              </w:rPr>
            </w:pPr>
          </w:p>
          <w:p w14:paraId="4C662B0D" w14:textId="77777777" w:rsidR="00005CBB" w:rsidRDefault="00005CBB">
            <w:pPr>
              <w:rPr>
                <w:rFonts w:ascii="Calibri" w:hAnsi="Calibri" w:cs="Calibri"/>
                <w:szCs w:val="22"/>
              </w:rPr>
            </w:pPr>
          </w:p>
          <w:p w14:paraId="2339A889" w14:textId="77777777" w:rsidR="00005CBB" w:rsidRDefault="00005CBB">
            <w:pPr>
              <w:rPr>
                <w:rFonts w:ascii="Calibri" w:hAnsi="Calibri" w:cs="Calibri"/>
                <w:szCs w:val="22"/>
              </w:rPr>
            </w:pPr>
          </w:p>
          <w:p w14:paraId="46B148C2" w14:textId="1E8F7532" w:rsidR="00005CBB" w:rsidRPr="002A1602" w:rsidRDefault="00005CBB" w:rsidP="00005CBB">
            <w:pPr>
              <w:jc w:val="right"/>
              <w:rPr>
                <w:rFonts w:ascii="Calibri" w:hAnsi="Calibri" w:cs="Calibri"/>
                <w:szCs w:val="22"/>
              </w:rPr>
            </w:pPr>
            <w:r>
              <w:rPr>
                <w:rFonts w:ascii="Calibri" w:hAnsi="Calibri" w:cs="Calibri"/>
                <w:szCs w:val="22"/>
              </w:rPr>
              <w:t>P.T.O.</w:t>
            </w:r>
          </w:p>
        </w:tc>
      </w:tr>
      <w:tr w:rsidR="00CC1C1D" w:rsidRPr="002A1602" w14:paraId="749B3BDF" w14:textId="77777777" w:rsidTr="00C66633">
        <w:trPr>
          <w:cantSplit/>
        </w:trPr>
        <w:tc>
          <w:tcPr>
            <w:tcW w:w="992" w:type="dxa"/>
          </w:tcPr>
          <w:p w14:paraId="5083D8C4" w14:textId="3C5D1B19" w:rsidR="00CC1C1D" w:rsidRPr="002A1602" w:rsidRDefault="00201A55">
            <w:pPr>
              <w:rPr>
                <w:rFonts w:ascii="Calibri" w:hAnsi="Calibri" w:cs="Calibri"/>
                <w:szCs w:val="22"/>
              </w:rPr>
            </w:pPr>
            <w:r>
              <w:rPr>
                <w:rFonts w:ascii="Calibri" w:hAnsi="Calibri" w:cs="Calibri"/>
                <w:szCs w:val="22"/>
              </w:rPr>
              <w:lastRenderedPageBreak/>
              <w:t>14</w:t>
            </w:r>
          </w:p>
        </w:tc>
        <w:tc>
          <w:tcPr>
            <w:tcW w:w="9411" w:type="dxa"/>
            <w:gridSpan w:val="6"/>
          </w:tcPr>
          <w:p w14:paraId="6FBB8154" w14:textId="77777777" w:rsidR="00201A55" w:rsidRDefault="00201A55">
            <w:pPr>
              <w:rPr>
                <w:rFonts w:ascii="Calibri" w:hAnsi="Calibri" w:cs="Calibri"/>
                <w:szCs w:val="22"/>
              </w:rPr>
            </w:pPr>
            <w:r>
              <w:rPr>
                <w:rFonts w:ascii="Calibri" w:hAnsi="Calibri" w:cs="Calibri"/>
                <w:szCs w:val="22"/>
              </w:rPr>
              <w:t xml:space="preserve">No external lighting shall be installed on the dwelling or elsewhere within the site until details of a scheme for any external building or ground mounted lighting/illumination have been submitted to and approved in writing by the Local Planning Authority. </w:t>
            </w:r>
          </w:p>
          <w:p w14:paraId="26417632" w14:textId="77777777" w:rsidR="00201A55" w:rsidRDefault="00201A55">
            <w:pPr>
              <w:rPr>
                <w:rFonts w:ascii="Calibri" w:hAnsi="Calibri" w:cs="Calibri"/>
                <w:szCs w:val="22"/>
              </w:rPr>
            </w:pPr>
          </w:p>
          <w:p w14:paraId="33F623DD" w14:textId="77777777" w:rsidR="00201A55" w:rsidRDefault="00201A55">
            <w:pPr>
              <w:rPr>
                <w:rFonts w:ascii="Calibri" w:hAnsi="Calibri" w:cs="Calibri"/>
                <w:szCs w:val="22"/>
              </w:rPr>
            </w:pPr>
            <w:r>
              <w:rPr>
                <w:rFonts w:ascii="Calibri" w:hAnsi="Calibri" w:cs="Calibri"/>
                <w:szCs w:val="22"/>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C518B74" w14:textId="77777777" w:rsidR="00201A55" w:rsidRDefault="00201A55">
            <w:pPr>
              <w:rPr>
                <w:rFonts w:ascii="Calibri" w:hAnsi="Calibri" w:cs="Calibri"/>
                <w:szCs w:val="22"/>
              </w:rPr>
            </w:pPr>
          </w:p>
          <w:p w14:paraId="69B9DCB8" w14:textId="77777777" w:rsidR="00201A55" w:rsidRDefault="00201A5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6D1FB623" w14:textId="0F5FCFF6" w:rsidR="00CC1C1D" w:rsidRPr="002A1602" w:rsidRDefault="00CC1C1D">
            <w:pPr>
              <w:rPr>
                <w:rFonts w:ascii="Calibri" w:hAnsi="Calibri" w:cs="Calibri"/>
                <w:szCs w:val="22"/>
              </w:rPr>
            </w:pPr>
          </w:p>
        </w:tc>
      </w:tr>
      <w:tr w:rsidR="00CC1C1D" w:rsidRPr="002A1602" w14:paraId="45982E6D" w14:textId="77777777" w:rsidTr="00C66633">
        <w:trPr>
          <w:cantSplit/>
        </w:trPr>
        <w:tc>
          <w:tcPr>
            <w:tcW w:w="992" w:type="dxa"/>
          </w:tcPr>
          <w:p w14:paraId="0254CE3B" w14:textId="5AE55124" w:rsidR="00CC1C1D" w:rsidRPr="002A1602" w:rsidRDefault="00201A55">
            <w:pPr>
              <w:rPr>
                <w:rFonts w:ascii="Calibri" w:hAnsi="Calibri" w:cs="Calibri"/>
                <w:szCs w:val="22"/>
              </w:rPr>
            </w:pPr>
            <w:r>
              <w:rPr>
                <w:rFonts w:ascii="Calibri" w:hAnsi="Calibri" w:cs="Calibri"/>
                <w:szCs w:val="22"/>
              </w:rPr>
              <w:t>15</w:t>
            </w:r>
          </w:p>
        </w:tc>
        <w:tc>
          <w:tcPr>
            <w:tcW w:w="9411" w:type="dxa"/>
            <w:gridSpan w:val="6"/>
          </w:tcPr>
          <w:p w14:paraId="59CED223" w14:textId="77777777" w:rsidR="00201A55" w:rsidRDefault="00201A55">
            <w:pPr>
              <w:rPr>
                <w:rFonts w:ascii="Calibri" w:hAnsi="Calibri" w:cs="Calibri"/>
                <w:szCs w:val="22"/>
              </w:rPr>
            </w:pPr>
            <w:r>
              <w:rPr>
                <w:rFonts w:ascii="Calibri" w:hAnsi="Calibri" w:cs="Calibri"/>
                <w:szCs w:val="22"/>
              </w:rPr>
              <w:t xml:space="preserve">Unless otherwise agreed in writing with the Local Planning Authority, the development hereby approved shall be carried out in complete accordance with the mitigation measures detailed/recommended within Section 5 (Mitigation) of the submitted Ecological Appraisal titled "Bat Survey Report, Bridge End Farm, Slaidburn - Report Reference: AE66-R02a" dated 28/07/23 and carried out by </w:t>
            </w:r>
            <w:proofErr w:type="spellStart"/>
            <w:r>
              <w:rPr>
                <w:rFonts w:ascii="Calibri" w:hAnsi="Calibri" w:cs="Calibri"/>
                <w:szCs w:val="22"/>
              </w:rPr>
              <w:t>Anser</w:t>
            </w:r>
            <w:proofErr w:type="spellEnd"/>
            <w:r>
              <w:rPr>
                <w:rFonts w:ascii="Calibri" w:hAnsi="Calibri" w:cs="Calibri"/>
                <w:szCs w:val="22"/>
              </w:rPr>
              <w:t xml:space="preserve"> Ecology Limited.</w:t>
            </w:r>
          </w:p>
          <w:p w14:paraId="0397A8EA" w14:textId="77777777" w:rsidR="00201A55" w:rsidRDefault="00201A55">
            <w:pPr>
              <w:rPr>
                <w:rFonts w:ascii="Calibri" w:hAnsi="Calibri" w:cs="Calibri"/>
                <w:szCs w:val="22"/>
              </w:rPr>
            </w:pPr>
          </w:p>
          <w:p w14:paraId="5C3C0814" w14:textId="77777777" w:rsidR="00201A55" w:rsidRDefault="00201A55">
            <w:pPr>
              <w:rPr>
                <w:rFonts w:ascii="Calibri" w:hAnsi="Calibri" w:cs="Calibri"/>
                <w:szCs w:val="22"/>
              </w:rPr>
            </w:pPr>
            <w:r>
              <w:rPr>
                <w:rFonts w:ascii="Calibri" w:hAnsi="Calibri" w:cs="Calibri"/>
                <w:szCs w:val="22"/>
              </w:rPr>
              <w:t>Reason: In the interests of biodiversity and to enhance nesting/roosting opportunities for species of conservation concern and reduce the impact of development.</w:t>
            </w:r>
          </w:p>
          <w:p w14:paraId="0A78566C" w14:textId="35F6E856" w:rsidR="00CC1C1D" w:rsidRPr="002A1602" w:rsidRDefault="00CC1C1D">
            <w:pPr>
              <w:rPr>
                <w:rFonts w:ascii="Calibri" w:hAnsi="Calibri" w:cs="Calibri"/>
                <w:szCs w:val="22"/>
              </w:rPr>
            </w:pPr>
          </w:p>
        </w:tc>
      </w:tr>
      <w:tr w:rsidR="00CC1C1D" w:rsidRPr="002A1602" w14:paraId="15EA7F96" w14:textId="77777777" w:rsidTr="00C66633">
        <w:trPr>
          <w:cantSplit/>
        </w:trPr>
        <w:tc>
          <w:tcPr>
            <w:tcW w:w="992" w:type="dxa"/>
          </w:tcPr>
          <w:p w14:paraId="7A39D71D" w14:textId="2A66C1B9" w:rsidR="00CC1C1D" w:rsidRPr="002A1602" w:rsidRDefault="00201A55">
            <w:pPr>
              <w:rPr>
                <w:rFonts w:ascii="Calibri" w:hAnsi="Calibri" w:cs="Calibri"/>
                <w:szCs w:val="22"/>
              </w:rPr>
            </w:pPr>
            <w:r>
              <w:rPr>
                <w:rFonts w:ascii="Calibri" w:hAnsi="Calibri" w:cs="Calibri"/>
                <w:szCs w:val="22"/>
              </w:rPr>
              <w:t>16</w:t>
            </w:r>
          </w:p>
        </w:tc>
        <w:tc>
          <w:tcPr>
            <w:tcW w:w="9411" w:type="dxa"/>
            <w:gridSpan w:val="6"/>
          </w:tcPr>
          <w:p w14:paraId="41A18E9A" w14:textId="77777777" w:rsidR="00201A55" w:rsidRDefault="00201A55">
            <w:pPr>
              <w:rPr>
                <w:rFonts w:ascii="Calibri" w:hAnsi="Calibri" w:cs="Calibri"/>
                <w:szCs w:val="22"/>
              </w:rPr>
            </w:pPr>
            <w:r>
              <w:rPr>
                <w:rFonts w:ascii="Calibri" w:hAnsi="Calibri" w:cs="Calibri"/>
                <w:szCs w:val="22"/>
              </w:rPr>
              <w:t xml:space="preserve">Notwithstanding the submitted details, no development, including any site preparation, demolition, scrub/hedgerow clearance or tree works/removal shall commence or be undertaken on site until a protected species mitigation license - or written confirmation from Natural England that this license is not required - has been submitted to and agreed in writing by the local planning authority. The actions, methods &amp; timings included in the mitigation measures identified and the conditions of the Natural England License shall be fully implemented and adhered to throughout the lifetime of the development. </w:t>
            </w:r>
          </w:p>
          <w:p w14:paraId="0CF79D7A" w14:textId="77777777" w:rsidR="00201A55" w:rsidRDefault="00201A55">
            <w:pPr>
              <w:rPr>
                <w:rFonts w:ascii="Calibri" w:hAnsi="Calibri" w:cs="Calibri"/>
                <w:szCs w:val="22"/>
              </w:rPr>
            </w:pPr>
          </w:p>
          <w:p w14:paraId="17B6A4D7" w14:textId="77777777" w:rsidR="00201A55" w:rsidRDefault="00201A55">
            <w:pPr>
              <w:rPr>
                <w:rFonts w:ascii="Calibri" w:hAnsi="Calibri" w:cs="Calibri"/>
                <w:szCs w:val="22"/>
              </w:rPr>
            </w:pPr>
            <w:r>
              <w:rPr>
                <w:rFonts w:ascii="Calibri" w:hAnsi="Calibri" w:cs="Calibri"/>
                <w:szCs w:val="22"/>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17FE680D" w14:textId="31E7766B" w:rsidR="00CC1C1D" w:rsidRPr="002A1602" w:rsidRDefault="00CC1C1D">
            <w:pPr>
              <w:rPr>
                <w:rFonts w:ascii="Calibri" w:hAnsi="Calibri" w:cs="Calibri"/>
                <w:szCs w:val="22"/>
              </w:rPr>
            </w:pPr>
          </w:p>
        </w:tc>
      </w:tr>
      <w:tr w:rsidR="00CC1C1D" w:rsidRPr="002A1602" w14:paraId="1F0AE9A4" w14:textId="77777777" w:rsidTr="00C66633">
        <w:trPr>
          <w:cantSplit/>
        </w:trPr>
        <w:tc>
          <w:tcPr>
            <w:tcW w:w="992" w:type="dxa"/>
          </w:tcPr>
          <w:p w14:paraId="602D4E32" w14:textId="4322A269" w:rsidR="00CC1C1D" w:rsidRPr="002A1602" w:rsidRDefault="00201A55">
            <w:pPr>
              <w:rPr>
                <w:rFonts w:ascii="Calibri" w:hAnsi="Calibri" w:cs="Calibri"/>
                <w:szCs w:val="22"/>
              </w:rPr>
            </w:pPr>
            <w:r>
              <w:rPr>
                <w:rFonts w:ascii="Calibri" w:hAnsi="Calibri" w:cs="Calibri"/>
                <w:szCs w:val="22"/>
              </w:rPr>
              <w:t>17</w:t>
            </w:r>
          </w:p>
        </w:tc>
        <w:tc>
          <w:tcPr>
            <w:tcW w:w="9411" w:type="dxa"/>
            <w:gridSpan w:val="6"/>
          </w:tcPr>
          <w:p w14:paraId="78105A71" w14:textId="77777777" w:rsidR="00201A55" w:rsidRDefault="00201A55">
            <w:pPr>
              <w:rPr>
                <w:rFonts w:ascii="Calibri" w:hAnsi="Calibri" w:cs="Calibri"/>
                <w:szCs w:val="22"/>
              </w:rPr>
            </w:pPr>
            <w:r>
              <w:rPr>
                <w:rFonts w:ascii="Calibri" w:hAnsi="Calibri" w:cs="Calibri"/>
                <w:szCs w:val="22"/>
              </w:rPr>
              <w:t>The trap house building shall not be occupied at any time other than for purposes incidental to the residential use of the dwelling known as 'Bridge End Farm'.</w:t>
            </w:r>
          </w:p>
          <w:p w14:paraId="6417E804" w14:textId="77777777" w:rsidR="00201A55" w:rsidRDefault="00201A55">
            <w:pPr>
              <w:rPr>
                <w:rFonts w:ascii="Calibri" w:hAnsi="Calibri" w:cs="Calibri"/>
                <w:szCs w:val="22"/>
              </w:rPr>
            </w:pPr>
          </w:p>
          <w:p w14:paraId="1F9EDEF2" w14:textId="77777777" w:rsidR="00201A55" w:rsidRDefault="00201A55">
            <w:pPr>
              <w:rPr>
                <w:rFonts w:ascii="Calibri" w:hAnsi="Calibri" w:cs="Calibri"/>
                <w:szCs w:val="22"/>
              </w:rPr>
            </w:pPr>
            <w:r>
              <w:rPr>
                <w:rFonts w:ascii="Calibri" w:hAnsi="Calibri" w:cs="Calibri"/>
                <w:szCs w:val="22"/>
              </w:rPr>
              <w:t>Reason: The use of the trap house building as a separate dwelling house or as ancillary accommodation would require further assessment against the relevant Local Plan policies.</w:t>
            </w:r>
          </w:p>
          <w:p w14:paraId="451DB08D" w14:textId="45A68090" w:rsidR="00CC1C1D" w:rsidRPr="002A1602" w:rsidRDefault="00CC1C1D">
            <w:pPr>
              <w:rPr>
                <w:rFonts w:ascii="Calibri" w:hAnsi="Calibri" w:cs="Calibri"/>
                <w:szCs w:val="22"/>
              </w:rPr>
            </w:pPr>
          </w:p>
        </w:tc>
      </w:tr>
      <w:bookmarkEnd w:id="0"/>
      <w:tr w:rsidR="00CC1C1D" w:rsidRPr="002A1602" w14:paraId="01BF70BC" w14:textId="77777777" w:rsidTr="00C66633">
        <w:trPr>
          <w:cantSplit/>
        </w:trPr>
        <w:tc>
          <w:tcPr>
            <w:tcW w:w="992" w:type="dxa"/>
          </w:tcPr>
          <w:p w14:paraId="243DC9D2" w14:textId="77777777" w:rsidR="00CC1C1D" w:rsidRDefault="00CC1C1D">
            <w:pPr>
              <w:pStyle w:val="TableText"/>
              <w:rPr>
                <w:rFonts w:ascii="Calibri" w:hAnsi="Calibri" w:cs="Calibri"/>
                <w:b/>
                <w:szCs w:val="22"/>
                <w:u w:val="single"/>
              </w:rPr>
            </w:pPr>
            <w:r w:rsidRPr="002A1602">
              <w:rPr>
                <w:rFonts w:ascii="Calibri" w:hAnsi="Calibri" w:cs="Calibri"/>
                <w:b/>
                <w:szCs w:val="22"/>
                <w:u w:val="single"/>
              </w:rPr>
              <w:t>Note(s)</w:t>
            </w:r>
          </w:p>
          <w:p w14:paraId="591A2B9B" w14:textId="77777777" w:rsidR="00005CBB" w:rsidRPr="002A1602" w:rsidRDefault="00005CBB">
            <w:pPr>
              <w:pStyle w:val="TableText"/>
              <w:rPr>
                <w:rFonts w:ascii="Calibri" w:hAnsi="Calibri" w:cs="Calibri"/>
                <w:szCs w:val="22"/>
              </w:rPr>
            </w:pPr>
          </w:p>
        </w:tc>
        <w:tc>
          <w:tcPr>
            <w:tcW w:w="987" w:type="dxa"/>
          </w:tcPr>
          <w:p w14:paraId="5C07C521" w14:textId="77777777" w:rsidR="00CC1C1D" w:rsidRPr="002A1602" w:rsidRDefault="00CC1C1D">
            <w:pPr>
              <w:rPr>
                <w:rFonts w:ascii="Calibri" w:hAnsi="Calibri" w:cs="Calibri"/>
                <w:szCs w:val="22"/>
              </w:rPr>
            </w:pPr>
          </w:p>
        </w:tc>
        <w:tc>
          <w:tcPr>
            <w:tcW w:w="990" w:type="dxa"/>
            <w:gridSpan w:val="2"/>
          </w:tcPr>
          <w:p w14:paraId="31226B71" w14:textId="77777777" w:rsidR="00CC1C1D" w:rsidRPr="002A1602" w:rsidRDefault="00CC1C1D">
            <w:pPr>
              <w:rPr>
                <w:rFonts w:ascii="Calibri" w:hAnsi="Calibri" w:cs="Calibri"/>
                <w:szCs w:val="22"/>
              </w:rPr>
            </w:pPr>
          </w:p>
        </w:tc>
        <w:tc>
          <w:tcPr>
            <w:tcW w:w="449" w:type="dxa"/>
          </w:tcPr>
          <w:p w14:paraId="10808979" w14:textId="77777777" w:rsidR="00CC1C1D" w:rsidRPr="002A1602" w:rsidRDefault="00CC1C1D">
            <w:pPr>
              <w:rPr>
                <w:rFonts w:ascii="Calibri" w:hAnsi="Calibri" w:cs="Calibri"/>
                <w:szCs w:val="22"/>
              </w:rPr>
            </w:pPr>
          </w:p>
        </w:tc>
        <w:tc>
          <w:tcPr>
            <w:tcW w:w="1465" w:type="dxa"/>
          </w:tcPr>
          <w:p w14:paraId="2E269C02" w14:textId="77777777" w:rsidR="00CC1C1D" w:rsidRPr="002A1602" w:rsidRDefault="00CC1C1D">
            <w:pPr>
              <w:rPr>
                <w:rFonts w:ascii="Calibri" w:hAnsi="Calibri" w:cs="Calibri"/>
                <w:szCs w:val="22"/>
              </w:rPr>
            </w:pPr>
          </w:p>
        </w:tc>
        <w:tc>
          <w:tcPr>
            <w:tcW w:w="5520" w:type="dxa"/>
          </w:tcPr>
          <w:p w14:paraId="1A3BC348" w14:textId="77777777" w:rsidR="00CC1C1D" w:rsidRPr="002A1602" w:rsidRDefault="00CC1C1D">
            <w:pPr>
              <w:rPr>
                <w:rFonts w:ascii="Calibri" w:hAnsi="Calibri" w:cs="Calibri"/>
                <w:szCs w:val="22"/>
              </w:rPr>
            </w:pPr>
          </w:p>
        </w:tc>
      </w:tr>
      <w:tr w:rsidR="00CC1C1D" w:rsidRPr="002A1602" w14:paraId="075805CF" w14:textId="77777777" w:rsidTr="00C66633">
        <w:trPr>
          <w:cantSplit/>
        </w:trPr>
        <w:tc>
          <w:tcPr>
            <w:tcW w:w="992" w:type="dxa"/>
          </w:tcPr>
          <w:p w14:paraId="28548C07"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E8CB712"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C59943D" w14:textId="77777777" w:rsidTr="00C66633">
        <w:trPr>
          <w:cantSplit/>
        </w:trPr>
        <w:tc>
          <w:tcPr>
            <w:tcW w:w="992" w:type="dxa"/>
          </w:tcPr>
          <w:p w14:paraId="56E388A0"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43D0CD3" w14:textId="77777777" w:rsidR="00CC1C1D"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790DAF0D" w14:textId="77777777" w:rsidR="00005CBB" w:rsidRDefault="00005CBB">
            <w:pPr>
              <w:rPr>
                <w:rFonts w:ascii="Calibri" w:hAnsi="Calibri" w:cs="Calibri"/>
                <w:szCs w:val="22"/>
              </w:rPr>
            </w:pPr>
          </w:p>
          <w:p w14:paraId="71FD4554" w14:textId="1595E02E" w:rsidR="00005CBB" w:rsidRPr="002A1602" w:rsidRDefault="00005CBB" w:rsidP="00005CBB">
            <w:pPr>
              <w:jc w:val="right"/>
              <w:rPr>
                <w:rFonts w:ascii="Calibri" w:hAnsi="Calibri" w:cs="Calibri"/>
                <w:szCs w:val="22"/>
              </w:rPr>
            </w:pPr>
            <w:r>
              <w:rPr>
                <w:rFonts w:ascii="Calibri" w:hAnsi="Calibri" w:cs="Calibri"/>
                <w:szCs w:val="22"/>
              </w:rPr>
              <w:t>P.T.O.</w:t>
            </w:r>
          </w:p>
        </w:tc>
      </w:tr>
      <w:tr w:rsidR="00314A87" w:rsidRPr="002A1602" w14:paraId="0B9EC8A2" w14:textId="77777777" w:rsidTr="00C66633">
        <w:trPr>
          <w:cantSplit/>
        </w:trPr>
        <w:tc>
          <w:tcPr>
            <w:tcW w:w="992" w:type="dxa"/>
          </w:tcPr>
          <w:p w14:paraId="3398B137" w14:textId="77777777" w:rsidR="00314A87" w:rsidRDefault="00314A87">
            <w:pPr>
              <w:rPr>
                <w:rFonts w:ascii="Calibri" w:hAnsi="Calibri" w:cs="Calibri"/>
                <w:szCs w:val="22"/>
              </w:rPr>
            </w:pPr>
            <w:r w:rsidRPr="002A1602">
              <w:rPr>
                <w:rFonts w:ascii="Calibri" w:hAnsi="Calibri" w:cs="Calibri"/>
                <w:szCs w:val="22"/>
              </w:rPr>
              <w:lastRenderedPageBreak/>
              <w:t>3</w:t>
            </w:r>
          </w:p>
          <w:p w14:paraId="03D368A5" w14:textId="77777777" w:rsidR="00905CB2" w:rsidRDefault="00905CB2">
            <w:pPr>
              <w:rPr>
                <w:rFonts w:ascii="Calibri" w:hAnsi="Calibri" w:cs="Calibri"/>
                <w:szCs w:val="22"/>
              </w:rPr>
            </w:pPr>
          </w:p>
          <w:p w14:paraId="6062375D" w14:textId="77777777" w:rsidR="00905CB2" w:rsidRDefault="00905CB2">
            <w:pPr>
              <w:rPr>
                <w:rFonts w:ascii="Calibri" w:hAnsi="Calibri" w:cs="Calibri"/>
                <w:szCs w:val="22"/>
              </w:rPr>
            </w:pPr>
          </w:p>
          <w:p w14:paraId="32F2D82E" w14:textId="77777777" w:rsidR="00905CB2" w:rsidRDefault="00905CB2">
            <w:pPr>
              <w:rPr>
                <w:rFonts w:ascii="Calibri" w:hAnsi="Calibri" w:cs="Calibri"/>
                <w:szCs w:val="22"/>
              </w:rPr>
            </w:pPr>
          </w:p>
          <w:p w14:paraId="295C3E0B"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52C503F6" w14:textId="77777777" w:rsidR="00314A87" w:rsidRDefault="00314A87">
            <w:pPr>
              <w:rPr>
                <w:rFonts w:ascii="Calibri" w:hAnsi="Calibri" w:cs="Calibri"/>
                <w:szCs w:val="22"/>
              </w:rPr>
            </w:pPr>
            <w:r w:rsidRPr="002A1602">
              <w:rPr>
                <w:rFonts w:ascii="Calibri" w:hAnsi="Calibri" w:cs="Calibri"/>
                <w:szCs w:val="22"/>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w:t>
            </w:r>
            <w:proofErr w:type="gramStart"/>
            <w:r w:rsidRPr="002A1602">
              <w:rPr>
                <w:rFonts w:ascii="Calibri" w:hAnsi="Calibri" w:cs="Calibri"/>
                <w:szCs w:val="22"/>
              </w:rPr>
              <w:t>development</w:t>
            </w:r>
            <w:proofErr w:type="gramEnd"/>
          </w:p>
          <w:p w14:paraId="7A4879F8" w14:textId="77777777" w:rsidR="00201A55" w:rsidRDefault="00905CB2">
            <w:pPr>
              <w:rPr>
                <w:rFonts w:ascii="Calibri" w:hAnsi="Calibri"/>
                <w:szCs w:val="22"/>
              </w:rPr>
            </w:pPr>
            <w:r>
              <w:rPr>
                <w:rFonts w:ascii="Calibri" w:hAnsi="Calibri"/>
                <w:szCs w:val="22"/>
              </w:rPr>
              <w:t>This Decision Notice should be read in conjunction with the officer’s report which is available to view on the website</w:t>
            </w:r>
            <w:r w:rsidR="00201A55">
              <w:rPr>
                <w:rFonts w:ascii="Calibri" w:hAnsi="Calibri"/>
                <w:szCs w:val="22"/>
              </w:rPr>
              <w:t>.</w:t>
            </w:r>
          </w:p>
          <w:p w14:paraId="5E46EF96" w14:textId="77777777" w:rsidR="00201A55" w:rsidRPr="00201A55" w:rsidRDefault="00201A55" w:rsidP="00201A55">
            <w:pPr>
              <w:rPr>
                <w:rFonts w:ascii="Calibri" w:hAnsi="Calibri"/>
                <w:szCs w:val="22"/>
              </w:rPr>
            </w:pPr>
            <w:r>
              <w:rPr>
                <w:rFonts w:ascii="Calibri" w:hAnsi="Calibri"/>
                <w:szCs w:val="22"/>
              </w:rPr>
              <w:t xml:space="preserve">5. </w:t>
            </w:r>
            <w:r w:rsidRPr="00201A55">
              <w:rPr>
                <w:rFonts w:ascii="Calibri" w:hAnsi="Calibri"/>
                <w:szCs w:val="22"/>
              </w:rPr>
              <w:t xml:space="preserve">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w:t>
            </w:r>
            <w:proofErr w:type="gramStart"/>
            <w:r w:rsidRPr="00201A55">
              <w:rPr>
                <w:rFonts w:ascii="Calibri" w:hAnsi="Calibri"/>
                <w:szCs w:val="22"/>
              </w:rPr>
              <w:t>district</w:t>
            </w:r>
            <w:proofErr w:type="gramEnd"/>
            <w:r w:rsidRPr="00201A55">
              <w:rPr>
                <w:rFonts w:ascii="Calibri" w:hAnsi="Calibri"/>
                <w:szCs w:val="22"/>
              </w:rPr>
              <w:t xml:space="preserve"> and planning application number, to discuss their proposal before any development works begin.</w:t>
            </w:r>
          </w:p>
          <w:p w14:paraId="6B35D7A5" w14:textId="62624873" w:rsidR="00201A55" w:rsidRPr="00201A55" w:rsidRDefault="00201A55">
            <w:pPr>
              <w:rPr>
                <w:rFonts w:ascii="Calibri" w:hAnsi="Calibri"/>
                <w:szCs w:val="22"/>
              </w:rPr>
            </w:pPr>
          </w:p>
        </w:tc>
      </w:tr>
      <w:tr w:rsidR="00CC1C1D" w:rsidRPr="002A1602" w14:paraId="6982FB75" w14:textId="77777777" w:rsidTr="00C66633">
        <w:trPr>
          <w:cantSplit/>
        </w:trPr>
        <w:tc>
          <w:tcPr>
            <w:tcW w:w="992" w:type="dxa"/>
          </w:tcPr>
          <w:p w14:paraId="6583B3B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08922430" w14:textId="2CDB9A18" w:rsidR="00CC1C1D" w:rsidRPr="002A1602" w:rsidRDefault="00CC1C1D">
            <w:pPr>
              <w:rPr>
                <w:rFonts w:ascii="Calibri" w:hAnsi="Calibri" w:cs="Calibri"/>
                <w:szCs w:val="22"/>
              </w:rPr>
            </w:pPr>
          </w:p>
        </w:tc>
      </w:tr>
      <w:tr w:rsidR="00CC1C1D" w:rsidRPr="002A1602" w14:paraId="49338F10" w14:textId="77777777" w:rsidTr="00C66633">
        <w:trPr>
          <w:cantSplit/>
        </w:trPr>
        <w:tc>
          <w:tcPr>
            <w:tcW w:w="992" w:type="dxa"/>
          </w:tcPr>
          <w:p w14:paraId="60F5B648" w14:textId="77777777" w:rsidR="00CC1C1D" w:rsidRPr="002A1602" w:rsidRDefault="00CC1C1D">
            <w:pPr>
              <w:rPr>
                <w:rFonts w:ascii="Calibri" w:hAnsi="Calibri" w:cs="Calibri"/>
                <w:szCs w:val="22"/>
              </w:rPr>
            </w:pPr>
          </w:p>
        </w:tc>
        <w:tc>
          <w:tcPr>
            <w:tcW w:w="9411" w:type="dxa"/>
            <w:gridSpan w:val="6"/>
          </w:tcPr>
          <w:p w14:paraId="4D5ECEE2" w14:textId="77777777" w:rsidR="00CC1C1D" w:rsidRPr="002A1602" w:rsidRDefault="00CC1C1D">
            <w:pPr>
              <w:rPr>
                <w:rFonts w:ascii="Calibri" w:hAnsi="Calibri" w:cs="Calibri"/>
                <w:szCs w:val="22"/>
              </w:rPr>
            </w:pPr>
          </w:p>
        </w:tc>
      </w:tr>
      <w:tr w:rsidR="00CC1C1D" w:rsidRPr="002A1602" w14:paraId="062EFC5A" w14:textId="77777777" w:rsidTr="00C66633">
        <w:trPr>
          <w:cantSplit/>
        </w:trPr>
        <w:tc>
          <w:tcPr>
            <w:tcW w:w="992" w:type="dxa"/>
          </w:tcPr>
          <w:p w14:paraId="5A044648" w14:textId="77777777" w:rsidR="00CC1C1D" w:rsidRPr="002A1602" w:rsidRDefault="00CC1C1D">
            <w:pPr>
              <w:rPr>
                <w:rFonts w:ascii="Calibri" w:hAnsi="Calibri" w:cs="Calibri"/>
                <w:szCs w:val="22"/>
              </w:rPr>
            </w:pPr>
          </w:p>
        </w:tc>
        <w:tc>
          <w:tcPr>
            <w:tcW w:w="9411" w:type="dxa"/>
            <w:gridSpan w:val="6"/>
          </w:tcPr>
          <w:p w14:paraId="71092074" w14:textId="77777777" w:rsidR="00CC1C1D" w:rsidRPr="002A1602" w:rsidRDefault="00CC1C1D">
            <w:pPr>
              <w:rPr>
                <w:rFonts w:ascii="Calibri" w:hAnsi="Calibri" w:cs="Calibri"/>
                <w:szCs w:val="22"/>
              </w:rPr>
            </w:pPr>
          </w:p>
        </w:tc>
      </w:tr>
      <w:tr w:rsidR="00CC1C1D" w:rsidRPr="002A1602" w14:paraId="23E260FE" w14:textId="77777777" w:rsidTr="00C66633">
        <w:trPr>
          <w:cantSplit/>
        </w:trPr>
        <w:tc>
          <w:tcPr>
            <w:tcW w:w="992" w:type="dxa"/>
          </w:tcPr>
          <w:p w14:paraId="5393C610" w14:textId="77777777" w:rsidR="00CC1C1D" w:rsidRPr="002A1602" w:rsidRDefault="00CC1C1D">
            <w:pPr>
              <w:rPr>
                <w:rFonts w:ascii="Calibri" w:hAnsi="Calibri" w:cs="Calibri"/>
                <w:szCs w:val="22"/>
              </w:rPr>
            </w:pPr>
          </w:p>
        </w:tc>
        <w:tc>
          <w:tcPr>
            <w:tcW w:w="9411" w:type="dxa"/>
            <w:gridSpan w:val="6"/>
          </w:tcPr>
          <w:p w14:paraId="67222495" w14:textId="77777777" w:rsidR="00CC1C1D" w:rsidRPr="002A1602" w:rsidRDefault="00CC1C1D">
            <w:pPr>
              <w:rPr>
                <w:rFonts w:ascii="Calibri" w:hAnsi="Calibri" w:cs="Calibri"/>
                <w:szCs w:val="22"/>
              </w:rPr>
            </w:pPr>
          </w:p>
        </w:tc>
      </w:tr>
      <w:tr w:rsidR="00CC1C1D" w:rsidRPr="002A1602" w14:paraId="21F3F964" w14:textId="77777777" w:rsidTr="00C66633">
        <w:trPr>
          <w:cantSplit/>
        </w:trPr>
        <w:tc>
          <w:tcPr>
            <w:tcW w:w="992" w:type="dxa"/>
          </w:tcPr>
          <w:p w14:paraId="3EAFA33A" w14:textId="77777777" w:rsidR="00CC1C1D" w:rsidRPr="002A1602" w:rsidRDefault="00CC1C1D">
            <w:pPr>
              <w:rPr>
                <w:rFonts w:ascii="Calibri" w:hAnsi="Calibri" w:cs="Calibri"/>
                <w:szCs w:val="22"/>
              </w:rPr>
            </w:pPr>
          </w:p>
        </w:tc>
        <w:tc>
          <w:tcPr>
            <w:tcW w:w="9411" w:type="dxa"/>
            <w:gridSpan w:val="6"/>
          </w:tcPr>
          <w:p w14:paraId="7315AF53" w14:textId="77777777" w:rsidR="00CC1C1D" w:rsidRPr="002A1602" w:rsidRDefault="00CC1C1D">
            <w:pPr>
              <w:rPr>
                <w:rFonts w:ascii="Calibri" w:hAnsi="Calibri" w:cs="Calibri"/>
                <w:szCs w:val="22"/>
              </w:rPr>
            </w:pPr>
          </w:p>
        </w:tc>
      </w:tr>
      <w:bookmarkEnd w:id="1"/>
      <w:tr w:rsidR="00C66633" w14:paraId="20ACFD68" w14:textId="77777777" w:rsidTr="00564CE0">
        <w:trPr>
          <w:cantSplit/>
        </w:trPr>
        <w:tc>
          <w:tcPr>
            <w:tcW w:w="10403" w:type="dxa"/>
            <w:gridSpan w:val="7"/>
          </w:tcPr>
          <w:p w14:paraId="27B33D15"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223B1A9C" w14:textId="77777777" w:rsidR="0006573D" w:rsidRDefault="0006573D" w:rsidP="0006573D">
            <w:pPr>
              <w:rPr>
                <w:rFonts w:ascii="Calibri" w:hAnsi="Calibri"/>
                <w:b/>
                <w:sz w:val="24"/>
                <w:szCs w:val="24"/>
              </w:rPr>
            </w:pPr>
            <w:r>
              <w:rPr>
                <w:rFonts w:ascii="Calibri" w:hAnsi="Calibri"/>
                <w:b/>
                <w:sz w:val="24"/>
                <w:szCs w:val="24"/>
              </w:rPr>
              <w:t>NICOLA HOPKINS</w:t>
            </w:r>
          </w:p>
          <w:p w14:paraId="50788D31"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BCD6552" w14:textId="77777777" w:rsidR="0006573D" w:rsidRDefault="0006573D" w:rsidP="0006573D">
            <w:pPr>
              <w:pStyle w:val="TableText"/>
            </w:pPr>
          </w:p>
          <w:p w14:paraId="51B4D06E" w14:textId="77777777" w:rsidR="00C66633" w:rsidRDefault="00C66633"/>
        </w:tc>
      </w:tr>
      <w:tr w:rsidR="00201A55" w14:paraId="22F74DD6" w14:textId="77777777" w:rsidTr="00564CE0">
        <w:trPr>
          <w:cantSplit/>
        </w:trPr>
        <w:tc>
          <w:tcPr>
            <w:tcW w:w="10403" w:type="dxa"/>
            <w:gridSpan w:val="7"/>
          </w:tcPr>
          <w:p w14:paraId="38BC1826" w14:textId="77777777" w:rsidR="00201A55" w:rsidRDefault="00201A55" w:rsidP="0006573D">
            <w:pPr>
              <w:pStyle w:val="BodySingle"/>
              <w:rPr>
                <w:rFonts w:ascii="Brush Script MT" w:hAnsi="Brush Script MT"/>
                <w:sz w:val="44"/>
                <w:szCs w:val="44"/>
              </w:rPr>
            </w:pPr>
          </w:p>
        </w:tc>
      </w:tr>
    </w:tbl>
    <w:p w14:paraId="27823269"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8D49F64" w14:textId="77777777" w:rsidR="00AB481E" w:rsidRDefault="00AB481E" w:rsidP="00AB481E">
      <w:pPr>
        <w:rPr>
          <w:rFonts w:ascii="Calibri" w:hAnsi="Calibri" w:cs="Calibri"/>
          <w:b/>
          <w:bCs/>
          <w:szCs w:val="22"/>
        </w:rPr>
      </w:pPr>
    </w:p>
    <w:p w14:paraId="1FF3907A"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FA674B"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A59935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7579EC"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D310FF" w14:textId="77777777" w:rsidR="00AB481E" w:rsidRDefault="00AB481E" w:rsidP="00AB481E">
      <w:pPr>
        <w:rPr>
          <w:rFonts w:ascii="Calibri" w:hAnsi="Calibri" w:cs="Calibri"/>
          <w:szCs w:val="22"/>
        </w:rPr>
      </w:pPr>
    </w:p>
    <w:p w14:paraId="0E4004AB"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FFDBAD" w14:textId="77777777" w:rsidR="00AB481E" w:rsidRDefault="00AB481E" w:rsidP="00AB481E">
      <w:pPr>
        <w:rPr>
          <w:rFonts w:ascii="Calibri" w:hAnsi="Calibri" w:cs="Calibri"/>
          <w:szCs w:val="22"/>
        </w:rPr>
      </w:pPr>
    </w:p>
    <w:p w14:paraId="1A9B6799"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56E213B3"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1A9FEE"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2B1CC" w14:textId="77777777" w:rsidR="00201A55" w:rsidRDefault="00201A55">
      <w:r>
        <w:separator/>
      </w:r>
    </w:p>
  </w:endnote>
  <w:endnote w:type="continuationSeparator" w:id="0">
    <w:p w14:paraId="021F987F" w14:textId="77777777" w:rsidR="00201A55" w:rsidRDefault="0020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CF9A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82494" w14:textId="77777777" w:rsidR="00201A55" w:rsidRDefault="00201A55">
      <w:r>
        <w:separator/>
      </w:r>
    </w:p>
  </w:footnote>
  <w:footnote w:type="continuationSeparator" w:id="0">
    <w:p w14:paraId="276CCB5A" w14:textId="77777777" w:rsidR="00201A55" w:rsidRDefault="0020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A4E3" w14:textId="77777777" w:rsidR="00CC1C1D" w:rsidRDefault="00CC1C1D">
    <w:pPr>
      <w:rPr>
        <w:b/>
        <w:sz w:val="20"/>
      </w:rPr>
    </w:pPr>
    <w:r>
      <w:rPr>
        <w:b/>
        <w:sz w:val="20"/>
      </w:rPr>
      <w:t>RIBBLE VALLEY BOROUGH COUNCIL</w:t>
    </w:r>
  </w:p>
  <w:p w14:paraId="60C24785" w14:textId="77777777" w:rsidR="00CC1C1D" w:rsidRDefault="00CC1C1D">
    <w:r>
      <w:rPr>
        <w:b/>
        <w:sz w:val="20"/>
      </w:rPr>
      <w:t>LISTED BUILDING CONSENT CONTINUED</w:t>
    </w:r>
  </w:p>
  <w:p w14:paraId="183E95DB" w14:textId="77777777" w:rsidR="00CC1C1D" w:rsidRDefault="00CC1C1D">
    <w:pPr>
      <w:rPr>
        <w:sz w:val="20"/>
      </w:rPr>
    </w:pPr>
  </w:p>
  <w:p w14:paraId="3407B28C" w14:textId="35DCB813" w:rsidR="00CC1C1D" w:rsidRDefault="00CC1C1D">
    <w:pPr>
      <w:rPr>
        <w:b/>
      </w:rPr>
    </w:pPr>
    <w:r>
      <w:rPr>
        <w:b/>
      </w:rPr>
      <w:t xml:space="preserve">APPLICATION NO.   </w:t>
    </w:r>
    <w:r w:rsidR="00201A55">
      <w:rPr>
        <w:b/>
      </w:rPr>
      <w:t>3/2023/0288</w:t>
    </w:r>
    <w:r>
      <w:rPr>
        <w:b/>
      </w:rPr>
      <w:t xml:space="preserve">                                           DECISION DATE: </w:t>
    </w:r>
    <w:r w:rsidR="00005CBB">
      <w:rPr>
        <w:b/>
      </w:rPr>
      <w:t>03 April 2024</w:t>
    </w:r>
  </w:p>
  <w:p w14:paraId="26598359" w14:textId="77777777" w:rsidR="00CC1C1D" w:rsidRDefault="00CC1C1D">
    <w:pPr>
      <w:pBdr>
        <w:bottom w:val="single" w:sz="8" w:space="1" w:color="auto"/>
      </w:pBdr>
    </w:pPr>
  </w:p>
  <w:p w14:paraId="5310A2AE"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55"/>
    <w:rsid w:val="00005CBB"/>
    <w:rsid w:val="0006573D"/>
    <w:rsid w:val="00201A55"/>
    <w:rsid w:val="00225762"/>
    <w:rsid w:val="002A1602"/>
    <w:rsid w:val="00314A87"/>
    <w:rsid w:val="003737CF"/>
    <w:rsid w:val="00400852"/>
    <w:rsid w:val="004C293C"/>
    <w:rsid w:val="004C45AA"/>
    <w:rsid w:val="00564CE0"/>
    <w:rsid w:val="00633992"/>
    <w:rsid w:val="006677C8"/>
    <w:rsid w:val="006C6830"/>
    <w:rsid w:val="00703C06"/>
    <w:rsid w:val="00793B57"/>
    <w:rsid w:val="00905CB2"/>
    <w:rsid w:val="00A11F10"/>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B052"/>
  <w15:chartTrackingRefBased/>
  <w15:docId w15:val="{7AB6F04D-2304-4A29-B285-F7B13280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1432506805">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6</Pages>
  <Words>2330</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15293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2024-04-03T13:54:00Z</cp:lastPrinted>
  <dcterms:created xsi:type="dcterms:W3CDTF">2024-04-03T13:54:00Z</dcterms:created>
  <dcterms:modified xsi:type="dcterms:W3CDTF">2024-04-03T13:54:00Z</dcterms:modified>
</cp:coreProperties>
</file>