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DC78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64A82A6" w14:textId="77777777">
        <w:trPr>
          <w:cantSplit/>
        </w:trPr>
        <w:tc>
          <w:tcPr>
            <w:tcW w:w="6990" w:type="dxa"/>
            <w:gridSpan w:val="4"/>
          </w:tcPr>
          <w:p w14:paraId="159C8C1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1B72679" w14:textId="77777777" w:rsidR="004D6A8E" w:rsidRPr="00533C3D" w:rsidRDefault="004D6A8E">
            <w:pPr>
              <w:pStyle w:val="DefaultText"/>
              <w:rPr>
                <w:rFonts w:ascii="Calibri" w:hAnsi="Calibri"/>
                <w:sz w:val="24"/>
                <w:szCs w:val="24"/>
              </w:rPr>
            </w:pPr>
          </w:p>
        </w:tc>
        <w:tc>
          <w:tcPr>
            <w:tcW w:w="1713" w:type="dxa"/>
          </w:tcPr>
          <w:p w14:paraId="5A4BBACF" w14:textId="77777777" w:rsidR="004D6A8E" w:rsidRPr="00533C3D" w:rsidRDefault="004D6A8E">
            <w:pPr>
              <w:pStyle w:val="DefaultText"/>
              <w:rPr>
                <w:rFonts w:ascii="Calibri" w:hAnsi="Calibri"/>
                <w:sz w:val="24"/>
                <w:szCs w:val="24"/>
              </w:rPr>
            </w:pPr>
          </w:p>
        </w:tc>
      </w:tr>
      <w:tr w:rsidR="004D6A8E" w:rsidRPr="00533C3D" w14:paraId="132E9686" w14:textId="77777777">
        <w:trPr>
          <w:cantSplit/>
        </w:trPr>
        <w:tc>
          <w:tcPr>
            <w:tcW w:w="4124" w:type="dxa"/>
            <w:gridSpan w:val="2"/>
          </w:tcPr>
          <w:p w14:paraId="1382DFE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ED4E409" w14:textId="77777777" w:rsidR="004D6A8E" w:rsidRPr="00533C3D" w:rsidRDefault="004D6A8E">
            <w:pPr>
              <w:pStyle w:val="DefaultText"/>
              <w:rPr>
                <w:rFonts w:ascii="Calibri" w:hAnsi="Calibri"/>
                <w:sz w:val="24"/>
                <w:szCs w:val="24"/>
              </w:rPr>
            </w:pPr>
          </w:p>
        </w:tc>
        <w:tc>
          <w:tcPr>
            <w:tcW w:w="1410" w:type="dxa"/>
          </w:tcPr>
          <w:p w14:paraId="683CE072" w14:textId="77777777" w:rsidR="004D6A8E" w:rsidRPr="00533C3D" w:rsidRDefault="004D6A8E">
            <w:pPr>
              <w:pStyle w:val="DefaultText"/>
              <w:rPr>
                <w:rFonts w:ascii="Calibri" w:hAnsi="Calibri"/>
                <w:sz w:val="24"/>
                <w:szCs w:val="24"/>
              </w:rPr>
            </w:pPr>
          </w:p>
        </w:tc>
        <w:tc>
          <w:tcPr>
            <w:tcW w:w="1713" w:type="dxa"/>
          </w:tcPr>
          <w:p w14:paraId="027B5194" w14:textId="77777777" w:rsidR="004D6A8E" w:rsidRPr="00533C3D" w:rsidRDefault="004D6A8E">
            <w:pPr>
              <w:pStyle w:val="DefaultText"/>
              <w:rPr>
                <w:rFonts w:ascii="Calibri" w:hAnsi="Calibri"/>
                <w:sz w:val="24"/>
                <w:szCs w:val="24"/>
              </w:rPr>
            </w:pPr>
          </w:p>
        </w:tc>
        <w:tc>
          <w:tcPr>
            <w:tcW w:w="1713" w:type="dxa"/>
          </w:tcPr>
          <w:p w14:paraId="4FF55E46" w14:textId="77777777" w:rsidR="004D6A8E" w:rsidRPr="00533C3D" w:rsidRDefault="004D6A8E">
            <w:pPr>
              <w:pStyle w:val="DefaultText"/>
              <w:rPr>
                <w:rFonts w:ascii="Calibri" w:hAnsi="Calibri"/>
                <w:sz w:val="24"/>
                <w:szCs w:val="24"/>
              </w:rPr>
            </w:pPr>
          </w:p>
        </w:tc>
      </w:tr>
      <w:tr w:rsidR="00BF398E" w:rsidRPr="00533C3D" w14:paraId="6F11E880" w14:textId="77777777" w:rsidTr="003116C7">
        <w:trPr>
          <w:cantSplit/>
        </w:trPr>
        <w:tc>
          <w:tcPr>
            <w:tcW w:w="6990" w:type="dxa"/>
            <w:gridSpan w:val="4"/>
          </w:tcPr>
          <w:p w14:paraId="7D515D2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56FB680" w14:textId="77777777" w:rsidR="00BF398E" w:rsidRPr="00533C3D" w:rsidRDefault="00BF398E">
            <w:pPr>
              <w:pStyle w:val="DefaultText"/>
              <w:rPr>
                <w:rFonts w:ascii="Calibri" w:hAnsi="Calibri"/>
                <w:sz w:val="24"/>
                <w:szCs w:val="24"/>
              </w:rPr>
            </w:pPr>
          </w:p>
        </w:tc>
        <w:tc>
          <w:tcPr>
            <w:tcW w:w="1713" w:type="dxa"/>
          </w:tcPr>
          <w:p w14:paraId="19B926CB" w14:textId="77777777" w:rsidR="00BF398E" w:rsidRPr="00533C3D" w:rsidRDefault="00BF398E">
            <w:pPr>
              <w:pStyle w:val="DefaultText"/>
              <w:rPr>
                <w:rFonts w:ascii="Calibri" w:hAnsi="Calibri"/>
                <w:sz w:val="24"/>
                <w:szCs w:val="24"/>
              </w:rPr>
            </w:pPr>
          </w:p>
        </w:tc>
      </w:tr>
      <w:tr w:rsidR="00BF398E" w:rsidRPr="00533C3D" w14:paraId="651188CF" w14:textId="77777777" w:rsidTr="003116C7">
        <w:trPr>
          <w:cantSplit/>
        </w:trPr>
        <w:tc>
          <w:tcPr>
            <w:tcW w:w="8703" w:type="dxa"/>
            <w:gridSpan w:val="5"/>
            <w:tcBorders>
              <w:bottom w:val="single" w:sz="6" w:space="0" w:color="auto"/>
            </w:tcBorders>
          </w:tcPr>
          <w:p w14:paraId="1D115D8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E3DD497" w14:textId="77777777" w:rsidR="00BF398E" w:rsidRPr="00533C3D" w:rsidRDefault="00BF398E">
            <w:pPr>
              <w:pStyle w:val="DefaultText"/>
              <w:rPr>
                <w:rFonts w:ascii="Calibri" w:hAnsi="Calibri"/>
                <w:sz w:val="24"/>
                <w:szCs w:val="24"/>
              </w:rPr>
            </w:pPr>
          </w:p>
        </w:tc>
      </w:tr>
      <w:tr w:rsidR="004D6A8E" w:rsidRPr="00533C3D" w14:paraId="44824050" w14:textId="77777777">
        <w:trPr>
          <w:cantSplit/>
        </w:trPr>
        <w:tc>
          <w:tcPr>
            <w:tcW w:w="5580" w:type="dxa"/>
            <w:gridSpan w:val="3"/>
          </w:tcPr>
          <w:p w14:paraId="6CBA52E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30A47DF" w14:textId="77777777" w:rsidR="004D6A8E" w:rsidRPr="00533C3D" w:rsidRDefault="004D6A8E">
            <w:pPr>
              <w:pStyle w:val="DefaultText"/>
              <w:rPr>
                <w:rFonts w:ascii="Calibri" w:hAnsi="Calibri"/>
                <w:sz w:val="24"/>
                <w:szCs w:val="24"/>
              </w:rPr>
            </w:pPr>
          </w:p>
        </w:tc>
        <w:tc>
          <w:tcPr>
            <w:tcW w:w="1713" w:type="dxa"/>
          </w:tcPr>
          <w:p w14:paraId="7C741072" w14:textId="77777777" w:rsidR="004D6A8E" w:rsidRPr="00533C3D" w:rsidRDefault="004D6A8E">
            <w:pPr>
              <w:pStyle w:val="DefaultText"/>
              <w:rPr>
                <w:rFonts w:ascii="Calibri" w:hAnsi="Calibri"/>
                <w:sz w:val="24"/>
                <w:szCs w:val="24"/>
              </w:rPr>
            </w:pPr>
          </w:p>
        </w:tc>
        <w:tc>
          <w:tcPr>
            <w:tcW w:w="1713" w:type="dxa"/>
          </w:tcPr>
          <w:p w14:paraId="0BA7EED6" w14:textId="77777777" w:rsidR="004D6A8E" w:rsidRPr="00533C3D" w:rsidRDefault="004D6A8E">
            <w:pPr>
              <w:pStyle w:val="DefaultText"/>
              <w:rPr>
                <w:rFonts w:ascii="Calibri" w:hAnsi="Calibri"/>
                <w:sz w:val="24"/>
                <w:szCs w:val="24"/>
              </w:rPr>
            </w:pPr>
          </w:p>
        </w:tc>
      </w:tr>
      <w:tr w:rsidR="004D6A8E" w:rsidRPr="00533C3D" w14:paraId="57498468" w14:textId="77777777">
        <w:trPr>
          <w:cantSplit/>
        </w:trPr>
        <w:tc>
          <w:tcPr>
            <w:tcW w:w="10416" w:type="dxa"/>
            <w:gridSpan w:val="6"/>
          </w:tcPr>
          <w:p w14:paraId="53EA1C38"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99B20AE" w14:textId="77777777">
        <w:trPr>
          <w:cantSplit/>
        </w:trPr>
        <w:tc>
          <w:tcPr>
            <w:tcW w:w="2411" w:type="dxa"/>
          </w:tcPr>
          <w:p w14:paraId="3A69717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A336481" w14:textId="70ADCB36" w:rsidR="004D6A8E" w:rsidRPr="00533C3D" w:rsidRDefault="00263183">
            <w:pPr>
              <w:rPr>
                <w:rFonts w:ascii="Calibri" w:hAnsi="Calibri"/>
                <w:sz w:val="24"/>
                <w:szCs w:val="24"/>
              </w:rPr>
            </w:pPr>
            <w:r>
              <w:rPr>
                <w:rFonts w:ascii="Calibri" w:hAnsi="Calibri"/>
                <w:sz w:val="24"/>
                <w:szCs w:val="24"/>
              </w:rPr>
              <w:t>3/2023/0346</w:t>
            </w:r>
          </w:p>
        </w:tc>
        <w:tc>
          <w:tcPr>
            <w:tcW w:w="1410" w:type="dxa"/>
          </w:tcPr>
          <w:p w14:paraId="20A3AD7D" w14:textId="77777777" w:rsidR="004D6A8E" w:rsidRPr="00533C3D" w:rsidRDefault="004D6A8E">
            <w:pPr>
              <w:pStyle w:val="DefaultText"/>
              <w:rPr>
                <w:rFonts w:ascii="Calibri" w:hAnsi="Calibri"/>
                <w:sz w:val="24"/>
                <w:szCs w:val="24"/>
              </w:rPr>
            </w:pPr>
          </w:p>
        </w:tc>
        <w:tc>
          <w:tcPr>
            <w:tcW w:w="1713" w:type="dxa"/>
          </w:tcPr>
          <w:p w14:paraId="42435B5E" w14:textId="77777777" w:rsidR="004D6A8E" w:rsidRPr="00533C3D" w:rsidRDefault="004D6A8E">
            <w:pPr>
              <w:pStyle w:val="DefaultText"/>
              <w:rPr>
                <w:rFonts w:ascii="Calibri" w:hAnsi="Calibri"/>
                <w:sz w:val="24"/>
                <w:szCs w:val="24"/>
              </w:rPr>
            </w:pPr>
          </w:p>
        </w:tc>
        <w:tc>
          <w:tcPr>
            <w:tcW w:w="1713" w:type="dxa"/>
          </w:tcPr>
          <w:p w14:paraId="2D14FF83" w14:textId="77777777" w:rsidR="004D6A8E" w:rsidRPr="00533C3D" w:rsidRDefault="004D6A8E">
            <w:pPr>
              <w:pStyle w:val="DefaultText"/>
              <w:rPr>
                <w:rFonts w:ascii="Calibri" w:hAnsi="Calibri"/>
                <w:sz w:val="24"/>
                <w:szCs w:val="24"/>
              </w:rPr>
            </w:pPr>
          </w:p>
        </w:tc>
      </w:tr>
      <w:tr w:rsidR="004D6A8E" w:rsidRPr="00533C3D" w14:paraId="1B9335D4" w14:textId="77777777">
        <w:trPr>
          <w:cantSplit/>
        </w:trPr>
        <w:tc>
          <w:tcPr>
            <w:tcW w:w="2411" w:type="dxa"/>
          </w:tcPr>
          <w:p w14:paraId="6F416FC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C690FF6" w14:textId="4C675165" w:rsidR="004D6A8E" w:rsidRPr="00533C3D" w:rsidRDefault="004E149C">
            <w:pPr>
              <w:rPr>
                <w:rFonts w:ascii="Calibri" w:hAnsi="Calibri"/>
                <w:sz w:val="24"/>
                <w:szCs w:val="24"/>
              </w:rPr>
            </w:pPr>
            <w:r>
              <w:rPr>
                <w:rFonts w:ascii="Calibri" w:hAnsi="Calibri"/>
                <w:sz w:val="24"/>
                <w:szCs w:val="24"/>
              </w:rPr>
              <w:t>04</w:t>
            </w:r>
            <w:r w:rsidR="00263183">
              <w:rPr>
                <w:rFonts w:ascii="Calibri" w:hAnsi="Calibri"/>
                <w:sz w:val="24"/>
                <w:szCs w:val="24"/>
              </w:rPr>
              <w:t xml:space="preserve"> Ju</w:t>
            </w:r>
            <w:r>
              <w:rPr>
                <w:rFonts w:ascii="Calibri" w:hAnsi="Calibri"/>
                <w:sz w:val="24"/>
                <w:szCs w:val="24"/>
              </w:rPr>
              <w:t>ly</w:t>
            </w:r>
            <w:r w:rsidR="00263183">
              <w:rPr>
                <w:rFonts w:ascii="Calibri" w:hAnsi="Calibri"/>
                <w:sz w:val="24"/>
                <w:szCs w:val="24"/>
              </w:rPr>
              <w:t xml:space="preserve"> 2023</w:t>
            </w:r>
          </w:p>
        </w:tc>
        <w:tc>
          <w:tcPr>
            <w:tcW w:w="1410" w:type="dxa"/>
          </w:tcPr>
          <w:p w14:paraId="259629E9" w14:textId="77777777" w:rsidR="004D6A8E" w:rsidRPr="00533C3D" w:rsidRDefault="004D6A8E">
            <w:pPr>
              <w:pStyle w:val="DefaultText"/>
              <w:rPr>
                <w:rFonts w:ascii="Calibri" w:hAnsi="Calibri"/>
                <w:sz w:val="24"/>
                <w:szCs w:val="24"/>
              </w:rPr>
            </w:pPr>
          </w:p>
        </w:tc>
        <w:tc>
          <w:tcPr>
            <w:tcW w:w="1713" w:type="dxa"/>
          </w:tcPr>
          <w:p w14:paraId="0CD28572" w14:textId="77777777" w:rsidR="004D6A8E" w:rsidRPr="00533C3D" w:rsidRDefault="004D6A8E">
            <w:pPr>
              <w:pStyle w:val="DefaultText"/>
              <w:rPr>
                <w:rFonts w:ascii="Calibri" w:hAnsi="Calibri"/>
                <w:sz w:val="24"/>
                <w:szCs w:val="24"/>
              </w:rPr>
            </w:pPr>
          </w:p>
        </w:tc>
        <w:tc>
          <w:tcPr>
            <w:tcW w:w="1713" w:type="dxa"/>
          </w:tcPr>
          <w:p w14:paraId="035629EE" w14:textId="77777777" w:rsidR="004D6A8E" w:rsidRPr="00533C3D" w:rsidRDefault="004D6A8E">
            <w:pPr>
              <w:pStyle w:val="DefaultText"/>
              <w:rPr>
                <w:rFonts w:ascii="Calibri" w:hAnsi="Calibri"/>
                <w:sz w:val="24"/>
                <w:szCs w:val="24"/>
              </w:rPr>
            </w:pPr>
          </w:p>
        </w:tc>
      </w:tr>
      <w:tr w:rsidR="004D6A8E" w:rsidRPr="00533C3D" w14:paraId="5BF740F3" w14:textId="77777777">
        <w:trPr>
          <w:cantSplit/>
        </w:trPr>
        <w:tc>
          <w:tcPr>
            <w:tcW w:w="2411" w:type="dxa"/>
          </w:tcPr>
          <w:p w14:paraId="7984B97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3CCE871" w14:textId="60DDD847" w:rsidR="004D6A8E" w:rsidRPr="00533C3D" w:rsidRDefault="00263183">
            <w:pPr>
              <w:rPr>
                <w:rFonts w:ascii="Calibri" w:hAnsi="Calibri"/>
                <w:sz w:val="24"/>
                <w:szCs w:val="24"/>
              </w:rPr>
            </w:pPr>
            <w:r>
              <w:rPr>
                <w:rFonts w:ascii="Calibri" w:hAnsi="Calibri"/>
                <w:sz w:val="24"/>
                <w:szCs w:val="24"/>
              </w:rPr>
              <w:t>10/05/2023</w:t>
            </w:r>
          </w:p>
        </w:tc>
        <w:tc>
          <w:tcPr>
            <w:tcW w:w="1410" w:type="dxa"/>
          </w:tcPr>
          <w:p w14:paraId="16FE36F5" w14:textId="77777777" w:rsidR="004D6A8E" w:rsidRPr="00533C3D" w:rsidRDefault="004D6A8E">
            <w:pPr>
              <w:pStyle w:val="DefaultText"/>
              <w:rPr>
                <w:rFonts w:ascii="Calibri" w:hAnsi="Calibri"/>
                <w:sz w:val="24"/>
                <w:szCs w:val="24"/>
              </w:rPr>
            </w:pPr>
          </w:p>
        </w:tc>
        <w:tc>
          <w:tcPr>
            <w:tcW w:w="1713" w:type="dxa"/>
          </w:tcPr>
          <w:p w14:paraId="318F0AE1" w14:textId="77777777" w:rsidR="004D6A8E" w:rsidRPr="00533C3D" w:rsidRDefault="004D6A8E">
            <w:pPr>
              <w:pStyle w:val="DefaultText"/>
              <w:rPr>
                <w:rFonts w:ascii="Calibri" w:hAnsi="Calibri"/>
                <w:sz w:val="24"/>
                <w:szCs w:val="24"/>
              </w:rPr>
            </w:pPr>
          </w:p>
        </w:tc>
        <w:tc>
          <w:tcPr>
            <w:tcW w:w="1713" w:type="dxa"/>
          </w:tcPr>
          <w:p w14:paraId="57A12437" w14:textId="77777777" w:rsidR="004D6A8E" w:rsidRPr="00533C3D" w:rsidRDefault="004D6A8E">
            <w:pPr>
              <w:pStyle w:val="DefaultText"/>
              <w:rPr>
                <w:rFonts w:ascii="Calibri" w:hAnsi="Calibri"/>
                <w:sz w:val="24"/>
                <w:szCs w:val="24"/>
              </w:rPr>
            </w:pPr>
          </w:p>
        </w:tc>
      </w:tr>
      <w:tr w:rsidR="004D6A8E" w:rsidRPr="00533C3D" w14:paraId="4B7EA3EC" w14:textId="77777777">
        <w:trPr>
          <w:cantSplit/>
        </w:trPr>
        <w:tc>
          <w:tcPr>
            <w:tcW w:w="10416" w:type="dxa"/>
            <w:gridSpan w:val="6"/>
          </w:tcPr>
          <w:p w14:paraId="3783847E" w14:textId="77777777" w:rsidR="004D6A8E" w:rsidRPr="00533C3D" w:rsidRDefault="004D6A8E">
            <w:pPr>
              <w:pStyle w:val="DefaultText"/>
              <w:rPr>
                <w:rFonts w:ascii="Calibri" w:hAnsi="Calibri"/>
                <w:sz w:val="24"/>
                <w:szCs w:val="24"/>
              </w:rPr>
            </w:pPr>
          </w:p>
        </w:tc>
      </w:tr>
      <w:tr w:rsidR="004D6A8E" w:rsidRPr="00533C3D" w14:paraId="5978A848" w14:textId="77777777">
        <w:trPr>
          <w:cantSplit/>
        </w:trPr>
        <w:tc>
          <w:tcPr>
            <w:tcW w:w="2411" w:type="dxa"/>
          </w:tcPr>
          <w:p w14:paraId="54637FE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82DD134" w14:textId="77777777" w:rsidR="004D6A8E" w:rsidRPr="00533C3D" w:rsidRDefault="004D6A8E">
            <w:pPr>
              <w:pStyle w:val="DefaultText"/>
              <w:rPr>
                <w:rFonts w:ascii="Calibri" w:hAnsi="Calibri"/>
                <w:sz w:val="24"/>
                <w:szCs w:val="24"/>
              </w:rPr>
            </w:pPr>
          </w:p>
        </w:tc>
        <w:tc>
          <w:tcPr>
            <w:tcW w:w="1456" w:type="dxa"/>
          </w:tcPr>
          <w:p w14:paraId="60BF7209" w14:textId="77777777" w:rsidR="004D6A8E" w:rsidRPr="00533C3D" w:rsidRDefault="004D6A8E">
            <w:pPr>
              <w:pStyle w:val="DefaultText"/>
              <w:rPr>
                <w:rFonts w:ascii="Calibri" w:hAnsi="Calibri"/>
                <w:sz w:val="24"/>
                <w:szCs w:val="24"/>
              </w:rPr>
            </w:pPr>
          </w:p>
        </w:tc>
        <w:tc>
          <w:tcPr>
            <w:tcW w:w="1410" w:type="dxa"/>
          </w:tcPr>
          <w:p w14:paraId="2B869B5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6010FF2" w14:textId="77777777" w:rsidR="004D6A8E" w:rsidRPr="00533C3D" w:rsidRDefault="004D6A8E">
            <w:pPr>
              <w:pStyle w:val="DefaultText"/>
              <w:rPr>
                <w:rFonts w:ascii="Calibri" w:hAnsi="Calibri"/>
                <w:sz w:val="24"/>
                <w:szCs w:val="24"/>
              </w:rPr>
            </w:pPr>
          </w:p>
        </w:tc>
        <w:tc>
          <w:tcPr>
            <w:tcW w:w="1713" w:type="dxa"/>
          </w:tcPr>
          <w:p w14:paraId="51CDA67B" w14:textId="77777777" w:rsidR="004D6A8E" w:rsidRPr="00533C3D" w:rsidRDefault="004D6A8E">
            <w:pPr>
              <w:pStyle w:val="DefaultText"/>
              <w:rPr>
                <w:rFonts w:ascii="Calibri" w:hAnsi="Calibri"/>
                <w:sz w:val="24"/>
                <w:szCs w:val="24"/>
              </w:rPr>
            </w:pPr>
          </w:p>
        </w:tc>
      </w:tr>
      <w:tr w:rsidR="004D6A8E" w:rsidRPr="00533C3D" w14:paraId="50BA8003" w14:textId="77777777">
        <w:trPr>
          <w:cantSplit/>
        </w:trPr>
        <w:tc>
          <w:tcPr>
            <w:tcW w:w="4124" w:type="dxa"/>
            <w:gridSpan w:val="2"/>
            <w:vMerge w:val="restart"/>
            <w:tcBorders>
              <w:bottom w:val="single" w:sz="4" w:space="0" w:color="auto"/>
            </w:tcBorders>
          </w:tcPr>
          <w:p w14:paraId="04DCA5B5" w14:textId="1488E666" w:rsidR="004D6A8E" w:rsidRPr="00533C3D" w:rsidRDefault="00263183">
            <w:pPr>
              <w:rPr>
                <w:rFonts w:ascii="Calibri" w:hAnsi="Calibri"/>
                <w:sz w:val="24"/>
                <w:szCs w:val="24"/>
              </w:rPr>
            </w:pPr>
            <w:r>
              <w:rPr>
                <w:rFonts w:ascii="Calibri" w:hAnsi="Calibri"/>
                <w:sz w:val="24"/>
                <w:szCs w:val="24"/>
              </w:rPr>
              <w:t>Mr Asif Din</w:t>
            </w:r>
          </w:p>
          <w:p w14:paraId="3601CD66" w14:textId="77777777" w:rsidR="00263183" w:rsidRDefault="00263183">
            <w:pPr>
              <w:rPr>
                <w:rFonts w:ascii="Calibri" w:hAnsi="Calibri"/>
                <w:sz w:val="24"/>
                <w:szCs w:val="24"/>
              </w:rPr>
            </w:pPr>
            <w:r>
              <w:rPr>
                <w:rFonts w:ascii="Calibri" w:hAnsi="Calibri"/>
                <w:sz w:val="24"/>
                <w:szCs w:val="24"/>
              </w:rPr>
              <w:t>21 Bright Street</w:t>
            </w:r>
          </w:p>
          <w:p w14:paraId="4C599E5A" w14:textId="77777777" w:rsidR="00263183" w:rsidRDefault="00263183">
            <w:pPr>
              <w:rPr>
                <w:rFonts w:ascii="Calibri" w:hAnsi="Calibri"/>
                <w:sz w:val="24"/>
                <w:szCs w:val="24"/>
              </w:rPr>
            </w:pPr>
            <w:r>
              <w:rPr>
                <w:rFonts w:ascii="Calibri" w:hAnsi="Calibri"/>
                <w:sz w:val="24"/>
                <w:szCs w:val="24"/>
              </w:rPr>
              <w:t>Clitheroe</w:t>
            </w:r>
          </w:p>
          <w:p w14:paraId="5A292910" w14:textId="77777777" w:rsidR="00263183" w:rsidRDefault="00263183">
            <w:pPr>
              <w:rPr>
                <w:rFonts w:ascii="Calibri" w:hAnsi="Calibri"/>
                <w:sz w:val="24"/>
                <w:szCs w:val="24"/>
              </w:rPr>
            </w:pPr>
            <w:r>
              <w:rPr>
                <w:rFonts w:ascii="Calibri" w:hAnsi="Calibri"/>
                <w:sz w:val="24"/>
                <w:szCs w:val="24"/>
              </w:rPr>
              <w:t>BB7 1NW</w:t>
            </w:r>
          </w:p>
          <w:p w14:paraId="1FCDB22D" w14:textId="78192480" w:rsidR="004D6A8E" w:rsidRPr="00533C3D" w:rsidRDefault="00263183">
            <w:pPr>
              <w:rPr>
                <w:rFonts w:ascii="Calibri" w:hAnsi="Calibri"/>
                <w:sz w:val="24"/>
                <w:szCs w:val="24"/>
              </w:rPr>
            </w:pPr>
            <w:r>
              <w:rPr>
                <w:rFonts w:ascii="Calibri" w:hAnsi="Calibri"/>
                <w:sz w:val="24"/>
                <w:szCs w:val="24"/>
              </w:rPr>
              <w:t xml:space="preserve">  </w:t>
            </w:r>
          </w:p>
        </w:tc>
        <w:tc>
          <w:tcPr>
            <w:tcW w:w="1456" w:type="dxa"/>
          </w:tcPr>
          <w:p w14:paraId="31391C4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6FE7E8C" w14:textId="0D7EDA96" w:rsidR="004D6A8E" w:rsidRPr="00533C3D" w:rsidRDefault="00263183">
            <w:pPr>
              <w:jc w:val="left"/>
              <w:rPr>
                <w:rFonts w:ascii="Calibri" w:hAnsi="Calibri"/>
                <w:sz w:val="24"/>
                <w:szCs w:val="24"/>
              </w:rPr>
            </w:pPr>
            <w:r>
              <w:rPr>
                <w:rFonts w:ascii="Calibri" w:hAnsi="Calibri"/>
                <w:sz w:val="24"/>
                <w:szCs w:val="24"/>
              </w:rPr>
              <w:t>Mr Khalid Khan</w:t>
            </w:r>
          </w:p>
          <w:p w14:paraId="4C42B0DE" w14:textId="77777777" w:rsidR="00263183" w:rsidRDefault="00263183">
            <w:pPr>
              <w:jc w:val="left"/>
              <w:rPr>
                <w:rFonts w:ascii="Calibri" w:hAnsi="Calibri"/>
                <w:sz w:val="24"/>
                <w:szCs w:val="24"/>
              </w:rPr>
            </w:pPr>
            <w:r>
              <w:rPr>
                <w:rFonts w:ascii="Calibri" w:hAnsi="Calibri"/>
                <w:sz w:val="24"/>
                <w:szCs w:val="24"/>
              </w:rPr>
              <w:t>Khalid Khan and Associates</w:t>
            </w:r>
          </w:p>
          <w:p w14:paraId="41FC47EC" w14:textId="77777777" w:rsidR="00263183" w:rsidRDefault="00263183">
            <w:pPr>
              <w:jc w:val="left"/>
              <w:rPr>
                <w:rFonts w:ascii="Calibri" w:hAnsi="Calibri"/>
                <w:sz w:val="24"/>
                <w:szCs w:val="24"/>
              </w:rPr>
            </w:pPr>
            <w:r>
              <w:rPr>
                <w:rFonts w:ascii="Calibri" w:hAnsi="Calibri"/>
                <w:sz w:val="24"/>
                <w:szCs w:val="24"/>
              </w:rPr>
              <w:t>Majid House</w:t>
            </w:r>
          </w:p>
          <w:p w14:paraId="2EC7F6A0" w14:textId="77777777" w:rsidR="00263183" w:rsidRDefault="00263183">
            <w:pPr>
              <w:jc w:val="left"/>
              <w:rPr>
                <w:rFonts w:ascii="Calibri" w:hAnsi="Calibri"/>
                <w:sz w:val="24"/>
                <w:szCs w:val="24"/>
              </w:rPr>
            </w:pPr>
            <w:r>
              <w:rPr>
                <w:rFonts w:ascii="Calibri" w:hAnsi="Calibri"/>
                <w:sz w:val="24"/>
                <w:szCs w:val="24"/>
              </w:rPr>
              <w:t>109 Whalley Range</w:t>
            </w:r>
          </w:p>
          <w:p w14:paraId="50CE0D14" w14:textId="77777777" w:rsidR="00263183" w:rsidRDefault="00263183">
            <w:pPr>
              <w:jc w:val="left"/>
              <w:rPr>
                <w:rFonts w:ascii="Calibri" w:hAnsi="Calibri"/>
                <w:sz w:val="24"/>
                <w:szCs w:val="24"/>
              </w:rPr>
            </w:pPr>
            <w:r>
              <w:rPr>
                <w:rFonts w:ascii="Calibri" w:hAnsi="Calibri"/>
                <w:sz w:val="24"/>
                <w:szCs w:val="24"/>
              </w:rPr>
              <w:t>Blackburn</w:t>
            </w:r>
          </w:p>
          <w:p w14:paraId="1C49A7E3" w14:textId="0BD8A2E4" w:rsidR="004D6A8E" w:rsidRPr="00533C3D" w:rsidRDefault="00263183">
            <w:pPr>
              <w:jc w:val="left"/>
              <w:rPr>
                <w:rFonts w:ascii="Calibri" w:hAnsi="Calibri"/>
                <w:sz w:val="24"/>
                <w:szCs w:val="24"/>
              </w:rPr>
            </w:pPr>
            <w:r>
              <w:rPr>
                <w:rFonts w:ascii="Calibri" w:hAnsi="Calibri"/>
                <w:sz w:val="24"/>
                <w:szCs w:val="24"/>
              </w:rPr>
              <w:t>BB1 6EE</w:t>
            </w:r>
          </w:p>
        </w:tc>
      </w:tr>
      <w:tr w:rsidR="004D6A8E" w:rsidRPr="00533C3D" w14:paraId="00B477A0" w14:textId="77777777">
        <w:trPr>
          <w:cantSplit/>
        </w:trPr>
        <w:tc>
          <w:tcPr>
            <w:tcW w:w="4124" w:type="dxa"/>
            <w:gridSpan w:val="2"/>
            <w:vMerge/>
            <w:tcBorders>
              <w:bottom w:val="single" w:sz="4" w:space="0" w:color="auto"/>
            </w:tcBorders>
          </w:tcPr>
          <w:p w14:paraId="1DCDD70C" w14:textId="77777777" w:rsidR="004D6A8E" w:rsidRPr="00533C3D" w:rsidRDefault="004D6A8E">
            <w:pPr>
              <w:pStyle w:val="DefaultText"/>
              <w:rPr>
                <w:rFonts w:ascii="Calibri" w:hAnsi="Calibri"/>
                <w:sz w:val="24"/>
                <w:szCs w:val="24"/>
              </w:rPr>
            </w:pPr>
          </w:p>
        </w:tc>
        <w:tc>
          <w:tcPr>
            <w:tcW w:w="1456" w:type="dxa"/>
          </w:tcPr>
          <w:p w14:paraId="7CBFA6A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F6A00FB" w14:textId="77777777" w:rsidR="004D6A8E" w:rsidRPr="00533C3D" w:rsidRDefault="004D6A8E">
            <w:pPr>
              <w:pStyle w:val="DefaultText"/>
              <w:rPr>
                <w:rFonts w:ascii="Calibri" w:hAnsi="Calibri"/>
                <w:sz w:val="24"/>
                <w:szCs w:val="24"/>
              </w:rPr>
            </w:pPr>
          </w:p>
        </w:tc>
      </w:tr>
      <w:tr w:rsidR="004D6A8E" w:rsidRPr="00533C3D" w14:paraId="7A0CDBBB" w14:textId="77777777">
        <w:trPr>
          <w:cantSplit/>
        </w:trPr>
        <w:tc>
          <w:tcPr>
            <w:tcW w:w="4124" w:type="dxa"/>
            <w:gridSpan w:val="2"/>
            <w:vMerge/>
            <w:tcBorders>
              <w:bottom w:val="single" w:sz="4" w:space="0" w:color="auto"/>
            </w:tcBorders>
          </w:tcPr>
          <w:p w14:paraId="265DF1D2" w14:textId="77777777" w:rsidR="004D6A8E" w:rsidRPr="00533C3D" w:rsidRDefault="004D6A8E">
            <w:pPr>
              <w:pStyle w:val="DefaultText"/>
              <w:rPr>
                <w:rFonts w:ascii="Calibri" w:hAnsi="Calibri"/>
                <w:sz w:val="24"/>
                <w:szCs w:val="24"/>
              </w:rPr>
            </w:pPr>
          </w:p>
        </w:tc>
        <w:tc>
          <w:tcPr>
            <w:tcW w:w="1456" w:type="dxa"/>
          </w:tcPr>
          <w:p w14:paraId="7D12BDB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304CBD7" w14:textId="77777777" w:rsidR="004D6A8E" w:rsidRPr="00533C3D" w:rsidRDefault="004D6A8E">
            <w:pPr>
              <w:pStyle w:val="DefaultText"/>
              <w:rPr>
                <w:rFonts w:ascii="Calibri" w:hAnsi="Calibri"/>
                <w:sz w:val="24"/>
                <w:szCs w:val="24"/>
              </w:rPr>
            </w:pPr>
          </w:p>
        </w:tc>
      </w:tr>
      <w:tr w:rsidR="004D6A8E" w:rsidRPr="00533C3D" w14:paraId="4B223B2F" w14:textId="77777777">
        <w:trPr>
          <w:cantSplit/>
        </w:trPr>
        <w:tc>
          <w:tcPr>
            <w:tcW w:w="4124" w:type="dxa"/>
            <w:gridSpan w:val="2"/>
            <w:vMerge/>
            <w:tcBorders>
              <w:bottom w:val="single" w:sz="4" w:space="0" w:color="auto"/>
            </w:tcBorders>
          </w:tcPr>
          <w:p w14:paraId="5A5692F6" w14:textId="77777777" w:rsidR="004D6A8E" w:rsidRPr="00533C3D" w:rsidRDefault="004D6A8E">
            <w:pPr>
              <w:pStyle w:val="DefaultText"/>
              <w:rPr>
                <w:rFonts w:ascii="Calibri" w:hAnsi="Calibri"/>
                <w:sz w:val="24"/>
                <w:szCs w:val="24"/>
              </w:rPr>
            </w:pPr>
          </w:p>
        </w:tc>
        <w:tc>
          <w:tcPr>
            <w:tcW w:w="1456" w:type="dxa"/>
          </w:tcPr>
          <w:p w14:paraId="4650D54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6133D45" w14:textId="77777777" w:rsidR="004D6A8E" w:rsidRPr="00533C3D" w:rsidRDefault="004D6A8E">
            <w:pPr>
              <w:pStyle w:val="DefaultText"/>
              <w:rPr>
                <w:rFonts w:ascii="Calibri" w:hAnsi="Calibri"/>
                <w:sz w:val="24"/>
                <w:szCs w:val="24"/>
              </w:rPr>
            </w:pPr>
          </w:p>
        </w:tc>
      </w:tr>
      <w:tr w:rsidR="004D6A8E" w:rsidRPr="00533C3D" w14:paraId="1CF5FFB0" w14:textId="77777777">
        <w:trPr>
          <w:cantSplit/>
        </w:trPr>
        <w:tc>
          <w:tcPr>
            <w:tcW w:w="4124" w:type="dxa"/>
            <w:gridSpan w:val="2"/>
            <w:vMerge/>
            <w:tcBorders>
              <w:bottom w:val="single" w:sz="4" w:space="0" w:color="auto"/>
            </w:tcBorders>
          </w:tcPr>
          <w:p w14:paraId="7B455FF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F7FD4D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615CA12" w14:textId="77777777" w:rsidR="004D6A8E" w:rsidRPr="00533C3D" w:rsidRDefault="004D6A8E">
            <w:pPr>
              <w:pStyle w:val="DefaultText"/>
              <w:rPr>
                <w:rFonts w:ascii="Calibri" w:hAnsi="Calibri"/>
                <w:sz w:val="24"/>
                <w:szCs w:val="24"/>
              </w:rPr>
            </w:pPr>
          </w:p>
        </w:tc>
      </w:tr>
    </w:tbl>
    <w:p w14:paraId="245ED30A"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7C74921" w14:textId="77777777" w:rsidTr="00DC4476">
        <w:trPr>
          <w:gridAfter w:val="1"/>
          <w:wAfter w:w="290" w:type="dxa"/>
          <w:cantSplit/>
        </w:trPr>
        <w:tc>
          <w:tcPr>
            <w:tcW w:w="3494" w:type="dxa"/>
            <w:gridSpan w:val="5"/>
          </w:tcPr>
          <w:p w14:paraId="64D2E0C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9060A56" w14:textId="18A67345" w:rsidR="004D6A8E" w:rsidRPr="00533C3D" w:rsidRDefault="00263183">
            <w:pPr>
              <w:rPr>
                <w:rFonts w:ascii="Calibri" w:hAnsi="Calibri"/>
                <w:sz w:val="24"/>
                <w:szCs w:val="24"/>
              </w:rPr>
            </w:pPr>
            <w:r>
              <w:rPr>
                <w:rFonts w:ascii="Calibri" w:hAnsi="Calibri"/>
                <w:sz w:val="24"/>
                <w:szCs w:val="24"/>
              </w:rPr>
              <w:t>Proposed change of use of vacant land to side of 21 Bright Street into residential curtilage (approx 80sqm). Erection of a two storey extension to side with a single storey extension to rear and a 2m high boundary wall to side and rear.</w:t>
            </w:r>
          </w:p>
        </w:tc>
      </w:tr>
      <w:tr w:rsidR="004D6A8E" w:rsidRPr="00533C3D" w14:paraId="1351B39A" w14:textId="77777777" w:rsidTr="00DC4476">
        <w:trPr>
          <w:gridAfter w:val="1"/>
          <w:wAfter w:w="290" w:type="dxa"/>
          <w:cantSplit/>
        </w:trPr>
        <w:tc>
          <w:tcPr>
            <w:tcW w:w="841" w:type="dxa"/>
            <w:gridSpan w:val="2"/>
          </w:tcPr>
          <w:p w14:paraId="434D403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33A2F97" w14:textId="77777777" w:rsidR="00263183" w:rsidRDefault="00263183">
            <w:pPr>
              <w:rPr>
                <w:rFonts w:ascii="Calibri" w:hAnsi="Calibri"/>
                <w:sz w:val="24"/>
                <w:szCs w:val="24"/>
              </w:rPr>
            </w:pPr>
            <w:r>
              <w:rPr>
                <w:rFonts w:ascii="Calibri" w:hAnsi="Calibri"/>
                <w:sz w:val="24"/>
                <w:szCs w:val="24"/>
              </w:rPr>
              <w:t>Land to the side of 21 Bright Street Clitheroe BB7 1NW</w:t>
            </w:r>
          </w:p>
          <w:p w14:paraId="05A48367" w14:textId="0A407A11" w:rsidR="004D6A8E" w:rsidRPr="00533C3D" w:rsidRDefault="00263183">
            <w:pPr>
              <w:rPr>
                <w:rFonts w:ascii="Calibri" w:hAnsi="Calibri"/>
                <w:sz w:val="24"/>
                <w:szCs w:val="24"/>
              </w:rPr>
            </w:pPr>
            <w:r>
              <w:rPr>
                <w:rFonts w:ascii="Calibri" w:hAnsi="Calibri"/>
                <w:sz w:val="24"/>
                <w:szCs w:val="24"/>
              </w:rPr>
              <w:t xml:space="preserve">  </w:t>
            </w:r>
          </w:p>
        </w:tc>
      </w:tr>
      <w:tr w:rsidR="004D6A8E" w:rsidRPr="00533C3D" w14:paraId="52FDD3DC" w14:textId="77777777" w:rsidTr="00DC4476">
        <w:trPr>
          <w:gridAfter w:val="1"/>
          <w:wAfter w:w="290" w:type="dxa"/>
          <w:cantSplit/>
        </w:trPr>
        <w:tc>
          <w:tcPr>
            <w:tcW w:w="10156" w:type="dxa"/>
            <w:gridSpan w:val="8"/>
          </w:tcPr>
          <w:p w14:paraId="08CFC6C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063E2BA" w14:textId="77777777" w:rsidR="00DC4476" w:rsidRPr="00533C3D" w:rsidRDefault="00DC4476">
            <w:pPr>
              <w:rPr>
                <w:rFonts w:ascii="Calibri" w:hAnsi="Calibri"/>
                <w:sz w:val="24"/>
                <w:szCs w:val="24"/>
              </w:rPr>
            </w:pPr>
          </w:p>
        </w:tc>
      </w:tr>
      <w:tr w:rsidR="004D6A8E" w:rsidRPr="00533C3D" w14:paraId="01A145F2" w14:textId="77777777" w:rsidTr="00DC4476">
        <w:trPr>
          <w:gridAfter w:val="1"/>
          <w:wAfter w:w="290" w:type="dxa"/>
          <w:cantSplit/>
        </w:trPr>
        <w:tc>
          <w:tcPr>
            <w:tcW w:w="993" w:type="dxa"/>
            <w:gridSpan w:val="3"/>
          </w:tcPr>
          <w:p w14:paraId="6EB5740A" w14:textId="6EAE3057" w:rsidR="004D6A8E" w:rsidRPr="00533C3D" w:rsidRDefault="0026318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FF38156" w14:textId="77777777" w:rsidR="004D6A8E" w:rsidRDefault="00263183">
            <w:pPr>
              <w:rPr>
                <w:rFonts w:ascii="Calibri" w:hAnsi="Calibri"/>
                <w:sz w:val="24"/>
                <w:szCs w:val="24"/>
              </w:rPr>
            </w:pPr>
            <w:r>
              <w:rPr>
                <w:rFonts w:ascii="Calibri" w:hAnsi="Calibri"/>
                <w:sz w:val="24"/>
                <w:szCs w:val="24"/>
              </w:rPr>
              <w:t>The proposal, by virtue of its impact on the existing, well-established streetscene, would result in bulky, unsympathetic, and disproportionate additions that would be harmful to the character, setting and visual amenities of the existing residential dwellings and fails to respond positively to or enhance the immediate context, inclusive of a contributing towards a potential terracing effect. As such the proposal is considered to be in direct conflict with Policies DMG1 and DME2 of the Ribble Valley Core Strategy, and Paragraph 130 of the NPPF.</w:t>
            </w:r>
          </w:p>
          <w:p w14:paraId="7EB74263" w14:textId="77777777" w:rsidR="00DC4476" w:rsidRDefault="00DC4476">
            <w:pPr>
              <w:rPr>
                <w:rFonts w:ascii="Calibri" w:hAnsi="Calibri"/>
                <w:sz w:val="24"/>
                <w:szCs w:val="24"/>
              </w:rPr>
            </w:pPr>
          </w:p>
          <w:p w14:paraId="1C93DEC0" w14:textId="77777777" w:rsidR="00DC4476" w:rsidRDefault="00DC4476">
            <w:pPr>
              <w:rPr>
                <w:rFonts w:ascii="Calibri" w:hAnsi="Calibri"/>
                <w:sz w:val="24"/>
                <w:szCs w:val="24"/>
              </w:rPr>
            </w:pPr>
          </w:p>
          <w:p w14:paraId="61B0BC7C" w14:textId="77777777" w:rsidR="00DC4476" w:rsidRDefault="00DC4476">
            <w:pPr>
              <w:rPr>
                <w:rFonts w:ascii="Calibri" w:hAnsi="Calibri"/>
                <w:sz w:val="24"/>
                <w:szCs w:val="24"/>
              </w:rPr>
            </w:pPr>
          </w:p>
          <w:p w14:paraId="16A4F84A" w14:textId="77777777" w:rsidR="00DC4476" w:rsidRDefault="00DC4476">
            <w:pPr>
              <w:rPr>
                <w:rFonts w:ascii="Calibri" w:hAnsi="Calibri"/>
                <w:sz w:val="24"/>
                <w:szCs w:val="24"/>
              </w:rPr>
            </w:pPr>
          </w:p>
          <w:p w14:paraId="16BE250F" w14:textId="77777777" w:rsidR="00DC4476" w:rsidRDefault="00DC4476">
            <w:pPr>
              <w:rPr>
                <w:rFonts w:ascii="Calibri" w:hAnsi="Calibri"/>
                <w:sz w:val="24"/>
                <w:szCs w:val="24"/>
              </w:rPr>
            </w:pPr>
          </w:p>
          <w:p w14:paraId="02FD608B" w14:textId="77777777" w:rsidR="00DC4476" w:rsidRDefault="00DC4476">
            <w:pPr>
              <w:rPr>
                <w:rFonts w:ascii="Calibri" w:hAnsi="Calibri"/>
                <w:sz w:val="24"/>
                <w:szCs w:val="24"/>
              </w:rPr>
            </w:pPr>
          </w:p>
          <w:p w14:paraId="42318AA9" w14:textId="6FE694AA" w:rsidR="00DC4476" w:rsidRPr="00533C3D" w:rsidRDefault="00DC4476" w:rsidP="00DC4476">
            <w:pPr>
              <w:jc w:val="right"/>
              <w:rPr>
                <w:rFonts w:ascii="Calibri" w:hAnsi="Calibri"/>
                <w:sz w:val="24"/>
                <w:szCs w:val="24"/>
              </w:rPr>
            </w:pPr>
            <w:r>
              <w:rPr>
                <w:rFonts w:ascii="Calibri" w:hAnsi="Calibri"/>
                <w:sz w:val="24"/>
                <w:szCs w:val="24"/>
              </w:rPr>
              <w:t>P.T.O.</w:t>
            </w:r>
          </w:p>
        </w:tc>
      </w:tr>
      <w:tr w:rsidR="004D6A8E" w:rsidRPr="00533C3D" w14:paraId="69B7DA21" w14:textId="77777777" w:rsidTr="00DC4476">
        <w:trPr>
          <w:gridAfter w:val="1"/>
          <w:wAfter w:w="290" w:type="dxa"/>
          <w:cantSplit/>
        </w:trPr>
        <w:tc>
          <w:tcPr>
            <w:tcW w:w="993" w:type="dxa"/>
            <w:gridSpan w:val="3"/>
          </w:tcPr>
          <w:p w14:paraId="23051282" w14:textId="77777777" w:rsidR="004D6A8E" w:rsidRPr="00533C3D" w:rsidRDefault="004D6A8E">
            <w:pPr>
              <w:rPr>
                <w:rFonts w:ascii="Calibri" w:hAnsi="Calibri"/>
                <w:sz w:val="24"/>
                <w:szCs w:val="24"/>
              </w:rPr>
            </w:pPr>
          </w:p>
        </w:tc>
        <w:tc>
          <w:tcPr>
            <w:tcW w:w="9163" w:type="dxa"/>
            <w:gridSpan w:val="5"/>
          </w:tcPr>
          <w:p w14:paraId="14A3C48C" w14:textId="77777777" w:rsidR="004D6A8E" w:rsidRPr="00533C3D" w:rsidRDefault="004D6A8E">
            <w:pPr>
              <w:rPr>
                <w:rFonts w:ascii="Calibri" w:hAnsi="Calibri"/>
                <w:sz w:val="24"/>
                <w:szCs w:val="24"/>
              </w:rPr>
            </w:pPr>
          </w:p>
        </w:tc>
      </w:tr>
      <w:tr w:rsidR="00BF7ED8" w:rsidRPr="00533C3D" w14:paraId="7B56F902" w14:textId="77777777" w:rsidTr="00DC4476">
        <w:trPr>
          <w:gridAfter w:val="1"/>
          <w:wAfter w:w="290" w:type="dxa"/>
          <w:cantSplit/>
        </w:trPr>
        <w:tc>
          <w:tcPr>
            <w:tcW w:w="993" w:type="dxa"/>
            <w:gridSpan w:val="3"/>
          </w:tcPr>
          <w:p w14:paraId="4D380D13" w14:textId="77777777" w:rsidR="00BF7ED8" w:rsidRPr="00533C3D" w:rsidRDefault="00BF7ED8">
            <w:pPr>
              <w:rPr>
                <w:rFonts w:ascii="Calibri" w:hAnsi="Calibri"/>
                <w:sz w:val="24"/>
                <w:szCs w:val="24"/>
              </w:rPr>
            </w:pPr>
          </w:p>
        </w:tc>
        <w:tc>
          <w:tcPr>
            <w:tcW w:w="9163" w:type="dxa"/>
            <w:gridSpan w:val="5"/>
          </w:tcPr>
          <w:p w14:paraId="7A5A7567" w14:textId="77777777" w:rsidR="00BF7ED8" w:rsidRPr="00533C3D" w:rsidRDefault="00BF7ED8">
            <w:pPr>
              <w:rPr>
                <w:rFonts w:ascii="Calibri" w:hAnsi="Calibri"/>
                <w:sz w:val="24"/>
                <w:szCs w:val="24"/>
              </w:rPr>
            </w:pPr>
          </w:p>
        </w:tc>
      </w:tr>
      <w:tr w:rsidR="00BF7ED8" w:rsidRPr="00533C3D" w14:paraId="5195872D" w14:textId="77777777" w:rsidTr="00DC4476">
        <w:trPr>
          <w:gridAfter w:val="1"/>
          <w:wAfter w:w="290" w:type="dxa"/>
          <w:cantSplit/>
        </w:trPr>
        <w:tc>
          <w:tcPr>
            <w:tcW w:w="993" w:type="dxa"/>
            <w:gridSpan w:val="3"/>
          </w:tcPr>
          <w:p w14:paraId="529BC706" w14:textId="77777777" w:rsidR="00BF7ED8" w:rsidRPr="00533C3D" w:rsidRDefault="00BF7ED8">
            <w:pPr>
              <w:rPr>
                <w:rFonts w:ascii="Calibri" w:hAnsi="Calibri"/>
                <w:sz w:val="24"/>
                <w:szCs w:val="24"/>
              </w:rPr>
            </w:pPr>
          </w:p>
        </w:tc>
        <w:tc>
          <w:tcPr>
            <w:tcW w:w="9163" w:type="dxa"/>
            <w:gridSpan w:val="5"/>
          </w:tcPr>
          <w:p w14:paraId="3D2F106A" w14:textId="77777777" w:rsidR="00BF7ED8" w:rsidRPr="00533C3D" w:rsidRDefault="00BF7ED8">
            <w:pPr>
              <w:rPr>
                <w:rFonts w:ascii="Calibri" w:hAnsi="Calibri"/>
                <w:sz w:val="24"/>
                <w:szCs w:val="24"/>
              </w:rPr>
            </w:pPr>
          </w:p>
        </w:tc>
      </w:tr>
      <w:bookmarkEnd w:id="0"/>
      <w:tr w:rsidR="004D6A8E" w:rsidRPr="00533C3D" w14:paraId="4DC8AD67" w14:textId="77777777" w:rsidTr="00DC4476">
        <w:trPr>
          <w:gridAfter w:val="1"/>
          <w:wAfter w:w="290" w:type="dxa"/>
          <w:cantSplit/>
        </w:trPr>
        <w:tc>
          <w:tcPr>
            <w:tcW w:w="993" w:type="dxa"/>
            <w:gridSpan w:val="3"/>
          </w:tcPr>
          <w:p w14:paraId="2319D01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051CAC4" w14:textId="77777777" w:rsidR="004D6A8E" w:rsidRPr="00533C3D" w:rsidRDefault="004D6A8E">
            <w:pPr>
              <w:rPr>
                <w:rFonts w:ascii="Calibri" w:hAnsi="Calibri"/>
                <w:sz w:val="24"/>
                <w:szCs w:val="24"/>
              </w:rPr>
            </w:pPr>
          </w:p>
        </w:tc>
        <w:tc>
          <w:tcPr>
            <w:tcW w:w="1187" w:type="dxa"/>
          </w:tcPr>
          <w:p w14:paraId="4CDCA010" w14:textId="77777777" w:rsidR="004D6A8E" w:rsidRPr="00533C3D" w:rsidRDefault="004D6A8E">
            <w:pPr>
              <w:rPr>
                <w:rFonts w:ascii="Calibri" w:hAnsi="Calibri"/>
                <w:sz w:val="24"/>
                <w:szCs w:val="24"/>
              </w:rPr>
            </w:pPr>
          </w:p>
        </w:tc>
        <w:tc>
          <w:tcPr>
            <w:tcW w:w="1466" w:type="dxa"/>
          </w:tcPr>
          <w:p w14:paraId="46F55E01" w14:textId="77777777" w:rsidR="004D6A8E" w:rsidRPr="00533C3D" w:rsidRDefault="004D6A8E">
            <w:pPr>
              <w:rPr>
                <w:rFonts w:ascii="Calibri" w:hAnsi="Calibri"/>
                <w:sz w:val="24"/>
                <w:szCs w:val="24"/>
              </w:rPr>
            </w:pPr>
          </w:p>
        </w:tc>
        <w:tc>
          <w:tcPr>
            <w:tcW w:w="1466" w:type="dxa"/>
          </w:tcPr>
          <w:p w14:paraId="4E241E2F" w14:textId="77777777" w:rsidR="004D6A8E" w:rsidRPr="00533C3D" w:rsidRDefault="004D6A8E">
            <w:pPr>
              <w:rPr>
                <w:rFonts w:ascii="Calibri" w:hAnsi="Calibri"/>
                <w:sz w:val="24"/>
                <w:szCs w:val="24"/>
              </w:rPr>
            </w:pPr>
          </w:p>
        </w:tc>
        <w:tc>
          <w:tcPr>
            <w:tcW w:w="3730" w:type="dxa"/>
          </w:tcPr>
          <w:p w14:paraId="5AA6D866" w14:textId="77777777" w:rsidR="004D6A8E" w:rsidRPr="00533C3D" w:rsidRDefault="004D6A8E">
            <w:pPr>
              <w:rPr>
                <w:rFonts w:ascii="Calibri" w:hAnsi="Calibri"/>
                <w:sz w:val="24"/>
                <w:szCs w:val="24"/>
              </w:rPr>
            </w:pPr>
          </w:p>
        </w:tc>
      </w:tr>
      <w:tr w:rsidR="004D6A8E" w:rsidRPr="00533C3D" w14:paraId="73FB9F1A" w14:textId="77777777" w:rsidTr="00DC4476">
        <w:trPr>
          <w:gridAfter w:val="1"/>
          <w:wAfter w:w="290" w:type="dxa"/>
          <w:cantSplit/>
          <w:trHeight w:val="2095"/>
        </w:trPr>
        <w:tc>
          <w:tcPr>
            <w:tcW w:w="993" w:type="dxa"/>
            <w:gridSpan w:val="3"/>
          </w:tcPr>
          <w:p w14:paraId="06825037" w14:textId="77777777" w:rsidR="004D6A8E" w:rsidRDefault="004D6A8E">
            <w:pPr>
              <w:rPr>
                <w:rFonts w:ascii="Calibri" w:hAnsi="Calibri"/>
                <w:sz w:val="24"/>
                <w:szCs w:val="24"/>
              </w:rPr>
            </w:pPr>
            <w:r w:rsidRPr="00533C3D">
              <w:rPr>
                <w:rFonts w:ascii="Calibri" w:hAnsi="Calibri"/>
                <w:sz w:val="24"/>
                <w:szCs w:val="24"/>
              </w:rPr>
              <w:t>1</w:t>
            </w:r>
          </w:p>
          <w:p w14:paraId="0EE0B72E" w14:textId="77777777" w:rsidR="002F6EAD" w:rsidRDefault="002F6EAD">
            <w:pPr>
              <w:rPr>
                <w:rFonts w:ascii="Calibri" w:hAnsi="Calibri"/>
                <w:sz w:val="24"/>
                <w:szCs w:val="24"/>
              </w:rPr>
            </w:pPr>
          </w:p>
          <w:p w14:paraId="783BAAE2" w14:textId="77777777" w:rsidR="002F6EAD" w:rsidRDefault="002F6EAD">
            <w:pPr>
              <w:rPr>
                <w:rFonts w:ascii="Calibri" w:hAnsi="Calibri"/>
                <w:sz w:val="24"/>
                <w:szCs w:val="24"/>
              </w:rPr>
            </w:pPr>
          </w:p>
          <w:p w14:paraId="37513A66" w14:textId="77777777" w:rsidR="002F6EAD" w:rsidRDefault="002F6EAD">
            <w:pPr>
              <w:rPr>
                <w:rFonts w:ascii="Calibri" w:hAnsi="Calibri"/>
                <w:sz w:val="24"/>
                <w:szCs w:val="24"/>
              </w:rPr>
            </w:pPr>
          </w:p>
          <w:p w14:paraId="4A65D0E5" w14:textId="77777777" w:rsidR="002F6EAD" w:rsidRDefault="002F6EAD">
            <w:pPr>
              <w:rPr>
                <w:rFonts w:ascii="Calibri" w:hAnsi="Calibri"/>
                <w:sz w:val="24"/>
                <w:szCs w:val="24"/>
              </w:rPr>
            </w:pPr>
          </w:p>
          <w:p w14:paraId="26B114EC" w14:textId="3F0BB736" w:rsidR="002F6EAD" w:rsidRPr="00533C3D" w:rsidRDefault="002F6EAD">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21DB57A" w14:textId="77777777" w:rsidTr="00793BBA">
              <w:trPr>
                <w:cantSplit/>
              </w:trPr>
              <w:tc>
                <w:tcPr>
                  <w:tcW w:w="9163" w:type="dxa"/>
                  <w:hideMark/>
                </w:tcPr>
                <w:p w14:paraId="727C66A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97B8C28" w14:textId="77777777" w:rsidR="00793BBA" w:rsidRPr="000043C6" w:rsidRDefault="00793BBA" w:rsidP="00793BBA">
                  <w:pPr>
                    <w:rPr>
                      <w:rFonts w:ascii="Calibri" w:hAnsi="Calibri" w:cs="Calibri"/>
                    </w:rPr>
                  </w:pPr>
                </w:p>
                <w:p w14:paraId="03BCB2E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926F4C4" w14:textId="77777777" w:rsidR="00793BBA" w:rsidRPr="00793BBA" w:rsidRDefault="00793BBA" w:rsidP="00793BBA"/>
                <w:p w14:paraId="668908A6" w14:textId="77777777" w:rsidR="00793BBA" w:rsidRDefault="00793BBA" w:rsidP="00793BBA">
                  <w:pPr>
                    <w:rPr>
                      <w:rFonts w:ascii="Calibri" w:hAnsi="Calibri"/>
                      <w:sz w:val="24"/>
                      <w:szCs w:val="24"/>
                    </w:rPr>
                  </w:pPr>
                </w:p>
              </w:tc>
            </w:tr>
            <w:tr w:rsidR="00793BBA" w14:paraId="655FE4B7" w14:textId="77777777" w:rsidTr="00793BBA">
              <w:trPr>
                <w:cantSplit/>
              </w:trPr>
              <w:tc>
                <w:tcPr>
                  <w:tcW w:w="9163" w:type="dxa"/>
                </w:tcPr>
                <w:p w14:paraId="38C7D5BF" w14:textId="77777777" w:rsidR="00793BBA" w:rsidRDefault="00793BBA" w:rsidP="00793BBA">
                  <w:pPr>
                    <w:rPr>
                      <w:rFonts w:ascii="Calibri" w:hAnsi="Calibri"/>
                      <w:sz w:val="24"/>
                      <w:szCs w:val="24"/>
                    </w:rPr>
                  </w:pPr>
                </w:p>
              </w:tc>
            </w:tr>
          </w:tbl>
          <w:p w14:paraId="2AD622A3" w14:textId="77777777" w:rsidR="004D6A8E" w:rsidRPr="00533C3D" w:rsidRDefault="004D6A8E">
            <w:pPr>
              <w:rPr>
                <w:rFonts w:ascii="Calibri" w:hAnsi="Calibri"/>
                <w:sz w:val="24"/>
                <w:szCs w:val="24"/>
              </w:rPr>
            </w:pPr>
          </w:p>
        </w:tc>
      </w:tr>
      <w:tr w:rsidR="00BD6012" w14:paraId="1EEBDA71" w14:textId="77777777" w:rsidTr="00DC4476">
        <w:trPr>
          <w:gridBefore w:val="1"/>
          <w:wBefore w:w="43" w:type="dxa"/>
          <w:cantSplit/>
        </w:trPr>
        <w:tc>
          <w:tcPr>
            <w:tcW w:w="10403" w:type="dxa"/>
            <w:gridSpan w:val="8"/>
          </w:tcPr>
          <w:p w14:paraId="76514371"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26952A88" w14:textId="77777777" w:rsidR="00C85FCA" w:rsidRDefault="00C85FCA" w:rsidP="00C85FCA">
            <w:pPr>
              <w:rPr>
                <w:rFonts w:ascii="Arial" w:hAnsi="Arial" w:cs="Arial"/>
              </w:rPr>
            </w:pPr>
          </w:p>
          <w:p w14:paraId="438D6D36" w14:textId="77777777" w:rsidR="00C85FCA" w:rsidRDefault="00C85FCA" w:rsidP="00C85FCA">
            <w:pPr>
              <w:rPr>
                <w:rFonts w:ascii="Arial" w:hAnsi="Arial" w:cs="Arial"/>
              </w:rPr>
            </w:pPr>
          </w:p>
          <w:p w14:paraId="23A3873D" w14:textId="77777777" w:rsidR="00C85FCA" w:rsidRDefault="00C85FCA" w:rsidP="00C85FCA">
            <w:pPr>
              <w:rPr>
                <w:rFonts w:ascii="Arial" w:hAnsi="Arial" w:cs="Arial"/>
              </w:rPr>
            </w:pPr>
            <w:r>
              <w:rPr>
                <w:rFonts w:ascii="Arial" w:hAnsi="Arial" w:cs="Arial"/>
              </w:rPr>
              <w:t>NICOLA HOPKINS</w:t>
            </w:r>
          </w:p>
          <w:p w14:paraId="5387E1BC"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927DF2A"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9A93E59" w14:textId="77777777" w:rsidR="005327E5" w:rsidRDefault="005327E5" w:rsidP="005327E5">
      <w:pPr>
        <w:pStyle w:val="TableText"/>
        <w:rPr>
          <w:rFonts w:ascii="Calibri" w:hAnsi="Calibri" w:cs="Calibri"/>
        </w:rPr>
      </w:pPr>
    </w:p>
    <w:p w14:paraId="1CC9D259"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5975709" w14:textId="77777777" w:rsidR="001E50F1" w:rsidRDefault="001E50F1" w:rsidP="001E50F1">
      <w:pPr>
        <w:rPr>
          <w:rFonts w:ascii="Calibri" w:hAnsi="Calibri" w:cs="Calibri"/>
          <w:b/>
          <w:bCs/>
          <w:szCs w:val="22"/>
        </w:rPr>
      </w:pPr>
    </w:p>
    <w:p w14:paraId="19F29850"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C9F6B4"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10A0F5E"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9FC308F"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ADFCC9E" w14:textId="77777777" w:rsidR="001E50F1" w:rsidRDefault="001E50F1" w:rsidP="001E50F1">
      <w:pPr>
        <w:rPr>
          <w:rFonts w:ascii="Calibri" w:hAnsi="Calibri" w:cs="Calibri"/>
          <w:szCs w:val="22"/>
        </w:rPr>
      </w:pPr>
    </w:p>
    <w:p w14:paraId="56B9B9B7"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E168609" w14:textId="77777777" w:rsidR="001E50F1" w:rsidRDefault="001E50F1" w:rsidP="001E50F1">
      <w:pPr>
        <w:rPr>
          <w:rFonts w:ascii="Calibri" w:hAnsi="Calibri" w:cs="Calibri"/>
          <w:szCs w:val="22"/>
        </w:rPr>
      </w:pPr>
    </w:p>
    <w:p w14:paraId="3120D7F8" w14:textId="77777777" w:rsidR="001E50F1" w:rsidRDefault="001E50F1" w:rsidP="001E50F1">
      <w:pPr>
        <w:rPr>
          <w:rFonts w:ascii="Calibri" w:hAnsi="Calibri" w:cs="Calibri"/>
          <w:b/>
          <w:bCs/>
          <w:szCs w:val="22"/>
        </w:rPr>
      </w:pPr>
      <w:r>
        <w:rPr>
          <w:rFonts w:ascii="Calibri" w:hAnsi="Calibri" w:cs="Calibri"/>
          <w:b/>
          <w:bCs/>
          <w:szCs w:val="22"/>
        </w:rPr>
        <w:lastRenderedPageBreak/>
        <w:t xml:space="preserve">Purchase Notices </w:t>
      </w:r>
    </w:p>
    <w:p w14:paraId="540A109F"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2C8133"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E015" w14:textId="77777777" w:rsidR="00263183" w:rsidRDefault="00263183">
      <w:r>
        <w:separator/>
      </w:r>
    </w:p>
  </w:endnote>
  <w:endnote w:type="continuationSeparator" w:id="0">
    <w:p w14:paraId="57496D59" w14:textId="77777777" w:rsidR="00263183" w:rsidRDefault="0026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A05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4869" w14:textId="77777777" w:rsidR="00263183" w:rsidRDefault="00263183">
      <w:r>
        <w:separator/>
      </w:r>
    </w:p>
  </w:footnote>
  <w:footnote w:type="continuationSeparator" w:id="0">
    <w:p w14:paraId="1A690958" w14:textId="77777777" w:rsidR="00263183" w:rsidRDefault="00263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7D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19684A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66C6B90" w14:textId="77777777" w:rsidR="004D6A8E" w:rsidRPr="00533C3D" w:rsidRDefault="004D6A8E">
    <w:pPr>
      <w:pStyle w:val="DefaultText"/>
      <w:rPr>
        <w:rFonts w:ascii="Calibri" w:hAnsi="Calibri"/>
        <w:sz w:val="24"/>
        <w:szCs w:val="24"/>
      </w:rPr>
    </w:pPr>
  </w:p>
  <w:p w14:paraId="28674C2E" w14:textId="0E2ED1A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63183">
      <w:rPr>
        <w:rFonts w:ascii="Calibri" w:hAnsi="Calibri"/>
        <w:b/>
        <w:sz w:val="24"/>
        <w:szCs w:val="24"/>
      </w:rPr>
      <w:t>3/2023/0346</w:t>
    </w:r>
    <w:r w:rsidRPr="00533C3D">
      <w:rPr>
        <w:rFonts w:ascii="Calibri" w:hAnsi="Calibri"/>
        <w:b/>
        <w:sz w:val="24"/>
        <w:szCs w:val="24"/>
      </w:rPr>
      <w:t xml:space="preserve">                       DECISION DATE:</w:t>
    </w:r>
    <w:r w:rsidR="00DC4476">
      <w:rPr>
        <w:rFonts w:ascii="Calibri" w:hAnsi="Calibri"/>
        <w:b/>
        <w:sz w:val="24"/>
        <w:szCs w:val="24"/>
      </w:rPr>
      <w:t xml:space="preserve">  04 July 2023</w:t>
    </w:r>
  </w:p>
  <w:p w14:paraId="1DE2448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83"/>
    <w:rsid w:val="000043C6"/>
    <w:rsid w:val="000B583D"/>
    <w:rsid w:val="000B5AE4"/>
    <w:rsid w:val="001E50F1"/>
    <w:rsid w:val="00263183"/>
    <w:rsid w:val="00280C79"/>
    <w:rsid w:val="002B298C"/>
    <w:rsid w:val="002F6EAD"/>
    <w:rsid w:val="003116C7"/>
    <w:rsid w:val="004D6A8E"/>
    <w:rsid w:val="004E149C"/>
    <w:rsid w:val="005327E5"/>
    <w:rsid w:val="00533C3D"/>
    <w:rsid w:val="007448F2"/>
    <w:rsid w:val="00793BBA"/>
    <w:rsid w:val="008001EE"/>
    <w:rsid w:val="008B1E49"/>
    <w:rsid w:val="008C2A1A"/>
    <w:rsid w:val="008E5B94"/>
    <w:rsid w:val="009D443A"/>
    <w:rsid w:val="009F4657"/>
    <w:rsid w:val="00A94BD7"/>
    <w:rsid w:val="00AB36DC"/>
    <w:rsid w:val="00B676C4"/>
    <w:rsid w:val="00B70E27"/>
    <w:rsid w:val="00BD6012"/>
    <w:rsid w:val="00BF398E"/>
    <w:rsid w:val="00BF7ED8"/>
    <w:rsid w:val="00C85FCA"/>
    <w:rsid w:val="00DC4476"/>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F538B"/>
  <w15:chartTrackingRefBased/>
  <w15:docId w15:val="{C34CFE2B-064E-4A2F-9212-697FC07E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923</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5967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2023-07-04T11:07:00Z</cp:lastPrinted>
  <dcterms:created xsi:type="dcterms:W3CDTF">2023-07-04T11:12:00Z</dcterms:created>
  <dcterms:modified xsi:type="dcterms:W3CDTF">2023-07-04T11:12:00Z</dcterms:modified>
</cp:coreProperties>
</file>