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E87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AC0304C" w14:textId="77777777">
        <w:trPr>
          <w:cantSplit/>
        </w:trPr>
        <w:tc>
          <w:tcPr>
            <w:tcW w:w="6990" w:type="dxa"/>
            <w:gridSpan w:val="4"/>
          </w:tcPr>
          <w:p w14:paraId="1C4461F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67026AB" w14:textId="77777777" w:rsidR="004D6A8E" w:rsidRPr="00533C3D" w:rsidRDefault="004D6A8E">
            <w:pPr>
              <w:pStyle w:val="DefaultText"/>
              <w:rPr>
                <w:rFonts w:ascii="Calibri" w:hAnsi="Calibri"/>
                <w:sz w:val="24"/>
                <w:szCs w:val="24"/>
              </w:rPr>
            </w:pPr>
          </w:p>
        </w:tc>
        <w:tc>
          <w:tcPr>
            <w:tcW w:w="1713" w:type="dxa"/>
          </w:tcPr>
          <w:p w14:paraId="178815FC" w14:textId="77777777" w:rsidR="004D6A8E" w:rsidRPr="00533C3D" w:rsidRDefault="004D6A8E">
            <w:pPr>
              <w:pStyle w:val="DefaultText"/>
              <w:rPr>
                <w:rFonts w:ascii="Calibri" w:hAnsi="Calibri"/>
                <w:sz w:val="24"/>
                <w:szCs w:val="24"/>
              </w:rPr>
            </w:pPr>
          </w:p>
        </w:tc>
      </w:tr>
      <w:tr w:rsidR="004D6A8E" w:rsidRPr="00533C3D" w14:paraId="257E52D3" w14:textId="77777777">
        <w:trPr>
          <w:cantSplit/>
        </w:trPr>
        <w:tc>
          <w:tcPr>
            <w:tcW w:w="4124" w:type="dxa"/>
            <w:gridSpan w:val="2"/>
          </w:tcPr>
          <w:p w14:paraId="1A09C5F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3FBDC2A" w14:textId="77777777" w:rsidR="004D6A8E" w:rsidRPr="00533C3D" w:rsidRDefault="004D6A8E">
            <w:pPr>
              <w:pStyle w:val="DefaultText"/>
              <w:rPr>
                <w:rFonts w:ascii="Calibri" w:hAnsi="Calibri"/>
                <w:sz w:val="24"/>
                <w:szCs w:val="24"/>
              </w:rPr>
            </w:pPr>
          </w:p>
        </w:tc>
        <w:tc>
          <w:tcPr>
            <w:tcW w:w="1410" w:type="dxa"/>
          </w:tcPr>
          <w:p w14:paraId="7039E569" w14:textId="77777777" w:rsidR="004D6A8E" w:rsidRPr="00533C3D" w:rsidRDefault="004D6A8E">
            <w:pPr>
              <w:pStyle w:val="DefaultText"/>
              <w:rPr>
                <w:rFonts w:ascii="Calibri" w:hAnsi="Calibri"/>
                <w:sz w:val="24"/>
                <w:szCs w:val="24"/>
              </w:rPr>
            </w:pPr>
          </w:p>
        </w:tc>
        <w:tc>
          <w:tcPr>
            <w:tcW w:w="1713" w:type="dxa"/>
          </w:tcPr>
          <w:p w14:paraId="7822E926" w14:textId="77777777" w:rsidR="004D6A8E" w:rsidRPr="00533C3D" w:rsidRDefault="004D6A8E">
            <w:pPr>
              <w:pStyle w:val="DefaultText"/>
              <w:rPr>
                <w:rFonts w:ascii="Calibri" w:hAnsi="Calibri"/>
                <w:sz w:val="24"/>
                <w:szCs w:val="24"/>
              </w:rPr>
            </w:pPr>
          </w:p>
        </w:tc>
        <w:tc>
          <w:tcPr>
            <w:tcW w:w="1713" w:type="dxa"/>
          </w:tcPr>
          <w:p w14:paraId="6E574852" w14:textId="77777777" w:rsidR="004D6A8E" w:rsidRPr="00533C3D" w:rsidRDefault="004D6A8E">
            <w:pPr>
              <w:pStyle w:val="DefaultText"/>
              <w:rPr>
                <w:rFonts w:ascii="Calibri" w:hAnsi="Calibri"/>
                <w:sz w:val="24"/>
                <w:szCs w:val="24"/>
              </w:rPr>
            </w:pPr>
          </w:p>
        </w:tc>
      </w:tr>
      <w:tr w:rsidR="00BF398E" w:rsidRPr="00533C3D" w14:paraId="6920A794" w14:textId="77777777" w:rsidTr="003116C7">
        <w:trPr>
          <w:cantSplit/>
        </w:trPr>
        <w:tc>
          <w:tcPr>
            <w:tcW w:w="6990" w:type="dxa"/>
            <w:gridSpan w:val="4"/>
          </w:tcPr>
          <w:p w14:paraId="7A3C24D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05D60A8" w14:textId="77777777" w:rsidR="00BF398E" w:rsidRPr="00533C3D" w:rsidRDefault="00BF398E">
            <w:pPr>
              <w:pStyle w:val="DefaultText"/>
              <w:rPr>
                <w:rFonts w:ascii="Calibri" w:hAnsi="Calibri"/>
                <w:sz w:val="24"/>
                <w:szCs w:val="24"/>
              </w:rPr>
            </w:pPr>
          </w:p>
        </w:tc>
        <w:tc>
          <w:tcPr>
            <w:tcW w:w="1713" w:type="dxa"/>
          </w:tcPr>
          <w:p w14:paraId="4951FB40" w14:textId="77777777" w:rsidR="00BF398E" w:rsidRPr="00533C3D" w:rsidRDefault="00BF398E">
            <w:pPr>
              <w:pStyle w:val="DefaultText"/>
              <w:rPr>
                <w:rFonts w:ascii="Calibri" w:hAnsi="Calibri"/>
                <w:sz w:val="24"/>
                <w:szCs w:val="24"/>
              </w:rPr>
            </w:pPr>
          </w:p>
        </w:tc>
      </w:tr>
      <w:tr w:rsidR="00BF398E" w:rsidRPr="00533C3D" w14:paraId="31A6A854" w14:textId="77777777" w:rsidTr="003116C7">
        <w:trPr>
          <w:cantSplit/>
        </w:trPr>
        <w:tc>
          <w:tcPr>
            <w:tcW w:w="8703" w:type="dxa"/>
            <w:gridSpan w:val="5"/>
            <w:tcBorders>
              <w:bottom w:val="single" w:sz="6" w:space="0" w:color="auto"/>
            </w:tcBorders>
          </w:tcPr>
          <w:p w14:paraId="24C9D71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E4D96FF" w14:textId="77777777" w:rsidR="00BF398E" w:rsidRPr="00533C3D" w:rsidRDefault="00BF398E">
            <w:pPr>
              <w:pStyle w:val="DefaultText"/>
              <w:rPr>
                <w:rFonts w:ascii="Calibri" w:hAnsi="Calibri"/>
                <w:sz w:val="24"/>
                <w:szCs w:val="24"/>
              </w:rPr>
            </w:pPr>
          </w:p>
        </w:tc>
      </w:tr>
      <w:tr w:rsidR="004D6A8E" w:rsidRPr="00533C3D" w14:paraId="07EB9EAD" w14:textId="77777777">
        <w:trPr>
          <w:cantSplit/>
        </w:trPr>
        <w:tc>
          <w:tcPr>
            <w:tcW w:w="5580" w:type="dxa"/>
            <w:gridSpan w:val="3"/>
          </w:tcPr>
          <w:p w14:paraId="6194635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4B530F2" w14:textId="77777777" w:rsidR="004D6A8E" w:rsidRPr="00533C3D" w:rsidRDefault="004D6A8E">
            <w:pPr>
              <w:pStyle w:val="DefaultText"/>
              <w:rPr>
                <w:rFonts w:ascii="Calibri" w:hAnsi="Calibri"/>
                <w:sz w:val="24"/>
                <w:szCs w:val="24"/>
              </w:rPr>
            </w:pPr>
          </w:p>
        </w:tc>
        <w:tc>
          <w:tcPr>
            <w:tcW w:w="1713" w:type="dxa"/>
          </w:tcPr>
          <w:p w14:paraId="062369F1" w14:textId="77777777" w:rsidR="004D6A8E" w:rsidRPr="00533C3D" w:rsidRDefault="004D6A8E">
            <w:pPr>
              <w:pStyle w:val="DefaultText"/>
              <w:rPr>
                <w:rFonts w:ascii="Calibri" w:hAnsi="Calibri"/>
                <w:sz w:val="24"/>
                <w:szCs w:val="24"/>
              </w:rPr>
            </w:pPr>
          </w:p>
        </w:tc>
        <w:tc>
          <w:tcPr>
            <w:tcW w:w="1713" w:type="dxa"/>
          </w:tcPr>
          <w:p w14:paraId="17A3F49B" w14:textId="77777777" w:rsidR="004D6A8E" w:rsidRPr="00533C3D" w:rsidRDefault="004D6A8E">
            <w:pPr>
              <w:pStyle w:val="DefaultText"/>
              <w:rPr>
                <w:rFonts w:ascii="Calibri" w:hAnsi="Calibri"/>
                <w:sz w:val="24"/>
                <w:szCs w:val="24"/>
              </w:rPr>
            </w:pPr>
          </w:p>
        </w:tc>
      </w:tr>
      <w:tr w:rsidR="004D6A8E" w:rsidRPr="00533C3D" w14:paraId="41B18DE2" w14:textId="77777777">
        <w:trPr>
          <w:cantSplit/>
        </w:trPr>
        <w:tc>
          <w:tcPr>
            <w:tcW w:w="10416" w:type="dxa"/>
            <w:gridSpan w:val="6"/>
          </w:tcPr>
          <w:p w14:paraId="7533077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8E4B40B" w14:textId="77777777">
        <w:trPr>
          <w:cantSplit/>
        </w:trPr>
        <w:tc>
          <w:tcPr>
            <w:tcW w:w="2411" w:type="dxa"/>
          </w:tcPr>
          <w:p w14:paraId="539CFF7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901C622" w14:textId="64C26AAB" w:rsidR="004D6A8E" w:rsidRPr="00533C3D" w:rsidRDefault="00FB6A1C">
            <w:pPr>
              <w:rPr>
                <w:rFonts w:ascii="Calibri" w:hAnsi="Calibri"/>
                <w:sz w:val="24"/>
                <w:szCs w:val="24"/>
              </w:rPr>
            </w:pPr>
            <w:r>
              <w:rPr>
                <w:rFonts w:ascii="Calibri" w:hAnsi="Calibri"/>
                <w:sz w:val="24"/>
                <w:szCs w:val="24"/>
              </w:rPr>
              <w:t>3/2023/0347</w:t>
            </w:r>
          </w:p>
        </w:tc>
        <w:tc>
          <w:tcPr>
            <w:tcW w:w="1410" w:type="dxa"/>
          </w:tcPr>
          <w:p w14:paraId="641AE5E2" w14:textId="77777777" w:rsidR="004D6A8E" w:rsidRPr="00533C3D" w:rsidRDefault="004D6A8E">
            <w:pPr>
              <w:pStyle w:val="DefaultText"/>
              <w:rPr>
                <w:rFonts w:ascii="Calibri" w:hAnsi="Calibri"/>
                <w:sz w:val="24"/>
                <w:szCs w:val="24"/>
              </w:rPr>
            </w:pPr>
          </w:p>
        </w:tc>
        <w:tc>
          <w:tcPr>
            <w:tcW w:w="1713" w:type="dxa"/>
          </w:tcPr>
          <w:p w14:paraId="76F1FFA4" w14:textId="77777777" w:rsidR="004D6A8E" w:rsidRPr="00533C3D" w:rsidRDefault="004D6A8E">
            <w:pPr>
              <w:pStyle w:val="DefaultText"/>
              <w:rPr>
                <w:rFonts w:ascii="Calibri" w:hAnsi="Calibri"/>
                <w:sz w:val="24"/>
                <w:szCs w:val="24"/>
              </w:rPr>
            </w:pPr>
          </w:p>
        </w:tc>
        <w:tc>
          <w:tcPr>
            <w:tcW w:w="1713" w:type="dxa"/>
          </w:tcPr>
          <w:p w14:paraId="3CE9300A" w14:textId="77777777" w:rsidR="004D6A8E" w:rsidRPr="00533C3D" w:rsidRDefault="004D6A8E">
            <w:pPr>
              <w:pStyle w:val="DefaultText"/>
              <w:rPr>
                <w:rFonts w:ascii="Calibri" w:hAnsi="Calibri"/>
                <w:sz w:val="24"/>
                <w:szCs w:val="24"/>
              </w:rPr>
            </w:pPr>
          </w:p>
        </w:tc>
      </w:tr>
      <w:tr w:rsidR="004D6A8E" w:rsidRPr="00533C3D" w14:paraId="548B58E3" w14:textId="77777777">
        <w:trPr>
          <w:cantSplit/>
        </w:trPr>
        <w:tc>
          <w:tcPr>
            <w:tcW w:w="2411" w:type="dxa"/>
          </w:tcPr>
          <w:p w14:paraId="58DBDD9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5D1C527" w14:textId="42C7F9F3" w:rsidR="004D6A8E" w:rsidRPr="00533C3D" w:rsidRDefault="00FB6A1C">
            <w:pPr>
              <w:rPr>
                <w:rFonts w:ascii="Calibri" w:hAnsi="Calibri"/>
                <w:sz w:val="24"/>
                <w:szCs w:val="24"/>
              </w:rPr>
            </w:pPr>
            <w:r>
              <w:rPr>
                <w:rFonts w:ascii="Calibri" w:hAnsi="Calibri"/>
                <w:sz w:val="24"/>
                <w:szCs w:val="24"/>
              </w:rPr>
              <w:t>1</w:t>
            </w:r>
            <w:r w:rsidR="005A245F">
              <w:rPr>
                <w:rFonts w:ascii="Calibri" w:hAnsi="Calibri"/>
                <w:sz w:val="24"/>
                <w:szCs w:val="24"/>
              </w:rPr>
              <w:t>3</w:t>
            </w:r>
            <w:r>
              <w:rPr>
                <w:rFonts w:ascii="Calibri" w:hAnsi="Calibri"/>
                <w:sz w:val="24"/>
                <w:szCs w:val="24"/>
              </w:rPr>
              <w:t xml:space="preserve"> July 2023</w:t>
            </w:r>
          </w:p>
        </w:tc>
        <w:tc>
          <w:tcPr>
            <w:tcW w:w="1410" w:type="dxa"/>
          </w:tcPr>
          <w:p w14:paraId="5B8518F9" w14:textId="77777777" w:rsidR="004D6A8E" w:rsidRPr="00533C3D" w:rsidRDefault="004D6A8E">
            <w:pPr>
              <w:pStyle w:val="DefaultText"/>
              <w:rPr>
                <w:rFonts w:ascii="Calibri" w:hAnsi="Calibri"/>
                <w:sz w:val="24"/>
                <w:szCs w:val="24"/>
              </w:rPr>
            </w:pPr>
          </w:p>
        </w:tc>
        <w:tc>
          <w:tcPr>
            <w:tcW w:w="1713" w:type="dxa"/>
          </w:tcPr>
          <w:p w14:paraId="1C1BDDF4" w14:textId="77777777" w:rsidR="004D6A8E" w:rsidRPr="00533C3D" w:rsidRDefault="004D6A8E">
            <w:pPr>
              <w:pStyle w:val="DefaultText"/>
              <w:rPr>
                <w:rFonts w:ascii="Calibri" w:hAnsi="Calibri"/>
                <w:sz w:val="24"/>
                <w:szCs w:val="24"/>
              </w:rPr>
            </w:pPr>
          </w:p>
        </w:tc>
        <w:tc>
          <w:tcPr>
            <w:tcW w:w="1713" w:type="dxa"/>
          </w:tcPr>
          <w:p w14:paraId="741E96C7" w14:textId="77777777" w:rsidR="004D6A8E" w:rsidRPr="00533C3D" w:rsidRDefault="004D6A8E">
            <w:pPr>
              <w:pStyle w:val="DefaultText"/>
              <w:rPr>
                <w:rFonts w:ascii="Calibri" w:hAnsi="Calibri"/>
                <w:sz w:val="24"/>
                <w:szCs w:val="24"/>
              </w:rPr>
            </w:pPr>
          </w:p>
        </w:tc>
      </w:tr>
      <w:tr w:rsidR="004D6A8E" w:rsidRPr="00533C3D" w14:paraId="2E5FC083" w14:textId="77777777">
        <w:trPr>
          <w:cantSplit/>
        </w:trPr>
        <w:tc>
          <w:tcPr>
            <w:tcW w:w="2411" w:type="dxa"/>
          </w:tcPr>
          <w:p w14:paraId="00DDDB6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A36B736" w14:textId="4699354A" w:rsidR="004D6A8E" w:rsidRPr="00533C3D" w:rsidRDefault="00FB6A1C">
            <w:pPr>
              <w:rPr>
                <w:rFonts w:ascii="Calibri" w:hAnsi="Calibri"/>
                <w:sz w:val="24"/>
                <w:szCs w:val="24"/>
              </w:rPr>
            </w:pPr>
            <w:r>
              <w:rPr>
                <w:rFonts w:ascii="Calibri" w:hAnsi="Calibri"/>
                <w:sz w:val="24"/>
                <w:szCs w:val="24"/>
              </w:rPr>
              <w:t>18/05/2023</w:t>
            </w:r>
          </w:p>
        </w:tc>
        <w:tc>
          <w:tcPr>
            <w:tcW w:w="1410" w:type="dxa"/>
          </w:tcPr>
          <w:p w14:paraId="001F86B0" w14:textId="77777777" w:rsidR="004D6A8E" w:rsidRPr="00533C3D" w:rsidRDefault="004D6A8E">
            <w:pPr>
              <w:pStyle w:val="DefaultText"/>
              <w:rPr>
                <w:rFonts w:ascii="Calibri" w:hAnsi="Calibri"/>
                <w:sz w:val="24"/>
                <w:szCs w:val="24"/>
              </w:rPr>
            </w:pPr>
          </w:p>
        </w:tc>
        <w:tc>
          <w:tcPr>
            <w:tcW w:w="1713" w:type="dxa"/>
          </w:tcPr>
          <w:p w14:paraId="547EB460" w14:textId="77777777" w:rsidR="004D6A8E" w:rsidRPr="00533C3D" w:rsidRDefault="004D6A8E">
            <w:pPr>
              <w:pStyle w:val="DefaultText"/>
              <w:rPr>
                <w:rFonts w:ascii="Calibri" w:hAnsi="Calibri"/>
                <w:sz w:val="24"/>
                <w:szCs w:val="24"/>
              </w:rPr>
            </w:pPr>
          </w:p>
        </w:tc>
        <w:tc>
          <w:tcPr>
            <w:tcW w:w="1713" w:type="dxa"/>
          </w:tcPr>
          <w:p w14:paraId="1BDAA7B0" w14:textId="77777777" w:rsidR="004D6A8E" w:rsidRPr="00533C3D" w:rsidRDefault="004D6A8E">
            <w:pPr>
              <w:pStyle w:val="DefaultText"/>
              <w:rPr>
                <w:rFonts w:ascii="Calibri" w:hAnsi="Calibri"/>
                <w:sz w:val="24"/>
                <w:szCs w:val="24"/>
              </w:rPr>
            </w:pPr>
          </w:p>
        </w:tc>
      </w:tr>
      <w:tr w:rsidR="004D6A8E" w:rsidRPr="00533C3D" w14:paraId="215EE50B" w14:textId="77777777">
        <w:trPr>
          <w:cantSplit/>
        </w:trPr>
        <w:tc>
          <w:tcPr>
            <w:tcW w:w="10416" w:type="dxa"/>
            <w:gridSpan w:val="6"/>
          </w:tcPr>
          <w:p w14:paraId="2A69368F" w14:textId="77777777" w:rsidR="004D6A8E" w:rsidRPr="00533C3D" w:rsidRDefault="004D6A8E">
            <w:pPr>
              <w:pStyle w:val="DefaultText"/>
              <w:rPr>
                <w:rFonts w:ascii="Calibri" w:hAnsi="Calibri"/>
                <w:sz w:val="24"/>
                <w:szCs w:val="24"/>
              </w:rPr>
            </w:pPr>
          </w:p>
        </w:tc>
      </w:tr>
      <w:tr w:rsidR="004D6A8E" w:rsidRPr="00533C3D" w14:paraId="30059BBF" w14:textId="77777777">
        <w:trPr>
          <w:cantSplit/>
        </w:trPr>
        <w:tc>
          <w:tcPr>
            <w:tcW w:w="2411" w:type="dxa"/>
          </w:tcPr>
          <w:p w14:paraId="5085895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DF2F792" w14:textId="77777777" w:rsidR="004D6A8E" w:rsidRPr="00533C3D" w:rsidRDefault="004D6A8E">
            <w:pPr>
              <w:pStyle w:val="DefaultText"/>
              <w:rPr>
                <w:rFonts w:ascii="Calibri" w:hAnsi="Calibri"/>
                <w:sz w:val="24"/>
                <w:szCs w:val="24"/>
              </w:rPr>
            </w:pPr>
          </w:p>
        </w:tc>
        <w:tc>
          <w:tcPr>
            <w:tcW w:w="1456" w:type="dxa"/>
          </w:tcPr>
          <w:p w14:paraId="5D106684" w14:textId="77777777" w:rsidR="004D6A8E" w:rsidRPr="00533C3D" w:rsidRDefault="004D6A8E">
            <w:pPr>
              <w:pStyle w:val="DefaultText"/>
              <w:rPr>
                <w:rFonts w:ascii="Calibri" w:hAnsi="Calibri"/>
                <w:sz w:val="24"/>
                <w:szCs w:val="24"/>
              </w:rPr>
            </w:pPr>
          </w:p>
        </w:tc>
        <w:tc>
          <w:tcPr>
            <w:tcW w:w="1410" w:type="dxa"/>
          </w:tcPr>
          <w:p w14:paraId="5939C4E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446BF3" w14:textId="77777777" w:rsidR="004D6A8E" w:rsidRPr="00533C3D" w:rsidRDefault="004D6A8E">
            <w:pPr>
              <w:pStyle w:val="DefaultText"/>
              <w:rPr>
                <w:rFonts w:ascii="Calibri" w:hAnsi="Calibri"/>
                <w:sz w:val="24"/>
                <w:szCs w:val="24"/>
              </w:rPr>
            </w:pPr>
          </w:p>
        </w:tc>
        <w:tc>
          <w:tcPr>
            <w:tcW w:w="1713" w:type="dxa"/>
          </w:tcPr>
          <w:p w14:paraId="13EE176E" w14:textId="77777777" w:rsidR="004D6A8E" w:rsidRPr="00533C3D" w:rsidRDefault="004D6A8E">
            <w:pPr>
              <w:pStyle w:val="DefaultText"/>
              <w:rPr>
                <w:rFonts w:ascii="Calibri" w:hAnsi="Calibri"/>
                <w:sz w:val="24"/>
                <w:szCs w:val="24"/>
              </w:rPr>
            </w:pPr>
          </w:p>
        </w:tc>
      </w:tr>
      <w:tr w:rsidR="004D6A8E" w:rsidRPr="00533C3D" w14:paraId="18C7B09B" w14:textId="77777777">
        <w:trPr>
          <w:cantSplit/>
        </w:trPr>
        <w:tc>
          <w:tcPr>
            <w:tcW w:w="4124" w:type="dxa"/>
            <w:gridSpan w:val="2"/>
            <w:vMerge w:val="restart"/>
            <w:tcBorders>
              <w:bottom w:val="single" w:sz="4" w:space="0" w:color="auto"/>
            </w:tcBorders>
          </w:tcPr>
          <w:p w14:paraId="6234BE7C" w14:textId="0770F433" w:rsidR="004D6A8E" w:rsidRPr="00533C3D" w:rsidRDefault="00FB6A1C">
            <w:pPr>
              <w:rPr>
                <w:rFonts w:ascii="Calibri" w:hAnsi="Calibri"/>
                <w:sz w:val="24"/>
                <w:szCs w:val="24"/>
              </w:rPr>
            </w:pPr>
            <w:r>
              <w:rPr>
                <w:rFonts w:ascii="Calibri" w:hAnsi="Calibri"/>
                <w:sz w:val="24"/>
                <w:szCs w:val="24"/>
              </w:rPr>
              <w:t>Sarah Cox</w:t>
            </w:r>
          </w:p>
          <w:p w14:paraId="7AD23CCB" w14:textId="77777777" w:rsidR="00FB6A1C" w:rsidRDefault="00FB6A1C">
            <w:pPr>
              <w:rPr>
                <w:rFonts w:ascii="Calibri" w:hAnsi="Calibri"/>
                <w:sz w:val="24"/>
                <w:szCs w:val="24"/>
              </w:rPr>
            </w:pPr>
            <w:r>
              <w:rPr>
                <w:rFonts w:ascii="Calibri" w:hAnsi="Calibri"/>
                <w:sz w:val="24"/>
                <w:szCs w:val="24"/>
              </w:rPr>
              <w:t>The Old Quaker House</w:t>
            </w:r>
          </w:p>
          <w:p w14:paraId="52FD10A1" w14:textId="77777777" w:rsidR="00FB6A1C" w:rsidRDefault="00FB6A1C">
            <w:pPr>
              <w:rPr>
                <w:rFonts w:ascii="Calibri" w:hAnsi="Calibri"/>
                <w:sz w:val="24"/>
                <w:szCs w:val="24"/>
              </w:rPr>
            </w:pPr>
            <w:r>
              <w:rPr>
                <w:rFonts w:ascii="Calibri" w:hAnsi="Calibri"/>
                <w:sz w:val="24"/>
                <w:szCs w:val="24"/>
              </w:rPr>
              <w:t>Newton Road</w:t>
            </w:r>
          </w:p>
          <w:p w14:paraId="64AF6CF5" w14:textId="77777777" w:rsidR="00FB6A1C" w:rsidRDefault="00FB6A1C">
            <w:pPr>
              <w:rPr>
                <w:rFonts w:ascii="Calibri" w:hAnsi="Calibri"/>
                <w:sz w:val="24"/>
                <w:szCs w:val="24"/>
              </w:rPr>
            </w:pPr>
            <w:r>
              <w:rPr>
                <w:rFonts w:ascii="Calibri" w:hAnsi="Calibri"/>
                <w:sz w:val="24"/>
                <w:szCs w:val="24"/>
              </w:rPr>
              <w:t>Newton</w:t>
            </w:r>
          </w:p>
          <w:p w14:paraId="1C7C7B8F" w14:textId="38F3E81E" w:rsidR="004D6A8E" w:rsidRPr="00533C3D" w:rsidRDefault="00FB6A1C">
            <w:pPr>
              <w:rPr>
                <w:rFonts w:ascii="Calibri" w:hAnsi="Calibri"/>
                <w:sz w:val="24"/>
                <w:szCs w:val="24"/>
              </w:rPr>
            </w:pPr>
            <w:r>
              <w:rPr>
                <w:rFonts w:ascii="Calibri" w:hAnsi="Calibri"/>
                <w:sz w:val="24"/>
                <w:szCs w:val="24"/>
              </w:rPr>
              <w:t>BB7 3DZ</w:t>
            </w:r>
          </w:p>
        </w:tc>
        <w:tc>
          <w:tcPr>
            <w:tcW w:w="1456" w:type="dxa"/>
          </w:tcPr>
          <w:p w14:paraId="6E9CCEA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0AFBA60" w14:textId="0F9CBE15" w:rsidR="004D6A8E" w:rsidRPr="00533C3D" w:rsidRDefault="00FB6A1C">
            <w:pPr>
              <w:jc w:val="left"/>
              <w:rPr>
                <w:rFonts w:ascii="Calibri" w:hAnsi="Calibri"/>
                <w:sz w:val="24"/>
                <w:szCs w:val="24"/>
              </w:rPr>
            </w:pPr>
            <w:r>
              <w:rPr>
                <w:rFonts w:ascii="Calibri" w:hAnsi="Calibri"/>
                <w:sz w:val="24"/>
                <w:szCs w:val="24"/>
              </w:rPr>
              <w:t>Joseph Johnson</w:t>
            </w:r>
          </w:p>
          <w:p w14:paraId="1C9045E4" w14:textId="77777777" w:rsidR="00FB6A1C" w:rsidRDefault="00FB6A1C">
            <w:pPr>
              <w:jc w:val="left"/>
              <w:rPr>
                <w:rFonts w:ascii="Calibri" w:hAnsi="Calibri"/>
                <w:sz w:val="24"/>
                <w:szCs w:val="24"/>
              </w:rPr>
            </w:pPr>
            <w:r>
              <w:rPr>
                <w:rFonts w:ascii="Calibri" w:hAnsi="Calibri"/>
                <w:sz w:val="24"/>
                <w:szCs w:val="24"/>
              </w:rPr>
              <w:t>ARCH22LTD</w:t>
            </w:r>
          </w:p>
          <w:p w14:paraId="5F4C86D6" w14:textId="77777777" w:rsidR="00FB6A1C" w:rsidRDefault="00FB6A1C">
            <w:pPr>
              <w:jc w:val="left"/>
              <w:rPr>
                <w:rFonts w:ascii="Calibri" w:hAnsi="Calibri"/>
                <w:sz w:val="24"/>
                <w:szCs w:val="24"/>
              </w:rPr>
            </w:pPr>
            <w:r>
              <w:rPr>
                <w:rFonts w:ascii="Calibri" w:hAnsi="Calibri"/>
                <w:sz w:val="24"/>
                <w:szCs w:val="24"/>
              </w:rPr>
              <w:t>6 Bradburn Road</w:t>
            </w:r>
          </w:p>
          <w:p w14:paraId="7505B082" w14:textId="77777777" w:rsidR="00FB6A1C" w:rsidRDefault="00FB6A1C">
            <w:pPr>
              <w:jc w:val="left"/>
              <w:rPr>
                <w:rFonts w:ascii="Calibri" w:hAnsi="Calibri"/>
                <w:sz w:val="24"/>
                <w:szCs w:val="24"/>
              </w:rPr>
            </w:pPr>
            <w:r>
              <w:rPr>
                <w:rFonts w:ascii="Calibri" w:hAnsi="Calibri"/>
                <w:sz w:val="24"/>
                <w:szCs w:val="24"/>
              </w:rPr>
              <w:t>Wakefield</w:t>
            </w:r>
          </w:p>
          <w:p w14:paraId="408DBE3B" w14:textId="7651661B" w:rsidR="004D6A8E" w:rsidRPr="00533C3D" w:rsidRDefault="00FB6A1C">
            <w:pPr>
              <w:jc w:val="left"/>
              <w:rPr>
                <w:rFonts w:ascii="Calibri" w:hAnsi="Calibri"/>
                <w:sz w:val="24"/>
                <w:szCs w:val="24"/>
              </w:rPr>
            </w:pPr>
            <w:r>
              <w:rPr>
                <w:rFonts w:ascii="Calibri" w:hAnsi="Calibri"/>
                <w:sz w:val="24"/>
                <w:szCs w:val="24"/>
              </w:rPr>
              <w:t>WF3 3AP</w:t>
            </w:r>
          </w:p>
        </w:tc>
      </w:tr>
      <w:tr w:rsidR="004D6A8E" w:rsidRPr="00533C3D" w14:paraId="03F33903" w14:textId="77777777">
        <w:trPr>
          <w:cantSplit/>
        </w:trPr>
        <w:tc>
          <w:tcPr>
            <w:tcW w:w="4124" w:type="dxa"/>
            <w:gridSpan w:val="2"/>
            <w:vMerge/>
            <w:tcBorders>
              <w:bottom w:val="single" w:sz="4" w:space="0" w:color="auto"/>
            </w:tcBorders>
          </w:tcPr>
          <w:p w14:paraId="3FCEF59D" w14:textId="77777777" w:rsidR="004D6A8E" w:rsidRPr="00533C3D" w:rsidRDefault="004D6A8E">
            <w:pPr>
              <w:pStyle w:val="DefaultText"/>
              <w:rPr>
                <w:rFonts w:ascii="Calibri" w:hAnsi="Calibri"/>
                <w:sz w:val="24"/>
                <w:szCs w:val="24"/>
              </w:rPr>
            </w:pPr>
          </w:p>
        </w:tc>
        <w:tc>
          <w:tcPr>
            <w:tcW w:w="1456" w:type="dxa"/>
          </w:tcPr>
          <w:p w14:paraId="01B150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6C9DED" w14:textId="77777777" w:rsidR="004D6A8E" w:rsidRPr="00533C3D" w:rsidRDefault="004D6A8E">
            <w:pPr>
              <w:pStyle w:val="DefaultText"/>
              <w:rPr>
                <w:rFonts w:ascii="Calibri" w:hAnsi="Calibri"/>
                <w:sz w:val="24"/>
                <w:szCs w:val="24"/>
              </w:rPr>
            </w:pPr>
          </w:p>
        </w:tc>
      </w:tr>
      <w:tr w:rsidR="004D6A8E" w:rsidRPr="00533C3D" w14:paraId="636D33A6" w14:textId="77777777">
        <w:trPr>
          <w:cantSplit/>
        </w:trPr>
        <w:tc>
          <w:tcPr>
            <w:tcW w:w="4124" w:type="dxa"/>
            <w:gridSpan w:val="2"/>
            <w:vMerge/>
            <w:tcBorders>
              <w:bottom w:val="single" w:sz="4" w:space="0" w:color="auto"/>
            </w:tcBorders>
          </w:tcPr>
          <w:p w14:paraId="24DEDD22" w14:textId="77777777" w:rsidR="004D6A8E" w:rsidRPr="00533C3D" w:rsidRDefault="004D6A8E">
            <w:pPr>
              <w:pStyle w:val="DefaultText"/>
              <w:rPr>
                <w:rFonts w:ascii="Calibri" w:hAnsi="Calibri"/>
                <w:sz w:val="24"/>
                <w:szCs w:val="24"/>
              </w:rPr>
            </w:pPr>
          </w:p>
        </w:tc>
        <w:tc>
          <w:tcPr>
            <w:tcW w:w="1456" w:type="dxa"/>
          </w:tcPr>
          <w:p w14:paraId="14D61CA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515E132" w14:textId="77777777" w:rsidR="004D6A8E" w:rsidRPr="00533C3D" w:rsidRDefault="004D6A8E">
            <w:pPr>
              <w:pStyle w:val="DefaultText"/>
              <w:rPr>
                <w:rFonts w:ascii="Calibri" w:hAnsi="Calibri"/>
                <w:sz w:val="24"/>
                <w:szCs w:val="24"/>
              </w:rPr>
            </w:pPr>
          </w:p>
        </w:tc>
      </w:tr>
      <w:tr w:rsidR="004D6A8E" w:rsidRPr="00533C3D" w14:paraId="7F73B12C" w14:textId="77777777">
        <w:trPr>
          <w:cantSplit/>
        </w:trPr>
        <w:tc>
          <w:tcPr>
            <w:tcW w:w="4124" w:type="dxa"/>
            <w:gridSpan w:val="2"/>
            <w:vMerge/>
            <w:tcBorders>
              <w:bottom w:val="single" w:sz="4" w:space="0" w:color="auto"/>
            </w:tcBorders>
          </w:tcPr>
          <w:p w14:paraId="6F634423" w14:textId="77777777" w:rsidR="004D6A8E" w:rsidRPr="00533C3D" w:rsidRDefault="004D6A8E">
            <w:pPr>
              <w:pStyle w:val="DefaultText"/>
              <w:rPr>
                <w:rFonts w:ascii="Calibri" w:hAnsi="Calibri"/>
                <w:sz w:val="24"/>
                <w:szCs w:val="24"/>
              </w:rPr>
            </w:pPr>
          </w:p>
        </w:tc>
        <w:tc>
          <w:tcPr>
            <w:tcW w:w="1456" w:type="dxa"/>
          </w:tcPr>
          <w:p w14:paraId="4E39F4F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768FB4" w14:textId="77777777" w:rsidR="004D6A8E" w:rsidRPr="00533C3D" w:rsidRDefault="004D6A8E">
            <w:pPr>
              <w:pStyle w:val="DefaultText"/>
              <w:rPr>
                <w:rFonts w:ascii="Calibri" w:hAnsi="Calibri"/>
                <w:sz w:val="24"/>
                <w:szCs w:val="24"/>
              </w:rPr>
            </w:pPr>
          </w:p>
        </w:tc>
      </w:tr>
      <w:tr w:rsidR="004D6A8E" w:rsidRPr="00533C3D" w14:paraId="5734E511" w14:textId="77777777">
        <w:trPr>
          <w:cantSplit/>
        </w:trPr>
        <w:tc>
          <w:tcPr>
            <w:tcW w:w="4124" w:type="dxa"/>
            <w:gridSpan w:val="2"/>
            <w:vMerge/>
            <w:tcBorders>
              <w:bottom w:val="single" w:sz="4" w:space="0" w:color="auto"/>
            </w:tcBorders>
          </w:tcPr>
          <w:p w14:paraId="1460DB7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2CF84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2E09A5" w14:textId="77777777" w:rsidR="004D6A8E" w:rsidRPr="00533C3D" w:rsidRDefault="004D6A8E">
            <w:pPr>
              <w:pStyle w:val="DefaultText"/>
              <w:rPr>
                <w:rFonts w:ascii="Calibri" w:hAnsi="Calibri"/>
                <w:sz w:val="24"/>
                <w:szCs w:val="24"/>
              </w:rPr>
            </w:pPr>
          </w:p>
        </w:tc>
      </w:tr>
    </w:tbl>
    <w:p w14:paraId="2344AD1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tblGrid>
      <w:tr w:rsidR="004D6A8E" w:rsidRPr="00533C3D" w14:paraId="11BBBA7F" w14:textId="77777777" w:rsidTr="005A245F">
        <w:trPr>
          <w:gridAfter w:val="1"/>
          <w:wAfter w:w="290" w:type="dxa"/>
          <w:cantSplit/>
        </w:trPr>
        <w:tc>
          <w:tcPr>
            <w:tcW w:w="3494" w:type="dxa"/>
            <w:gridSpan w:val="4"/>
          </w:tcPr>
          <w:p w14:paraId="1CB23FF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7D4D18C2" w14:textId="38E8E345" w:rsidR="004D6A8E" w:rsidRPr="00533C3D" w:rsidRDefault="00FB6A1C">
            <w:pPr>
              <w:rPr>
                <w:rFonts w:ascii="Calibri" w:hAnsi="Calibri"/>
                <w:sz w:val="24"/>
                <w:szCs w:val="24"/>
              </w:rPr>
            </w:pPr>
            <w:r>
              <w:rPr>
                <w:rFonts w:ascii="Calibri" w:hAnsi="Calibri"/>
                <w:sz w:val="24"/>
                <w:szCs w:val="24"/>
              </w:rPr>
              <w:t>Proposed porch extension to front elevation with creation of enclosed front garden</w:t>
            </w:r>
          </w:p>
        </w:tc>
      </w:tr>
      <w:tr w:rsidR="004D6A8E" w:rsidRPr="00533C3D" w14:paraId="407CDF18" w14:textId="77777777" w:rsidTr="005A245F">
        <w:trPr>
          <w:gridAfter w:val="1"/>
          <w:wAfter w:w="290" w:type="dxa"/>
          <w:cantSplit/>
        </w:trPr>
        <w:tc>
          <w:tcPr>
            <w:tcW w:w="841" w:type="dxa"/>
            <w:gridSpan w:val="2"/>
          </w:tcPr>
          <w:p w14:paraId="69EE62E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7954ACFA" w14:textId="5BC08865" w:rsidR="004D6A8E" w:rsidRPr="00533C3D" w:rsidRDefault="00FB6A1C">
            <w:pPr>
              <w:rPr>
                <w:rFonts w:ascii="Calibri" w:hAnsi="Calibri"/>
                <w:sz w:val="24"/>
                <w:szCs w:val="24"/>
              </w:rPr>
            </w:pPr>
            <w:r>
              <w:rPr>
                <w:rFonts w:ascii="Calibri" w:hAnsi="Calibri"/>
                <w:sz w:val="24"/>
                <w:szCs w:val="24"/>
              </w:rPr>
              <w:t>The Old Quaker House Newton Road Newton BB7 3DZ</w:t>
            </w:r>
          </w:p>
        </w:tc>
      </w:tr>
      <w:tr w:rsidR="004D6A8E" w:rsidRPr="00533C3D" w14:paraId="11ADA38B" w14:textId="77777777" w:rsidTr="005A245F">
        <w:trPr>
          <w:gridAfter w:val="1"/>
          <w:wAfter w:w="290" w:type="dxa"/>
          <w:cantSplit/>
        </w:trPr>
        <w:tc>
          <w:tcPr>
            <w:tcW w:w="10156" w:type="dxa"/>
            <w:gridSpan w:val="5"/>
          </w:tcPr>
          <w:p w14:paraId="22E11CD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1876155" w14:textId="77777777" w:rsidR="005A245F" w:rsidRPr="00533C3D" w:rsidRDefault="005A245F">
            <w:pPr>
              <w:rPr>
                <w:rFonts w:ascii="Calibri" w:hAnsi="Calibri"/>
                <w:sz w:val="24"/>
                <w:szCs w:val="24"/>
              </w:rPr>
            </w:pPr>
          </w:p>
        </w:tc>
      </w:tr>
      <w:tr w:rsidR="004D6A8E" w:rsidRPr="00533C3D" w14:paraId="53F4ABD0" w14:textId="77777777" w:rsidTr="005A245F">
        <w:trPr>
          <w:gridAfter w:val="1"/>
          <w:wAfter w:w="290" w:type="dxa"/>
          <w:cantSplit/>
        </w:trPr>
        <w:tc>
          <w:tcPr>
            <w:tcW w:w="993" w:type="dxa"/>
            <w:gridSpan w:val="3"/>
          </w:tcPr>
          <w:p w14:paraId="4D67BEAC" w14:textId="13C71053" w:rsidR="004D6A8E" w:rsidRPr="00533C3D" w:rsidRDefault="00FB6A1C">
            <w:pPr>
              <w:rPr>
                <w:rFonts w:ascii="Calibri" w:hAnsi="Calibri"/>
                <w:sz w:val="24"/>
                <w:szCs w:val="24"/>
              </w:rPr>
            </w:pPr>
            <w:bookmarkStart w:id="0" w:name="Reasons" w:colFirst="0" w:colLast="1"/>
            <w:r>
              <w:rPr>
                <w:rFonts w:ascii="Calibri" w:hAnsi="Calibri"/>
                <w:sz w:val="24"/>
                <w:szCs w:val="24"/>
              </w:rPr>
              <w:t>1</w:t>
            </w:r>
          </w:p>
        </w:tc>
        <w:tc>
          <w:tcPr>
            <w:tcW w:w="9163" w:type="dxa"/>
            <w:gridSpan w:val="2"/>
          </w:tcPr>
          <w:p w14:paraId="5AA4B882" w14:textId="77777777" w:rsidR="005A245F" w:rsidRDefault="00FB6A1C">
            <w:pPr>
              <w:rPr>
                <w:rFonts w:ascii="Calibri" w:hAnsi="Calibri"/>
                <w:sz w:val="24"/>
                <w:szCs w:val="24"/>
              </w:rPr>
            </w:pPr>
            <w:r>
              <w:rPr>
                <w:rFonts w:ascii="Calibri" w:hAnsi="Calibri"/>
                <w:sz w:val="24"/>
                <w:szCs w:val="24"/>
              </w:rPr>
              <w:t>The proposal, by virtue of its scale and elevational language would result in the introduction of an incongruous and anomalous form of development that fails to respond positively to the inherent character of the parent building or that of the character of the Newton Conservation Area, being of significant detriment to the character and visual amenities of the area and the character of the property to which the application relates.  As such the proposal is in direct conflict with Polic</w:t>
            </w:r>
            <w:r w:rsidR="007C184D">
              <w:rPr>
                <w:rFonts w:ascii="Calibri" w:hAnsi="Calibri"/>
                <w:sz w:val="24"/>
                <w:szCs w:val="24"/>
              </w:rPr>
              <w:t xml:space="preserve">ies DMG1, </w:t>
            </w:r>
            <w:r>
              <w:rPr>
                <w:rFonts w:ascii="Calibri" w:hAnsi="Calibri"/>
                <w:sz w:val="24"/>
                <w:szCs w:val="24"/>
              </w:rPr>
              <w:t xml:space="preserve"> DME4 and Key Statement EN5 of the </w:t>
            </w:r>
            <w:r w:rsidR="007C184D">
              <w:rPr>
                <w:rFonts w:ascii="Calibri" w:hAnsi="Calibri"/>
                <w:sz w:val="24"/>
                <w:szCs w:val="24"/>
              </w:rPr>
              <w:t xml:space="preserve">adopted </w:t>
            </w:r>
            <w:r>
              <w:rPr>
                <w:rFonts w:ascii="Calibri" w:hAnsi="Calibri"/>
                <w:sz w:val="24"/>
                <w:szCs w:val="24"/>
              </w:rPr>
              <w:t>Ribble Valley Core Strategy</w:t>
            </w:r>
            <w:r w:rsidR="007C184D">
              <w:rPr>
                <w:rFonts w:ascii="Calibri" w:hAnsi="Calibri"/>
                <w:sz w:val="24"/>
                <w:szCs w:val="24"/>
              </w:rPr>
              <w:t xml:space="preserve"> 2008 - 2028</w:t>
            </w:r>
            <w:r>
              <w:rPr>
                <w:rFonts w:ascii="Calibri" w:hAnsi="Calibri"/>
                <w:sz w:val="24"/>
                <w:szCs w:val="24"/>
              </w:rPr>
              <w:t xml:space="preserve">. </w:t>
            </w:r>
          </w:p>
          <w:p w14:paraId="531425C7" w14:textId="77777777" w:rsidR="005A245F" w:rsidRDefault="005A245F">
            <w:pPr>
              <w:rPr>
                <w:rFonts w:ascii="Calibri" w:hAnsi="Calibri"/>
                <w:sz w:val="24"/>
                <w:szCs w:val="24"/>
              </w:rPr>
            </w:pPr>
          </w:p>
          <w:p w14:paraId="03287F71" w14:textId="77777777" w:rsidR="005A245F" w:rsidRDefault="005A245F">
            <w:pPr>
              <w:rPr>
                <w:rFonts w:ascii="Calibri" w:hAnsi="Calibri"/>
                <w:sz w:val="24"/>
                <w:szCs w:val="24"/>
              </w:rPr>
            </w:pPr>
          </w:p>
          <w:p w14:paraId="7E3A49CC" w14:textId="77777777" w:rsidR="005A245F" w:rsidRDefault="005A245F">
            <w:pPr>
              <w:rPr>
                <w:rFonts w:ascii="Calibri" w:hAnsi="Calibri"/>
                <w:sz w:val="24"/>
                <w:szCs w:val="24"/>
              </w:rPr>
            </w:pPr>
          </w:p>
          <w:p w14:paraId="0C8346EA" w14:textId="77777777" w:rsidR="005A245F" w:rsidRDefault="005A245F">
            <w:pPr>
              <w:rPr>
                <w:rFonts w:ascii="Calibri" w:hAnsi="Calibri"/>
                <w:sz w:val="24"/>
                <w:szCs w:val="24"/>
              </w:rPr>
            </w:pPr>
          </w:p>
          <w:p w14:paraId="09A2389C" w14:textId="77777777" w:rsidR="005A245F" w:rsidRDefault="005A245F">
            <w:pPr>
              <w:rPr>
                <w:rFonts w:ascii="Calibri" w:hAnsi="Calibri"/>
                <w:sz w:val="24"/>
                <w:szCs w:val="24"/>
              </w:rPr>
            </w:pPr>
          </w:p>
          <w:p w14:paraId="70F7FBA7" w14:textId="77777777" w:rsidR="005A245F" w:rsidRDefault="005A245F">
            <w:pPr>
              <w:rPr>
                <w:rFonts w:ascii="Calibri" w:hAnsi="Calibri"/>
                <w:sz w:val="24"/>
                <w:szCs w:val="24"/>
              </w:rPr>
            </w:pPr>
          </w:p>
          <w:p w14:paraId="247BD0A9" w14:textId="77777777" w:rsidR="005A245F" w:rsidRDefault="005A245F">
            <w:pPr>
              <w:rPr>
                <w:rFonts w:ascii="Calibri" w:hAnsi="Calibri"/>
                <w:sz w:val="24"/>
                <w:szCs w:val="24"/>
              </w:rPr>
            </w:pPr>
          </w:p>
          <w:p w14:paraId="200AA8A6" w14:textId="04E9B623" w:rsidR="005A245F" w:rsidRPr="00533C3D" w:rsidRDefault="005A245F" w:rsidP="005A245F">
            <w:pPr>
              <w:jc w:val="right"/>
              <w:rPr>
                <w:rFonts w:ascii="Calibri" w:hAnsi="Calibri"/>
                <w:sz w:val="24"/>
                <w:szCs w:val="24"/>
              </w:rPr>
            </w:pPr>
            <w:r>
              <w:rPr>
                <w:rFonts w:ascii="Calibri" w:hAnsi="Calibri"/>
                <w:sz w:val="24"/>
                <w:szCs w:val="24"/>
              </w:rPr>
              <w:t>P.T.O.</w:t>
            </w:r>
          </w:p>
        </w:tc>
      </w:tr>
      <w:bookmarkEnd w:id="0"/>
      <w:tr w:rsidR="004D6A8E" w:rsidRPr="00533C3D" w14:paraId="62FA42C1" w14:textId="77777777" w:rsidTr="005A245F">
        <w:trPr>
          <w:gridAfter w:val="1"/>
          <w:wAfter w:w="290" w:type="dxa"/>
          <w:cantSplit/>
        </w:trPr>
        <w:tc>
          <w:tcPr>
            <w:tcW w:w="993" w:type="dxa"/>
            <w:gridSpan w:val="3"/>
          </w:tcPr>
          <w:p w14:paraId="4DF25BFC" w14:textId="77777777" w:rsidR="005A245F" w:rsidRDefault="005A245F">
            <w:pPr>
              <w:rPr>
                <w:rFonts w:ascii="Calibri" w:hAnsi="Calibri"/>
                <w:sz w:val="24"/>
                <w:szCs w:val="24"/>
              </w:rPr>
            </w:pPr>
          </w:p>
          <w:p w14:paraId="081F42CB" w14:textId="6A710B59" w:rsidR="005A245F" w:rsidRPr="005A245F" w:rsidRDefault="005A245F">
            <w:pPr>
              <w:rPr>
                <w:rFonts w:ascii="Calibri" w:hAnsi="Calibri"/>
                <w:b/>
                <w:bCs/>
                <w:sz w:val="24"/>
                <w:szCs w:val="24"/>
              </w:rPr>
            </w:pPr>
            <w:r>
              <w:rPr>
                <w:rFonts w:ascii="Calibri" w:hAnsi="Calibri"/>
                <w:b/>
                <w:bCs/>
                <w:sz w:val="24"/>
                <w:szCs w:val="24"/>
              </w:rPr>
              <w:t>Note(s)</w:t>
            </w:r>
          </w:p>
          <w:p w14:paraId="10E9850A" w14:textId="77777777" w:rsidR="005A245F" w:rsidRDefault="005A245F">
            <w:pPr>
              <w:rPr>
                <w:rFonts w:ascii="Calibri" w:hAnsi="Calibri"/>
                <w:sz w:val="24"/>
                <w:szCs w:val="24"/>
              </w:rPr>
            </w:pPr>
          </w:p>
          <w:p w14:paraId="29D608B6" w14:textId="32520DD5" w:rsidR="004D6A8E" w:rsidRDefault="004D6A8E">
            <w:pPr>
              <w:rPr>
                <w:rFonts w:ascii="Calibri" w:hAnsi="Calibri"/>
                <w:sz w:val="24"/>
                <w:szCs w:val="24"/>
              </w:rPr>
            </w:pPr>
            <w:r w:rsidRPr="00533C3D">
              <w:rPr>
                <w:rFonts w:ascii="Calibri" w:hAnsi="Calibri"/>
                <w:sz w:val="24"/>
                <w:szCs w:val="24"/>
              </w:rPr>
              <w:t>1</w:t>
            </w:r>
          </w:p>
          <w:p w14:paraId="3E3CC2C0" w14:textId="77777777" w:rsidR="005A245F" w:rsidRDefault="005A245F">
            <w:pPr>
              <w:rPr>
                <w:rFonts w:ascii="Calibri" w:hAnsi="Calibri"/>
                <w:sz w:val="24"/>
                <w:szCs w:val="24"/>
              </w:rPr>
            </w:pPr>
          </w:p>
          <w:p w14:paraId="1E4EC195" w14:textId="77777777" w:rsidR="005A245F" w:rsidRDefault="005A245F">
            <w:pPr>
              <w:rPr>
                <w:rFonts w:ascii="Calibri" w:hAnsi="Calibri"/>
                <w:sz w:val="24"/>
                <w:szCs w:val="24"/>
              </w:rPr>
            </w:pPr>
          </w:p>
          <w:p w14:paraId="70DB8E13" w14:textId="77777777" w:rsidR="005A245F" w:rsidRDefault="005A245F">
            <w:pPr>
              <w:rPr>
                <w:rFonts w:ascii="Calibri" w:hAnsi="Calibri"/>
                <w:sz w:val="24"/>
                <w:szCs w:val="24"/>
              </w:rPr>
            </w:pPr>
          </w:p>
          <w:p w14:paraId="5E8FBAD4" w14:textId="77777777" w:rsidR="005A245F" w:rsidRDefault="005A245F">
            <w:pPr>
              <w:rPr>
                <w:rFonts w:ascii="Calibri" w:hAnsi="Calibri"/>
                <w:sz w:val="24"/>
                <w:szCs w:val="24"/>
              </w:rPr>
            </w:pPr>
          </w:p>
          <w:p w14:paraId="02BEB8CD" w14:textId="31E67433" w:rsidR="005A245F" w:rsidRPr="00533C3D" w:rsidRDefault="005A245F">
            <w:pPr>
              <w:rPr>
                <w:rFonts w:ascii="Calibri" w:hAnsi="Calibri"/>
                <w:sz w:val="24"/>
                <w:szCs w:val="24"/>
              </w:rPr>
            </w:pPr>
            <w:r>
              <w:rPr>
                <w:rFonts w:ascii="Calibri" w:hAnsi="Calibri"/>
                <w:sz w:val="24"/>
                <w:szCs w:val="24"/>
              </w:rPr>
              <w:t>2</w:t>
            </w:r>
          </w:p>
        </w:tc>
        <w:tc>
          <w:tcPr>
            <w:tcW w:w="9163" w:type="dxa"/>
            <w:gridSpan w:val="2"/>
          </w:tcPr>
          <w:p w14:paraId="69A1903F" w14:textId="77777777" w:rsidR="005A245F" w:rsidRDefault="005A245F"/>
          <w:p w14:paraId="69A0F525" w14:textId="77777777" w:rsidR="005A245F" w:rsidRDefault="005A245F"/>
          <w:p w14:paraId="10E99835" w14:textId="77777777" w:rsidR="005A245F" w:rsidRDefault="005A245F"/>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5A245F" w14:paraId="2BD8D89A" w14:textId="77777777" w:rsidTr="005A245F">
              <w:trPr>
                <w:cantSplit/>
              </w:trPr>
              <w:tc>
                <w:tcPr>
                  <w:tcW w:w="9163" w:type="dxa"/>
                </w:tcPr>
                <w:p w14:paraId="7905C2DA" w14:textId="77777777" w:rsidR="005A245F" w:rsidRPr="000043C6" w:rsidRDefault="005A245F" w:rsidP="005A245F">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CEE44FA" w14:textId="77777777" w:rsidR="005A245F" w:rsidRPr="000043C6" w:rsidRDefault="005A245F" w:rsidP="00793BBA">
                  <w:pPr>
                    <w:rPr>
                      <w:rFonts w:ascii="Calibri" w:hAnsi="Calibri" w:cs="Calibri"/>
                    </w:rPr>
                  </w:pPr>
                </w:p>
              </w:tc>
            </w:tr>
            <w:tr w:rsidR="00793BBA" w14:paraId="5F20A290" w14:textId="77777777" w:rsidTr="005A245F">
              <w:trPr>
                <w:cantSplit/>
              </w:trPr>
              <w:tc>
                <w:tcPr>
                  <w:tcW w:w="9163" w:type="dxa"/>
                  <w:hideMark/>
                </w:tcPr>
                <w:p w14:paraId="302D9101" w14:textId="77777777" w:rsidR="00793BBA" w:rsidRDefault="00793BBA" w:rsidP="005A245F">
                  <w:pPr>
                    <w:rPr>
                      <w:rFonts w:ascii="Calibri" w:hAnsi="Calibri"/>
                      <w:sz w:val="24"/>
                      <w:szCs w:val="24"/>
                    </w:rPr>
                  </w:pPr>
                </w:p>
              </w:tc>
            </w:tr>
            <w:tr w:rsidR="005A245F" w14:paraId="66B20C3A" w14:textId="77777777" w:rsidTr="005A245F">
              <w:trPr>
                <w:cantSplit/>
              </w:trPr>
              <w:tc>
                <w:tcPr>
                  <w:tcW w:w="9163" w:type="dxa"/>
                </w:tcPr>
                <w:p w14:paraId="4B6116BC" w14:textId="398E3E89" w:rsidR="005A245F" w:rsidRPr="000043C6" w:rsidRDefault="005A245F"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793BBA" w14:paraId="3919323B" w14:textId="77777777" w:rsidTr="005A245F">
              <w:trPr>
                <w:cantSplit/>
              </w:trPr>
              <w:tc>
                <w:tcPr>
                  <w:tcW w:w="9163" w:type="dxa"/>
                </w:tcPr>
                <w:p w14:paraId="020947EE" w14:textId="77777777" w:rsidR="00793BBA" w:rsidRDefault="00793BBA" w:rsidP="00793BBA">
                  <w:pPr>
                    <w:rPr>
                      <w:rFonts w:ascii="Calibri" w:hAnsi="Calibri"/>
                      <w:sz w:val="24"/>
                      <w:szCs w:val="24"/>
                    </w:rPr>
                  </w:pPr>
                </w:p>
              </w:tc>
            </w:tr>
          </w:tbl>
          <w:p w14:paraId="16A8C0D4" w14:textId="77777777" w:rsidR="004D6A8E" w:rsidRPr="00533C3D" w:rsidRDefault="004D6A8E">
            <w:pPr>
              <w:rPr>
                <w:rFonts w:ascii="Calibri" w:hAnsi="Calibri"/>
                <w:sz w:val="24"/>
                <w:szCs w:val="24"/>
              </w:rPr>
            </w:pPr>
          </w:p>
        </w:tc>
      </w:tr>
      <w:tr w:rsidR="00BD6012" w14:paraId="65D7B2B7" w14:textId="77777777" w:rsidTr="005A245F">
        <w:trPr>
          <w:gridBefore w:val="1"/>
          <w:wBefore w:w="43" w:type="dxa"/>
          <w:cantSplit/>
        </w:trPr>
        <w:tc>
          <w:tcPr>
            <w:tcW w:w="10403" w:type="dxa"/>
            <w:gridSpan w:val="5"/>
          </w:tcPr>
          <w:p w14:paraId="35E04DE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DA50F6E" w14:textId="77777777" w:rsidR="00C85FCA" w:rsidRDefault="00C85FCA" w:rsidP="00C85FCA">
            <w:pPr>
              <w:rPr>
                <w:rFonts w:ascii="Arial" w:hAnsi="Arial" w:cs="Arial"/>
              </w:rPr>
            </w:pPr>
            <w:r>
              <w:rPr>
                <w:rFonts w:ascii="Arial" w:hAnsi="Arial" w:cs="Arial"/>
              </w:rPr>
              <w:t>NICOLA HOPKINS</w:t>
            </w:r>
          </w:p>
          <w:p w14:paraId="204DDB0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EF0124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AF970DF" w14:textId="77777777" w:rsidR="005327E5" w:rsidRDefault="005327E5" w:rsidP="005327E5">
      <w:pPr>
        <w:pStyle w:val="TableText"/>
        <w:rPr>
          <w:rFonts w:ascii="Calibri" w:hAnsi="Calibri" w:cs="Calibri"/>
        </w:rPr>
      </w:pPr>
    </w:p>
    <w:p w14:paraId="4E6C27B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63CE935" w14:textId="77777777" w:rsidR="001E50F1" w:rsidRDefault="001E50F1" w:rsidP="001E50F1">
      <w:pPr>
        <w:rPr>
          <w:rFonts w:ascii="Calibri" w:hAnsi="Calibri" w:cs="Calibri"/>
          <w:b/>
          <w:bCs/>
          <w:szCs w:val="22"/>
        </w:rPr>
      </w:pPr>
    </w:p>
    <w:p w14:paraId="09CB598B"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36E15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6EC6A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C6DF0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674038" w14:textId="77777777" w:rsidR="001E50F1" w:rsidRDefault="001E50F1" w:rsidP="001E50F1">
      <w:pPr>
        <w:rPr>
          <w:rFonts w:ascii="Calibri" w:hAnsi="Calibri" w:cs="Calibri"/>
          <w:szCs w:val="22"/>
        </w:rPr>
      </w:pPr>
    </w:p>
    <w:p w14:paraId="7D17B06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D68C2D" w14:textId="77777777" w:rsidR="001E50F1" w:rsidRDefault="001E50F1" w:rsidP="001E50F1">
      <w:pPr>
        <w:rPr>
          <w:rFonts w:ascii="Calibri" w:hAnsi="Calibri" w:cs="Calibri"/>
          <w:szCs w:val="22"/>
        </w:rPr>
      </w:pPr>
    </w:p>
    <w:p w14:paraId="3DC5336B" w14:textId="77777777" w:rsidR="005A245F" w:rsidRDefault="005A245F" w:rsidP="001E50F1">
      <w:pPr>
        <w:rPr>
          <w:rFonts w:ascii="Calibri" w:hAnsi="Calibri" w:cs="Calibri"/>
          <w:b/>
          <w:bCs/>
          <w:szCs w:val="22"/>
        </w:rPr>
      </w:pPr>
    </w:p>
    <w:p w14:paraId="5F2A59C2" w14:textId="77777777" w:rsidR="005A245F" w:rsidRDefault="005A245F" w:rsidP="001E50F1">
      <w:pPr>
        <w:rPr>
          <w:rFonts w:ascii="Calibri" w:hAnsi="Calibri" w:cs="Calibri"/>
          <w:b/>
          <w:bCs/>
          <w:szCs w:val="22"/>
        </w:rPr>
      </w:pPr>
    </w:p>
    <w:p w14:paraId="11CC5578" w14:textId="515258ED"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66F79C2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2D9F6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92DE" w14:textId="77777777" w:rsidR="00FB6A1C" w:rsidRDefault="00FB6A1C">
      <w:r>
        <w:separator/>
      </w:r>
    </w:p>
  </w:endnote>
  <w:endnote w:type="continuationSeparator" w:id="0">
    <w:p w14:paraId="27FA1546" w14:textId="77777777" w:rsidR="00FB6A1C" w:rsidRDefault="00FB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F7B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8D68" w14:textId="77777777" w:rsidR="00FB6A1C" w:rsidRDefault="00FB6A1C">
      <w:r>
        <w:separator/>
      </w:r>
    </w:p>
  </w:footnote>
  <w:footnote w:type="continuationSeparator" w:id="0">
    <w:p w14:paraId="31CF9DCD" w14:textId="77777777" w:rsidR="00FB6A1C" w:rsidRDefault="00FB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2FE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32E9BA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1682D4" w14:textId="77777777" w:rsidR="004D6A8E" w:rsidRPr="00533C3D" w:rsidRDefault="004D6A8E">
    <w:pPr>
      <w:pStyle w:val="DefaultText"/>
      <w:rPr>
        <w:rFonts w:ascii="Calibri" w:hAnsi="Calibri"/>
        <w:sz w:val="24"/>
        <w:szCs w:val="24"/>
      </w:rPr>
    </w:pPr>
  </w:p>
  <w:p w14:paraId="60A5D016" w14:textId="43B6094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B6A1C">
      <w:rPr>
        <w:rFonts w:ascii="Calibri" w:hAnsi="Calibri"/>
        <w:b/>
        <w:sz w:val="24"/>
        <w:szCs w:val="24"/>
      </w:rPr>
      <w:t>3/2023/0347</w:t>
    </w:r>
    <w:r w:rsidRPr="00533C3D">
      <w:rPr>
        <w:rFonts w:ascii="Calibri" w:hAnsi="Calibri"/>
        <w:b/>
        <w:sz w:val="24"/>
        <w:szCs w:val="24"/>
      </w:rPr>
      <w:t xml:space="preserve">                       DECISION DATE:</w:t>
    </w:r>
    <w:r w:rsidR="005A245F">
      <w:rPr>
        <w:rFonts w:ascii="Calibri" w:hAnsi="Calibri"/>
        <w:b/>
        <w:sz w:val="24"/>
        <w:szCs w:val="24"/>
      </w:rPr>
      <w:t xml:space="preserve">  13 July 2023</w:t>
    </w:r>
  </w:p>
  <w:p w14:paraId="542CCA5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1C"/>
    <w:rsid w:val="000043C6"/>
    <w:rsid w:val="000B583D"/>
    <w:rsid w:val="000B5AE4"/>
    <w:rsid w:val="001E50F1"/>
    <w:rsid w:val="00280C79"/>
    <w:rsid w:val="002B298C"/>
    <w:rsid w:val="003116C7"/>
    <w:rsid w:val="004D6A8E"/>
    <w:rsid w:val="005327E5"/>
    <w:rsid w:val="00533C3D"/>
    <w:rsid w:val="005A245F"/>
    <w:rsid w:val="007448F2"/>
    <w:rsid w:val="00793BBA"/>
    <w:rsid w:val="007C184D"/>
    <w:rsid w:val="008001EE"/>
    <w:rsid w:val="008B1E49"/>
    <w:rsid w:val="008C2A1A"/>
    <w:rsid w:val="008E5B94"/>
    <w:rsid w:val="009D443A"/>
    <w:rsid w:val="009F4657"/>
    <w:rsid w:val="00AB36DC"/>
    <w:rsid w:val="00B676C4"/>
    <w:rsid w:val="00B70E27"/>
    <w:rsid w:val="00BD6012"/>
    <w:rsid w:val="00BF398E"/>
    <w:rsid w:val="00BF7ED8"/>
    <w:rsid w:val="00C85FCA"/>
    <w:rsid w:val="00E61BAB"/>
    <w:rsid w:val="00F75E69"/>
    <w:rsid w:val="00FB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76AA"/>
  <w15:chartTrackingRefBased/>
  <w15:docId w15:val="{B84C3D2B-80D3-4F29-AA9A-1CC643D5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898</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1900-01-01T00:00:00Z</cp:lastPrinted>
  <dcterms:created xsi:type="dcterms:W3CDTF">2023-07-13T11:41:00Z</dcterms:created>
  <dcterms:modified xsi:type="dcterms:W3CDTF">2023-07-13T11:41:00Z</dcterms:modified>
</cp:coreProperties>
</file>