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307"/>
        <w:gridCol w:w="723"/>
        <w:gridCol w:w="577"/>
        <w:gridCol w:w="498"/>
        <w:gridCol w:w="699"/>
        <w:gridCol w:w="579"/>
        <w:gridCol w:w="1030"/>
        <w:gridCol w:w="1030"/>
        <w:gridCol w:w="1031"/>
      </w:tblGrid>
      <w:tr w:rsidR="004A5EA9" w:rsidRPr="00D2449B" w14:paraId="230E00AF"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773A66">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0BD47660" w:rsidR="00837F4F" w:rsidRPr="00D2449B" w:rsidRDefault="00AF6A8A" w:rsidP="00D2449B">
            <w:pPr>
              <w:jc w:val="center"/>
              <w:rPr>
                <w:rFonts w:ascii="Calibri" w:hAnsi="Calibri"/>
                <w:b/>
                <w:szCs w:val="22"/>
              </w:rPr>
            </w:pPr>
            <w:r>
              <w:rPr>
                <w:rFonts w:ascii="Calibri" w:hAnsi="Calibri"/>
                <w:b/>
                <w:szCs w:val="22"/>
              </w:rPr>
              <w:t>LW</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1054CA6B" w:rsidR="00837F4F" w:rsidRPr="00D2449B" w:rsidRDefault="00637812" w:rsidP="00D2449B">
            <w:pPr>
              <w:jc w:val="center"/>
              <w:rPr>
                <w:rFonts w:ascii="Calibri" w:hAnsi="Calibri"/>
                <w:b/>
                <w:szCs w:val="22"/>
              </w:rPr>
            </w:pPr>
            <w:r>
              <w:rPr>
                <w:rFonts w:ascii="Calibri" w:hAnsi="Calibri"/>
                <w:b/>
                <w:szCs w:val="22"/>
              </w:rPr>
              <w:t>19/06/23</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1BE97366" w:rsidR="00837F4F" w:rsidRPr="00D2449B" w:rsidRDefault="005D77D6" w:rsidP="00D2449B">
            <w:pPr>
              <w:jc w:val="center"/>
              <w:rPr>
                <w:rFonts w:ascii="Calibri" w:hAnsi="Calibri"/>
                <w:b/>
                <w:szCs w:val="22"/>
              </w:rPr>
            </w:pPr>
            <w:r>
              <w:rPr>
                <w:rFonts w:ascii="Calibri" w:hAnsi="Calibri"/>
                <w:b/>
                <w:szCs w:val="22"/>
              </w:rPr>
              <w:t>KH</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2D646469" w:rsidR="00837F4F" w:rsidRPr="00D2449B" w:rsidRDefault="00837F4F" w:rsidP="00D2449B">
            <w:pPr>
              <w:jc w:val="center"/>
              <w:rPr>
                <w:rFonts w:ascii="Calibri" w:hAnsi="Calibri"/>
                <w:b/>
                <w:szCs w:val="22"/>
              </w:rPr>
            </w:pPr>
          </w:p>
        </w:tc>
      </w:tr>
      <w:tr w:rsidR="004A5EA9" w:rsidRPr="00D2449B" w14:paraId="2094A164" w14:textId="77777777" w:rsidTr="00773A66">
        <w:trPr>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773A66">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251B11F2" w:rsidR="004A5EA9" w:rsidRPr="00AF6A8A" w:rsidRDefault="00AF6A8A" w:rsidP="008542DE">
            <w:pPr>
              <w:rPr>
                <w:rFonts w:ascii="Calibri" w:hAnsi="Calibri"/>
                <w:szCs w:val="22"/>
              </w:rPr>
            </w:pPr>
            <w:r>
              <w:rPr>
                <w:rFonts w:ascii="Calibri" w:hAnsi="Calibri"/>
                <w:szCs w:val="22"/>
              </w:rPr>
              <w:t>3/2023/0350</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773A66">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16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6924F30A" w:rsidR="00824DB6" w:rsidRPr="00C0704D" w:rsidRDefault="00AF6A8A" w:rsidP="002C6277">
            <w:pPr>
              <w:rPr>
                <w:rFonts w:ascii="Calibri" w:hAnsi="Calibri"/>
                <w:szCs w:val="22"/>
              </w:rPr>
            </w:pPr>
            <w:r>
              <w:rPr>
                <w:rFonts w:ascii="Calibri" w:hAnsi="Calibri"/>
                <w:szCs w:val="22"/>
              </w:rPr>
              <w:t>25/05/23</w:t>
            </w:r>
          </w:p>
        </w:tc>
        <w:tc>
          <w:tcPr>
            <w:tcW w:w="12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1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663ADC71" w:rsidR="00824DB6" w:rsidRPr="00C0704D" w:rsidRDefault="00AF6A8A" w:rsidP="002C6277">
            <w:pPr>
              <w:rPr>
                <w:rFonts w:ascii="Calibri" w:hAnsi="Calibri"/>
                <w:szCs w:val="22"/>
              </w:rPr>
            </w:pPr>
            <w:r>
              <w:rPr>
                <w:rFonts w:ascii="Calibri" w:hAnsi="Calibri"/>
                <w:szCs w:val="22"/>
              </w:rPr>
              <w:t>N/A</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773A66">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5AD14809" w:rsidR="004A5EA9" w:rsidRPr="00AF6A8A" w:rsidRDefault="00AF6A8A" w:rsidP="00811771">
            <w:pPr>
              <w:rPr>
                <w:rFonts w:ascii="Calibri" w:hAnsi="Calibri"/>
                <w:szCs w:val="22"/>
              </w:rPr>
            </w:pPr>
            <w:r>
              <w:rPr>
                <w:rFonts w:ascii="Calibri" w:hAnsi="Calibri"/>
                <w:szCs w:val="22"/>
              </w:rPr>
              <w:t>LW</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773A66">
        <w:trPr>
          <w:jc w:val="center"/>
        </w:trPr>
        <w:tc>
          <w:tcPr>
            <w:tcW w:w="5849"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59619BD1" w:rsidR="004A5EA9" w:rsidRPr="00D2449B" w:rsidRDefault="00761D2C" w:rsidP="002A01CF">
            <w:pPr>
              <w:jc w:val="center"/>
              <w:rPr>
                <w:rFonts w:ascii="Calibri" w:hAnsi="Calibri"/>
                <w:b/>
                <w:szCs w:val="22"/>
              </w:rPr>
            </w:pPr>
            <w:r>
              <w:rPr>
                <w:rFonts w:ascii="Calibri" w:hAnsi="Calibri"/>
                <w:b/>
                <w:szCs w:val="22"/>
              </w:rPr>
              <w:t>APPROVAL</w:t>
            </w:r>
          </w:p>
        </w:tc>
      </w:tr>
      <w:tr w:rsidR="004A5EA9" w:rsidRPr="00D2449B" w14:paraId="7813B96A"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49B08FF8" w:rsidR="004A5EA9" w:rsidRPr="002C6277" w:rsidRDefault="00AF6A8A">
            <w:pPr>
              <w:rPr>
                <w:rFonts w:ascii="Calibri" w:hAnsi="Calibri"/>
                <w:szCs w:val="22"/>
              </w:rPr>
            </w:pPr>
            <w:r>
              <w:rPr>
                <w:rFonts w:ascii="Calibri" w:hAnsi="Calibri"/>
                <w:szCs w:val="22"/>
              </w:rPr>
              <w:t>Proposed demolition of single storey rear lean-to extension, front porch, outbuilding and garden walls. Construction of a single</w:t>
            </w:r>
            <w:r w:rsidR="000E11CA">
              <w:rPr>
                <w:rFonts w:ascii="Calibri" w:hAnsi="Calibri"/>
                <w:szCs w:val="22"/>
              </w:rPr>
              <w:t xml:space="preserve"> </w:t>
            </w:r>
            <w:r>
              <w:rPr>
                <w:rFonts w:ascii="Calibri" w:hAnsi="Calibri"/>
                <w:szCs w:val="22"/>
              </w:rPr>
              <w:t xml:space="preserve">storey side extension and associated external works. Resubmission of 3/2022/1181 with design amendments. </w:t>
            </w:r>
          </w:p>
        </w:tc>
      </w:tr>
      <w:tr w:rsidR="002A01CF" w:rsidRPr="00D2449B" w14:paraId="52988241"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672A4372" w:rsidR="002A01CF" w:rsidRPr="002C6277" w:rsidRDefault="00AF6A8A" w:rsidP="00A42E82">
            <w:pPr>
              <w:rPr>
                <w:rFonts w:ascii="Calibri" w:hAnsi="Calibri"/>
                <w:szCs w:val="22"/>
              </w:rPr>
            </w:pPr>
            <w:r>
              <w:rPr>
                <w:rFonts w:ascii="Calibri" w:hAnsi="Calibri"/>
                <w:szCs w:val="22"/>
              </w:rPr>
              <w:t>Cherry Hall Main Street Grindleton BB7 4QT</w:t>
            </w:r>
          </w:p>
        </w:tc>
      </w:tr>
      <w:tr w:rsidR="00A95D89" w:rsidRPr="00D2449B" w14:paraId="3FB99B2E"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643B77B8" w:rsidR="002A01CF" w:rsidRPr="00AF6A8A" w:rsidRDefault="00AF6A8A">
            <w:pPr>
              <w:rPr>
                <w:rFonts w:ascii="Calibri" w:hAnsi="Calibri"/>
                <w:bCs/>
                <w:szCs w:val="22"/>
              </w:rPr>
            </w:pPr>
            <w:r w:rsidRPr="00AF6A8A">
              <w:rPr>
                <w:rFonts w:ascii="Calibri" w:hAnsi="Calibri"/>
                <w:bCs/>
                <w:szCs w:val="22"/>
              </w:rPr>
              <w:t xml:space="preserve">No comments received. </w:t>
            </w:r>
          </w:p>
        </w:tc>
      </w:tr>
      <w:tr w:rsidR="00C618DB" w:rsidRPr="00D2449B" w14:paraId="639E958B"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3C19C8A1" w:rsidR="002A01CF" w:rsidRPr="00AF6A8A" w:rsidRDefault="00AF6A8A">
            <w:pPr>
              <w:rPr>
                <w:rFonts w:ascii="Calibri" w:hAnsi="Calibri"/>
                <w:bCs/>
                <w:szCs w:val="22"/>
              </w:rPr>
            </w:pPr>
            <w:r>
              <w:rPr>
                <w:rFonts w:ascii="Calibri" w:hAnsi="Calibri"/>
                <w:bCs/>
                <w:szCs w:val="22"/>
              </w:rPr>
              <w:t>N/A</w:t>
            </w:r>
          </w:p>
        </w:tc>
      </w:tr>
      <w:tr w:rsidR="00DE22CB" w:rsidRPr="00D2449B" w14:paraId="2AFD14D9"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61409B6" w14:textId="15354AF0" w:rsidR="00DE22CB" w:rsidRPr="00D2449B" w:rsidRDefault="00DE22CB">
            <w:pPr>
              <w:rPr>
                <w:rFonts w:ascii="Calibri" w:hAnsi="Calibri"/>
                <w:b/>
                <w:szCs w:val="22"/>
              </w:rPr>
            </w:pPr>
            <w:r>
              <w:rPr>
                <w:rFonts w:ascii="Calibri" w:hAnsi="Calibri"/>
                <w:b/>
                <w:szCs w:val="22"/>
              </w:rPr>
              <w:t>LCC Footpaths</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9C58E9D" w14:textId="11701918" w:rsidR="00DE22CB" w:rsidRDefault="00116CC9" w:rsidP="00116CC9">
            <w:pPr>
              <w:jc w:val="both"/>
              <w:rPr>
                <w:rFonts w:ascii="Calibri" w:hAnsi="Calibri"/>
                <w:bCs/>
                <w:szCs w:val="22"/>
              </w:rPr>
            </w:pPr>
            <w:r>
              <w:rPr>
                <w:rFonts w:ascii="Calibri" w:hAnsi="Calibri"/>
                <w:bCs/>
                <w:szCs w:val="22"/>
              </w:rPr>
              <w:t>A response was received dated 17</w:t>
            </w:r>
            <w:r w:rsidRPr="00116CC9">
              <w:rPr>
                <w:rFonts w:ascii="Calibri" w:hAnsi="Calibri"/>
                <w:bCs/>
                <w:szCs w:val="22"/>
                <w:vertAlign w:val="superscript"/>
              </w:rPr>
              <w:t>th</w:t>
            </w:r>
            <w:r>
              <w:rPr>
                <w:rFonts w:ascii="Calibri" w:hAnsi="Calibri"/>
                <w:bCs/>
                <w:szCs w:val="22"/>
              </w:rPr>
              <w:t xml:space="preserve"> May 2023, stating that with the plans provided they were unable to see how the application relates to the footpath and further location plans would be required to </w:t>
            </w:r>
            <w:proofErr w:type="gramStart"/>
            <w:r>
              <w:rPr>
                <w:rFonts w:ascii="Calibri" w:hAnsi="Calibri"/>
                <w:bCs/>
                <w:szCs w:val="22"/>
              </w:rPr>
              <w:t>make a decision</w:t>
            </w:r>
            <w:proofErr w:type="gramEnd"/>
            <w:r>
              <w:rPr>
                <w:rFonts w:ascii="Calibri" w:hAnsi="Calibri"/>
                <w:bCs/>
                <w:szCs w:val="22"/>
              </w:rPr>
              <w:t>. Further location plans/site photographs were provided on 31</w:t>
            </w:r>
            <w:r w:rsidRPr="00116CC9">
              <w:rPr>
                <w:rFonts w:ascii="Calibri" w:hAnsi="Calibri"/>
                <w:bCs/>
                <w:szCs w:val="22"/>
                <w:vertAlign w:val="superscript"/>
              </w:rPr>
              <w:t>st</w:t>
            </w:r>
            <w:r>
              <w:rPr>
                <w:rFonts w:ascii="Calibri" w:hAnsi="Calibri"/>
                <w:bCs/>
                <w:szCs w:val="22"/>
              </w:rPr>
              <w:t xml:space="preserve"> May 2023, however no further comments have been received in relation to the proposal. </w:t>
            </w:r>
          </w:p>
        </w:tc>
      </w:tr>
      <w:tr w:rsidR="00C0704D" w:rsidRPr="00D2449B" w14:paraId="62663AAF"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5C6A5050" w:rsidR="00C0704D" w:rsidRPr="00C0704D" w:rsidRDefault="00AF6A8A" w:rsidP="00692B60">
            <w:pPr>
              <w:rPr>
                <w:rFonts w:ascii="Calibri" w:hAnsi="Calibri"/>
                <w:szCs w:val="22"/>
              </w:rPr>
            </w:pPr>
            <w:r>
              <w:rPr>
                <w:rFonts w:ascii="Calibri" w:hAnsi="Calibri"/>
                <w:szCs w:val="22"/>
              </w:rPr>
              <w:t xml:space="preserve">No comments received. </w:t>
            </w:r>
          </w:p>
        </w:tc>
      </w:tr>
      <w:tr w:rsidR="00C0704D" w:rsidRPr="00D2449B" w14:paraId="1CDFA4C3"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1DF6E328" w14:textId="77777777" w:rsidR="00C0704D" w:rsidRDefault="00C0704D" w:rsidP="00C0704D">
            <w:pPr>
              <w:rPr>
                <w:rFonts w:ascii="Calibri" w:hAnsi="Calibri"/>
                <w:b/>
                <w:szCs w:val="22"/>
              </w:rPr>
            </w:pPr>
          </w:p>
          <w:p w14:paraId="23753E24" w14:textId="44ECF738" w:rsidR="008542DE" w:rsidRPr="00C618DB" w:rsidRDefault="008542DE" w:rsidP="008542DE">
            <w:pPr>
              <w:pStyle w:val="PLANNING"/>
              <w:rPr>
                <w:rFonts w:ascii="Calibri" w:hAnsi="Calibri"/>
                <w:szCs w:val="22"/>
              </w:rPr>
            </w:pPr>
            <w:r w:rsidRPr="00C618DB">
              <w:rPr>
                <w:rFonts w:ascii="Calibri" w:hAnsi="Calibri"/>
                <w:szCs w:val="22"/>
              </w:rPr>
              <w:t>Key Statement DS1</w:t>
            </w:r>
            <w:r w:rsidR="00F056A7">
              <w:rPr>
                <w:rFonts w:ascii="Calibri" w:hAnsi="Calibri"/>
                <w:szCs w:val="22"/>
              </w:rPr>
              <w:t>:</w:t>
            </w:r>
            <w:r w:rsidR="00F056A7">
              <w:rPr>
                <w:rFonts w:ascii="Calibri" w:hAnsi="Calibri"/>
                <w:szCs w:val="22"/>
              </w:rPr>
              <w:tab/>
            </w:r>
            <w:r w:rsidRPr="00C618DB">
              <w:rPr>
                <w:rFonts w:ascii="Calibri" w:hAnsi="Calibri"/>
                <w:szCs w:val="22"/>
              </w:rPr>
              <w:t>Development Strategy</w:t>
            </w:r>
          </w:p>
          <w:p w14:paraId="63DD9EED" w14:textId="51D4E806" w:rsidR="008542DE" w:rsidRDefault="008542DE" w:rsidP="008542DE">
            <w:pPr>
              <w:pStyle w:val="PLANNING"/>
              <w:rPr>
                <w:rFonts w:ascii="Calibri" w:hAnsi="Calibri"/>
                <w:szCs w:val="22"/>
              </w:rPr>
            </w:pPr>
            <w:r w:rsidRPr="00C618DB">
              <w:rPr>
                <w:rFonts w:ascii="Calibri" w:hAnsi="Calibri"/>
                <w:szCs w:val="22"/>
              </w:rPr>
              <w:t>Key Statement DS2</w:t>
            </w:r>
            <w:r w:rsidR="00F056A7">
              <w:rPr>
                <w:rFonts w:ascii="Calibri" w:hAnsi="Calibri"/>
                <w:szCs w:val="22"/>
              </w:rPr>
              <w:t xml:space="preserve">: </w:t>
            </w:r>
            <w:r w:rsidR="00F056A7">
              <w:rPr>
                <w:rFonts w:ascii="Calibri" w:hAnsi="Calibri"/>
                <w:szCs w:val="22"/>
              </w:rPr>
              <w:tab/>
            </w:r>
            <w:r w:rsidRPr="00C618DB">
              <w:rPr>
                <w:rFonts w:ascii="Calibri" w:hAnsi="Calibri"/>
                <w:szCs w:val="22"/>
              </w:rPr>
              <w:t>Sustainable Development</w:t>
            </w:r>
          </w:p>
          <w:p w14:paraId="747C1315" w14:textId="6E5D6DC1" w:rsidR="00F056A7" w:rsidRDefault="00F056A7" w:rsidP="008542DE">
            <w:pPr>
              <w:pStyle w:val="PLANNING"/>
              <w:rPr>
                <w:rFonts w:ascii="Calibri" w:hAnsi="Calibri"/>
                <w:szCs w:val="22"/>
              </w:rPr>
            </w:pPr>
            <w:r>
              <w:rPr>
                <w:rFonts w:ascii="Calibri" w:hAnsi="Calibri"/>
                <w:szCs w:val="22"/>
              </w:rPr>
              <w:t>Key Statement EN2:</w:t>
            </w:r>
            <w:r>
              <w:rPr>
                <w:rFonts w:ascii="Calibri" w:hAnsi="Calibri"/>
                <w:szCs w:val="22"/>
              </w:rPr>
              <w:tab/>
              <w:t>Landscape</w:t>
            </w:r>
          </w:p>
          <w:p w14:paraId="4A77E8F9" w14:textId="1AC09D57" w:rsidR="00F056A7" w:rsidRDefault="00F056A7" w:rsidP="008542DE">
            <w:pPr>
              <w:pStyle w:val="PLANNING"/>
              <w:rPr>
                <w:rFonts w:ascii="Calibri" w:hAnsi="Calibri"/>
                <w:szCs w:val="22"/>
              </w:rPr>
            </w:pPr>
            <w:r>
              <w:rPr>
                <w:rFonts w:ascii="Calibri" w:hAnsi="Calibri"/>
                <w:szCs w:val="22"/>
              </w:rPr>
              <w:t>Key Statement EN5:</w:t>
            </w:r>
            <w:r>
              <w:rPr>
                <w:rFonts w:ascii="Calibri" w:hAnsi="Calibri"/>
                <w:szCs w:val="22"/>
              </w:rPr>
              <w:tab/>
              <w:t>Heritage Assets</w:t>
            </w:r>
          </w:p>
          <w:p w14:paraId="60FA8CA5" w14:textId="77777777" w:rsidR="00AF6A8A" w:rsidRDefault="00AF6A8A" w:rsidP="008542DE">
            <w:pPr>
              <w:pStyle w:val="PLANNING"/>
              <w:rPr>
                <w:rFonts w:ascii="Calibri" w:hAnsi="Calibri"/>
                <w:szCs w:val="22"/>
              </w:rPr>
            </w:pPr>
          </w:p>
          <w:p w14:paraId="1636F1D2" w14:textId="7597F0B7" w:rsidR="008542DE" w:rsidRPr="00C618DB" w:rsidRDefault="008542DE" w:rsidP="008542DE">
            <w:pPr>
              <w:pStyle w:val="PLANNING"/>
              <w:rPr>
                <w:rFonts w:ascii="Calibri" w:hAnsi="Calibri"/>
                <w:szCs w:val="22"/>
              </w:rPr>
            </w:pPr>
            <w:r w:rsidRPr="00C618DB">
              <w:rPr>
                <w:rFonts w:ascii="Calibri" w:hAnsi="Calibri"/>
                <w:szCs w:val="22"/>
              </w:rPr>
              <w:t>Policy DMG1</w:t>
            </w:r>
            <w:r w:rsidR="00F056A7">
              <w:rPr>
                <w:rFonts w:ascii="Calibri" w:hAnsi="Calibri"/>
                <w:szCs w:val="22"/>
              </w:rPr>
              <w:t>:</w:t>
            </w:r>
            <w:r w:rsidR="00F056A7">
              <w:rPr>
                <w:rFonts w:ascii="Calibri" w:hAnsi="Calibri"/>
                <w:szCs w:val="22"/>
              </w:rPr>
              <w:tab/>
            </w:r>
            <w:r w:rsidRPr="00C618DB">
              <w:rPr>
                <w:rFonts w:ascii="Calibri" w:hAnsi="Calibri"/>
                <w:szCs w:val="22"/>
              </w:rPr>
              <w:t>General Considerations</w:t>
            </w:r>
          </w:p>
          <w:p w14:paraId="54E7D563" w14:textId="33429D12" w:rsidR="008542DE" w:rsidRPr="00C618DB" w:rsidRDefault="008542DE" w:rsidP="008542DE">
            <w:pPr>
              <w:pStyle w:val="PLANNING"/>
              <w:rPr>
                <w:rFonts w:ascii="Calibri" w:hAnsi="Calibri"/>
                <w:szCs w:val="22"/>
              </w:rPr>
            </w:pPr>
            <w:r w:rsidRPr="00C618DB">
              <w:rPr>
                <w:rFonts w:ascii="Calibri" w:hAnsi="Calibri"/>
                <w:szCs w:val="22"/>
              </w:rPr>
              <w:t>Policy DMG2</w:t>
            </w:r>
            <w:r w:rsidR="00F056A7">
              <w:rPr>
                <w:rFonts w:ascii="Calibri" w:hAnsi="Calibri"/>
                <w:szCs w:val="22"/>
              </w:rPr>
              <w:t>:</w:t>
            </w:r>
            <w:r w:rsidR="00F056A7">
              <w:rPr>
                <w:rFonts w:ascii="Calibri" w:hAnsi="Calibri"/>
                <w:szCs w:val="22"/>
              </w:rPr>
              <w:tab/>
            </w:r>
            <w:r w:rsidRPr="00C618DB">
              <w:rPr>
                <w:rFonts w:ascii="Calibri" w:hAnsi="Calibri"/>
                <w:szCs w:val="22"/>
              </w:rPr>
              <w:t>Strategic Considerations</w:t>
            </w:r>
          </w:p>
          <w:p w14:paraId="5CC2ACE9" w14:textId="1BE8A66D" w:rsidR="00F056A7" w:rsidRDefault="00F056A7" w:rsidP="00F056A7">
            <w:pPr>
              <w:pStyle w:val="PLANNING"/>
              <w:rPr>
                <w:rFonts w:ascii="Calibri" w:hAnsi="Calibri"/>
                <w:szCs w:val="22"/>
              </w:rPr>
            </w:pPr>
            <w:r w:rsidRPr="00C618DB">
              <w:rPr>
                <w:rFonts w:ascii="Calibri" w:hAnsi="Calibri"/>
                <w:szCs w:val="22"/>
              </w:rPr>
              <w:t>Policy DME</w:t>
            </w:r>
            <w:r>
              <w:rPr>
                <w:rFonts w:ascii="Calibri" w:hAnsi="Calibri"/>
                <w:szCs w:val="22"/>
              </w:rPr>
              <w:t>4:</w:t>
            </w:r>
            <w:r>
              <w:rPr>
                <w:rFonts w:ascii="Calibri" w:hAnsi="Calibri"/>
                <w:szCs w:val="22"/>
              </w:rPr>
              <w:tab/>
              <w:t>Protecting Heritage Assets</w:t>
            </w:r>
          </w:p>
          <w:p w14:paraId="1360EE56" w14:textId="77777777" w:rsidR="008542DE" w:rsidRDefault="008542DE" w:rsidP="008542DE">
            <w:pPr>
              <w:pStyle w:val="PLANNING"/>
              <w:rPr>
                <w:rFonts w:ascii="Calibri" w:hAnsi="Calibri"/>
                <w:szCs w:val="22"/>
              </w:rPr>
            </w:pPr>
          </w:p>
          <w:p w14:paraId="08A423E0" w14:textId="77777777" w:rsidR="008542DE" w:rsidRPr="00C618DB" w:rsidRDefault="008542DE" w:rsidP="008542DE">
            <w:pPr>
              <w:pStyle w:val="PLANNING"/>
              <w:rPr>
                <w:rFonts w:ascii="Calibri" w:hAnsi="Calibri"/>
                <w:szCs w:val="22"/>
              </w:rPr>
            </w:pPr>
            <w:r w:rsidRPr="00D11007">
              <w:rPr>
                <w:rFonts w:ascii="Calibri" w:hAnsi="Calibri"/>
                <w:szCs w:val="22"/>
              </w:rPr>
              <w:t>Planning (Listed Buildings and Conservation Areas) Act</w:t>
            </w:r>
          </w:p>
          <w:p w14:paraId="1C00F88E" w14:textId="77777777" w:rsidR="008542DE" w:rsidRDefault="008542DE" w:rsidP="008542DE">
            <w:pPr>
              <w:rPr>
                <w:rFonts w:ascii="Calibri" w:hAnsi="Calibri"/>
                <w:szCs w:val="22"/>
              </w:rPr>
            </w:pPr>
            <w:r w:rsidRPr="00C618DB">
              <w:rPr>
                <w:rFonts w:ascii="Calibri" w:hAnsi="Calibri"/>
                <w:szCs w:val="22"/>
              </w:rPr>
              <w:t>National Planning Policy Framework (NPPF)</w:t>
            </w:r>
          </w:p>
          <w:p w14:paraId="655FF48F" w14:textId="16BEF90F" w:rsidR="00860393" w:rsidRDefault="00860393" w:rsidP="008542DE">
            <w:pPr>
              <w:rPr>
                <w:rFonts w:ascii="Calibri" w:hAnsi="Calibri"/>
                <w:szCs w:val="22"/>
              </w:rPr>
            </w:pPr>
            <w:r>
              <w:rPr>
                <w:rFonts w:ascii="Calibri" w:hAnsi="Calibri"/>
                <w:szCs w:val="22"/>
              </w:rPr>
              <w:t>Grindleton Conservation Area Appraisal</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860393" w:rsidRDefault="00C0704D" w:rsidP="006A71AD">
            <w:pPr>
              <w:pStyle w:val="PLANNING"/>
              <w:rPr>
                <w:rFonts w:asciiTheme="minorHAnsi" w:hAnsiTheme="minorHAnsi" w:cstheme="minorHAnsi"/>
                <w:b/>
                <w:bCs/>
                <w:szCs w:val="22"/>
              </w:rPr>
            </w:pPr>
            <w:r w:rsidRPr="00860393">
              <w:rPr>
                <w:rFonts w:asciiTheme="minorHAnsi" w:hAnsiTheme="minorHAnsi" w:cstheme="minorHAnsi"/>
                <w:b/>
                <w:bCs/>
                <w:szCs w:val="22"/>
              </w:rPr>
              <w:t>Relevant Planning History:</w:t>
            </w:r>
          </w:p>
          <w:p w14:paraId="1D356246" w14:textId="77777777" w:rsidR="00C0704D" w:rsidRPr="00860393" w:rsidRDefault="00C0704D" w:rsidP="00C0704D">
            <w:pPr>
              <w:pStyle w:val="PLANNING"/>
              <w:rPr>
                <w:rFonts w:asciiTheme="minorHAnsi" w:hAnsiTheme="minorHAnsi" w:cstheme="minorHAnsi"/>
                <w:b/>
                <w:bCs/>
                <w:szCs w:val="22"/>
              </w:rPr>
            </w:pPr>
          </w:p>
          <w:p w14:paraId="0F29C2CE" w14:textId="77777777" w:rsidR="00860393" w:rsidRPr="00860393" w:rsidRDefault="00860393" w:rsidP="00860393">
            <w:pPr>
              <w:rPr>
                <w:rFonts w:asciiTheme="minorHAnsi" w:hAnsiTheme="minorHAnsi" w:cstheme="minorHAnsi"/>
              </w:rPr>
            </w:pPr>
            <w:r w:rsidRPr="00860393">
              <w:rPr>
                <w:rFonts w:asciiTheme="minorHAnsi" w:hAnsiTheme="minorHAnsi" w:cstheme="minorHAnsi"/>
              </w:rPr>
              <w:t>3/2023/0241: Tree works – T6 and T7 (Ash) to be felled due to ash die back.</w:t>
            </w:r>
          </w:p>
          <w:p w14:paraId="50232107" w14:textId="77777777" w:rsidR="00860393" w:rsidRPr="00860393" w:rsidRDefault="00860393" w:rsidP="00860393">
            <w:pPr>
              <w:rPr>
                <w:rFonts w:asciiTheme="minorHAnsi" w:hAnsiTheme="minorHAnsi" w:cstheme="minorHAnsi"/>
                <w:u w:val="single"/>
              </w:rPr>
            </w:pPr>
          </w:p>
          <w:p w14:paraId="6EB6F6F9" w14:textId="77777777" w:rsidR="00860393" w:rsidRPr="00860393" w:rsidRDefault="00860393" w:rsidP="00860393">
            <w:pPr>
              <w:rPr>
                <w:rFonts w:asciiTheme="minorHAnsi" w:hAnsiTheme="minorHAnsi" w:cstheme="minorHAnsi"/>
              </w:rPr>
            </w:pPr>
            <w:r w:rsidRPr="00860393">
              <w:rPr>
                <w:rFonts w:asciiTheme="minorHAnsi" w:hAnsiTheme="minorHAnsi" w:cstheme="minorHAnsi"/>
              </w:rPr>
              <w:t xml:space="preserve">3/2022/1181: Proposed demolition of a single storey rear lean-to extension, front </w:t>
            </w:r>
            <w:proofErr w:type="gramStart"/>
            <w:r w:rsidRPr="00860393">
              <w:rPr>
                <w:rFonts w:asciiTheme="minorHAnsi" w:hAnsiTheme="minorHAnsi" w:cstheme="minorHAnsi"/>
              </w:rPr>
              <w:t>porch</w:t>
            </w:r>
            <w:proofErr w:type="gramEnd"/>
            <w:r w:rsidRPr="00860393">
              <w:rPr>
                <w:rFonts w:asciiTheme="minorHAnsi" w:hAnsiTheme="minorHAnsi" w:cstheme="minorHAnsi"/>
              </w:rPr>
              <w:t xml:space="preserve"> and outbuilding. Construction of a two-storey side extension and associated external works (Withdrawn)</w:t>
            </w:r>
          </w:p>
          <w:p w14:paraId="7C2DA67D" w14:textId="77777777" w:rsidR="00860393" w:rsidRPr="00860393" w:rsidRDefault="00860393" w:rsidP="00860393">
            <w:pPr>
              <w:rPr>
                <w:rFonts w:asciiTheme="minorHAnsi" w:hAnsiTheme="minorHAnsi" w:cstheme="minorHAnsi"/>
              </w:rPr>
            </w:pPr>
          </w:p>
          <w:p w14:paraId="7E59094F" w14:textId="77777777" w:rsidR="00860393" w:rsidRPr="00860393" w:rsidRDefault="00860393" w:rsidP="00860393">
            <w:pPr>
              <w:rPr>
                <w:rFonts w:asciiTheme="minorHAnsi" w:hAnsiTheme="minorHAnsi" w:cstheme="minorHAnsi"/>
              </w:rPr>
            </w:pPr>
            <w:r w:rsidRPr="00860393">
              <w:rPr>
                <w:rFonts w:asciiTheme="minorHAnsi" w:hAnsiTheme="minorHAnsi" w:cstheme="minorHAnsi"/>
              </w:rPr>
              <w:t>3/2016/1022: Discharge of conditions 3 (tree protection), 4 (landscaping), 6 (sections, 9 (desk study) and 10 (construction management plan) from planning permission 3/2013/1070 (Approved)</w:t>
            </w:r>
          </w:p>
          <w:p w14:paraId="38C71E4D" w14:textId="77777777" w:rsidR="00860393" w:rsidRPr="00860393" w:rsidRDefault="00860393" w:rsidP="00860393">
            <w:pPr>
              <w:rPr>
                <w:rFonts w:asciiTheme="minorHAnsi" w:hAnsiTheme="minorHAnsi" w:cstheme="minorHAnsi"/>
              </w:rPr>
            </w:pPr>
          </w:p>
          <w:p w14:paraId="49E23A87" w14:textId="77777777" w:rsidR="00860393" w:rsidRPr="00860393" w:rsidRDefault="00860393" w:rsidP="00860393">
            <w:pPr>
              <w:rPr>
                <w:rFonts w:asciiTheme="minorHAnsi" w:hAnsiTheme="minorHAnsi" w:cstheme="minorHAnsi"/>
              </w:rPr>
            </w:pPr>
            <w:r w:rsidRPr="00860393">
              <w:rPr>
                <w:rFonts w:asciiTheme="minorHAnsi" w:hAnsiTheme="minorHAnsi" w:cstheme="minorHAnsi"/>
              </w:rPr>
              <w:t>3/2016/0675: Proposed removal of a sycamore tree located on retaining wall between the garden and access lane as shown on attached plan (Approved)</w:t>
            </w:r>
          </w:p>
          <w:p w14:paraId="06EC1C9F" w14:textId="77777777" w:rsidR="00860393" w:rsidRPr="00860393" w:rsidRDefault="00860393" w:rsidP="00860393">
            <w:pPr>
              <w:rPr>
                <w:rFonts w:asciiTheme="minorHAnsi" w:hAnsiTheme="minorHAnsi" w:cstheme="minorHAnsi"/>
              </w:rPr>
            </w:pPr>
          </w:p>
          <w:p w14:paraId="2B12AF7E" w14:textId="77777777" w:rsidR="00860393" w:rsidRPr="00860393" w:rsidRDefault="00860393" w:rsidP="00860393">
            <w:pPr>
              <w:rPr>
                <w:rFonts w:asciiTheme="minorHAnsi" w:hAnsiTheme="minorHAnsi" w:cstheme="minorHAnsi"/>
              </w:rPr>
            </w:pPr>
            <w:r w:rsidRPr="00860393">
              <w:rPr>
                <w:rFonts w:asciiTheme="minorHAnsi" w:hAnsiTheme="minorHAnsi" w:cstheme="minorHAnsi"/>
              </w:rPr>
              <w:t>3/2014/0833: Crown lift to 6 metres all Ash and Sycamore Trees on attached plan. Crown lift to 4 metres Holly and Hawthorne Trees. Fell T4. Remove outer stem of T9 and coppice Hazel G5 (Approved)</w:t>
            </w:r>
          </w:p>
          <w:p w14:paraId="06E3434D" w14:textId="77777777" w:rsidR="00860393" w:rsidRPr="00860393" w:rsidRDefault="00860393" w:rsidP="00860393">
            <w:pPr>
              <w:rPr>
                <w:rFonts w:asciiTheme="minorHAnsi" w:hAnsiTheme="minorHAnsi" w:cstheme="minorHAnsi"/>
              </w:rPr>
            </w:pPr>
          </w:p>
          <w:p w14:paraId="5799A23C" w14:textId="77777777" w:rsidR="00860393" w:rsidRPr="00860393" w:rsidRDefault="00860393" w:rsidP="00860393">
            <w:pPr>
              <w:rPr>
                <w:rFonts w:asciiTheme="minorHAnsi" w:hAnsiTheme="minorHAnsi" w:cstheme="minorHAnsi"/>
              </w:rPr>
            </w:pPr>
            <w:r w:rsidRPr="00860393">
              <w:rPr>
                <w:rFonts w:asciiTheme="minorHAnsi" w:hAnsiTheme="minorHAnsi" w:cstheme="minorHAnsi"/>
              </w:rPr>
              <w:t>3/2013/1070: Erection of one dwelling house (Approved)</w:t>
            </w:r>
          </w:p>
          <w:p w14:paraId="3BF1B9A7" w14:textId="77777777" w:rsidR="00860393" w:rsidRPr="00860393" w:rsidRDefault="00860393" w:rsidP="00860393">
            <w:pPr>
              <w:rPr>
                <w:rFonts w:asciiTheme="minorHAnsi" w:hAnsiTheme="minorHAnsi" w:cstheme="minorHAnsi"/>
              </w:rPr>
            </w:pPr>
          </w:p>
          <w:p w14:paraId="436C1E0D" w14:textId="77777777" w:rsidR="00860393" w:rsidRPr="00860393" w:rsidRDefault="00860393" w:rsidP="00860393">
            <w:pPr>
              <w:rPr>
                <w:rFonts w:asciiTheme="minorHAnsi" w:hAnsiTheme="minorHAnsi" w:cstheme="minorHAnsi"/>
              </w:rPr>
            </w:pPr>
            <w:r w:rsidRPr="00860393">
              <w:rPr>
                <w:rFonts w:asciiTheme="minorHAnsi" w:hAnsiTheme="minorHAnsi" w:cstheme="minorHAnsi"/>
              </w:rPr>
              <w:t>3/2013/0736: Proposed erection of one dwelling house (Withdrawn)</w:t>
            </w:r>
          </w:p>
          <w:p w14:paraId="25C99F28" w14:textId="77777777" w:rsidR="00860393" w:rsidRPr="00860393" w:rsidRDefault="00860393" w:rsidP="00860393">
            <w:pPr>
              <w:rPr>
                <w:rFonts w:asciiTheme="minorHAnsi" w:hAnsiTheme="minorHAnsi" w:cstheme="minorHAnsi"/>
              </w:rPr>
            </w:pPr>
          </w:p>
          <w:p w14:paraId="42EB917B" w14:textId="77777777" w:rsidR="00860393" w:rsidRPr="00860393" w:rsidRDefault="00860393" w:rsidP="00860393">
            <w:pPr>
              <w:rPr>
                <w:rFonts w:asciiTheme="minorHAnsi" w:hAnsiTheme="minorHAnsi" w:cstheme="minorHAnsi"/>
              </w:rPr>
            </w:pPr>
            <w:r w:rsidRPr="00860393">
              <w:rPr>
                <w:rFonts w:asciiTheme="minorHAnsi" w:hAnsiTheme="minorHAnsi" w:cstheme="minorHAnsi"/>
              </w:rPr>
              <w:t>3/2011/0095: Resubmission of refused application 3/2010/0002P for two affordable dwellings in garden area of existing house, demolition of outbuilding, re-aligning of vehicular access to Cherry Hall and removal of part of wall to site (Refused)</w:t>
            </w:r>
          </w:p>
          <w:p w14:paraId="6238EE41" w14:textId="77777777" w:rsidR="00860393" w:rsidRPr="00860393" w:rsidRDefault="00860393" w:rsidP="00860393">
            <w:pPr>
              <w:rPr>
                <w:rFonts w:asciiTheme="minorHAnsi" w:hAnsiTheme="minorHAnsi" w:cstheme="minorHAnsi"/>
              </w:rPr>
            </w:pPr>
          </w:p>
          <w:p w14:paraId="3D1913E6" w14:textId="77777777" w:rsidR="00860393" w:rsidRPr="00860393" w:rsidRDefault="00860393" w:rsidP="00860393">
            <w:pPr>
              <w:rPr>
                <w:rFonts w:asciiTheme="minorHAnsi" w:hAnsiTheme="minorHAnsi" w:cstheme="minorHAnsi"/>
              </w:rPr>
            </w:pPr>
            <w:r w:rsidRPr="00860393">
              <w:rPr>
                <w:rFonts w:asciiTheme="minorHAnsi" w:hAnsiTheme="minorHAnsi" w:cstheme="minorHAnsi"/>
              </w:rPr>
              <w:t>3/2010/0002: Proposed erection of 2no. affordable dwelling in the garden of the existing house, demolition of outbuilding, re-aligning of vehicular access to Cherry Hall and removal of part of wall to site (Refused)</w:t>
            </w:r>
          </w:p>
          <w:p w14:paraId="061D21B2" w14:textId="77777777" w:rsidR="00860393" w:rsidRPr="00860393" w:rsidRDefault="00860393" w:rsidP="00860393">
            <w:pPr>
              <w:rPr>
                <w:rFonts w:asciiTheme="minorHAnsi" w:hAnsiTheme="minorHAnsi" w:cstheme="minorHAnsi"/>
              </w:rPr>
            </w:pPr>
          </w:p>
          <w:p w14:paraId="26A2538D" w14:textId="77777777" w:rsidR="00860393" w:rsidRPr="00860393" w:rsidRDefault="00860393" w:rsidP="00860393">
            <w:pPr>
              <w:rPr>
                <w:rFonts w:asciiTheme="minorHAnsi" w:hAnsiTheme="minorHAnsi" w:cstheme="minorHAnsi"/>
              </w:rPr>
            </w:pPr>
            <w:r w:rsidRPr="00860393">
              <w:rPr>
                <w:rFonts w:asciiTheme="minorHAnsi" w:hAnsiTheme="minorHAnsi" w:cstheme="minorHAnsi"/>
              </w:rPr>
              <w:t xml:space="preserve">3/2001/0015: First floor extension above existing lounge to form bedroom and study, alterations to lounge windows to form access to patio (Approved) </w:t>
            </w:r>
          </w:p>
          <w:p w14:paraId="17147D50" w14:textId="1B19B3D1" w:rsidR="0046548C" w:rsidRPr="00860393" w:rsidRDefault="0046548C" w:rsidP="00C0704D">
            <w:pPr>
              <w:pStyle w:val="PLANNING"/>
              <w:rPr>
                <w:rFonts w:asciiTheme="minorHAnsi" w:hAnsiTheme="minorHAnsi" w:cstheme="minorHAnsi"/>
                <w:b/>
                <w:bCs/>
                <w:szCs w:val="22"/>
              </w:rPr>
            </w:pPr>
          </w:p>
        </w:tc>
      </w:tr>
      <w:tr w:rsidR="00C0704D" w:rsidRPr="00D2449B" w14:paraId="6AAC3B0A"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4F771C65" w14:textId="22D7FB63" w:rsidR="00447B46" w:rsidRDefault="00447B46" w:rsidP="00B93EB5">
            <w:pPr>
              <w:pStyle w:val="Header"/>
              <w:tabs>
                <w:tab w:val="clear" w:pos="4153"/>
                <w:tab w:val="clear" w:pos="8306"/>
              </w:tabs>
              <w:contextualSpacing/>
              <w:jc w:val="both"/>
              <w:rPr>
                <w:rFonts w:ascii="Calibri" w:hAnsi="Calibri"/>
                <w:bCs/>
                <w:szCs w:val="22"/>
              </w:rPr>
            </w:pPr>
            <w:r>
              <w:rPr>
                <w:rFonts w:ascii="Calibri" w:hAnsi="Calibri"/>
                <w:bCs/>
                <w:szCs w:val="22"/>
              </w:rPr>
              <w:t>The application relates to a detached three storey property at Cherry Hall, located on the eastern side of Main Street. The dwelling is thought to have been built in the late 18</w:t>
            </w:r>
            <w:r w:rsidRPr="00447B46">
              <w:rPr>
                <w:rFonts w:ascii="Calibri" w:hAnsi="Calibri"/>
                <w:bCs/>
                <w:szCs w:val="22"/>
                <w:vertAlign w:val="superscript"/>
              </w:rPr>
              <w:t>th</w:t>
            </w:r>
            <w:r>
              <w:rPr>
                <w:rFonts w:ascii="Calibri" w:hAnsi="Calibri"/>
                <w:bCs/>
                <w:szCs w:val="22"/>
                <w:vertAlign w:val="superscript"/>
              </w:rPr>
              <w:t xml:space="preserve"> </w:t>
            </w:r>
            <w:r>
              <w:rPr>
                <w:rFonts w:ascii="Calibri" w:hAnsi="Calibri"/>
                <w:bCs/>
                <w:szCs w:val="22"/>
              </w:rPr>
              <w:t>/ early 19</w:t>
            </w:r>
            <w:r w:rsidRPr="00447B46">
              <w:rPr>
                <w:rFonts w:ascii="Calibri" w:hAnsi="Calibri"/>
                <w:bCs/>
                <w:szCs w:val="22"/>
                <w:vertAlign w:val="superscript"/>
              </w:rPr>
              <w:t>th</w:t>
            </w:r>
            <w:r>
              <w:rPr>
                <w:rFonts w:ascii="Calibri" w:hAnsi="Calibri"/>
                <w:bCs/>
                <w:szCs w:val="22"/>
              </w:rPr>
              <w:t xml:space="preserve"> century, with the property having been extended in more recent times. The earliest section of the built form is constructed from stonework with dressed stone quoins, natural slate roof tiles and timber framed windows. The property features an existing modern uPVC entrance porch and a lean-to rear extension, along with a more modern two-storey side extension which is finished in render.</w:t>
            </w:r>
            <w:r w:rsidR="00B573D2">
              <w:rPr>
                <w:rFonts w:ascii="Calibri" w:hAnsi="Calibri"/>
                <w:bCs/>
                <w:szCs w:val="22"/>
              </w:rPr>
              <w:t xml:space="preserve"> A detached two storey structure is also featured within the property’s residential curtilage, sited along the southern boundary of the plot, adjacent the neighbouring residential property of no.2 Stonehill Cottages. </w:t>
            </w:r>
            <w:r w:rsidR="00C510A7">
              <w:rPr>
                <w:rFonts w:ascii="Calibri" w:hAnsi="Calibri"/>
                <w:bCs/>
                <w:szCs w:val="22"/>
              </w:rPr>
              <w:t xml:space="preserve">Access to the site is </w:t>
            </w:r>
            <w:r w:rsidR="00050E3E">
              <w:rPr>
                <w:rFonts w:ascii="Calibri" w:hAnsi="Calibri"/>
                <w:bCs/>
                <w:szCs w:val="22"/>
              </w:rPr>
              <w:t>via</w:t>
            </w:r>
            <w:r w:rsidR="00C510A7">
              <w:rPr>
                <w:rFonts w:ascii="Calibri" w:hAnsi="Calibri"/>
                <w:bCs/>
                <w:szCs w:val="22"/>
              </w:rPr>
              <w:t xml:space="preserve"> a track which runs along the northern boundary of the application site, with public footpath no.46 also following this track. </w:t>
            </w:r>
            <w:r>
              <w:rPr>
                <w:rFonts w:ascii="Calibri" w:hAnsi="Calibri"/>
                <w:bCs/>
                <w:szCs w:val="22"/>
              </w:rPr>
              <w:t>The site lies within the defined settlement boundary of Grindleton</w:t>
            </w:r>
            <w:r w:rsidR="00C510A7">
              <w:rPr>
                <w:rFonts w:ascii="Calibri" w:hAnsi="Calibri"/>
                <w:bCs/>
                <w:szCs w:val="22"/>
              </w:rPr>
              <w:t xml:space="preserve"> and within</w:t>
            </w:r>
            <w:r>
              <w:rPr>
                <w:rFonts w:ascii="Calibri" w:hAnsi="Calibri"/>
                <w:bCs/>
                <w:szCs w:val="22"/>
              </w:rPr>
              <w:t xml:space="preserve"> the Grindleton Conservation Area and the Forest of Bowland Area of Outstanding Natural Beauty. </w:t>
            </w:r>
          </w:p>
          <w:p w14:paraId="62370E9F" w14:textId="7D8999E8" w:rsidR="00447B46" w:rsidRPr="006C2BFA" w:rsidRDefault="00447B46" w:rsidP="00B93EB5">
            <w:pPr>
              <w:pStyle w:val="Header"/>
              <w:tabs>
                <w:tab w:val="clear" w:pos="4153"/>
                <w:tab w:val="clear" w:pos="8306"/>
              </w:tabs>
              <w:contextualSpacing/>
              <w:jc w:val="both"/>
              <w:rPr>
                <w:rFonts w:ascii="Calibri" w:hAnsi="Calibri"/>
                <w:bCs/>
                <w:szCs w:val="22"/>
              </w:rPr>
            </w:pPr>
          </w:p>
        </w:tc>
      </w:tr>
      <w:tr w:rsidR="00C0704D" w:rsidRPr="00D2449B" w14:paraId="408C6380"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t>Proposed Development for which consent is sought</w:t>
            </w:r>
            <w:r w:rsidRPr="00D2449B">
              <w:rPr>
                <w:rFonts w:ascii="Calibri" w:hAnsi="Calibri"/>
                <w:b/>
                <w:szCs w:val="22"/>
              </w:rPr>
              <w: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07EFA1AF" w14:textId="487478A0" w:rsidR="00447B46" w:rsidRDefault="00447B46" w:rsidP="00440CB6">
            <w:pPr>
              <w:pStyle w:val="Header"/>
              <w:tabs>
                <w:tab w:val="clear" w:pos="4153"/>
                <w:tab w:val="clear" w:pos="8306"/>
              </w:tabs>
              <w:jc w:val="both"/>
              <w:rPr>
                <w:rFonts w:ascii="Calibri" w:hAnsi="Calibri"/>
                <w:bCs/>
                <w:szCs w:val="22"/>
              </w:rPr>
            </w:pPr>
            <w:r>
              <w:rPr>
                <w:rFonts w:ascii="Calibri" w:hAnsi="Calibri"/>
                <w:bCs/>
                <w:szCs w:val="22"/>
              </w:rPr>
              <w:t xml:space="preserve">The proposal seeks consent for </w:t>
            </w:r>
            <w:r w:rsidR="005C6197">
              <w:rPr>
                <w:rFonts w:ascii="Calibri" w:hAnsi="Calibri"/>
                <w:bCs/>
                <w:szCs w:val="22"/>
              </w:rPr>
              <w:t xml:space="preserve">the construction of a single storey side extension and associated works, following demolition of the existing single storey rear extension, front porch, outbuilding and garden walls. </w:t>
            </w:r>
          </w:p>
          <w:p w14:paraId="57A3CC41" w14:textId="77777777" w:rsidR="005C6197" w:rsidRDefault="005C6197" w:rsidP="00440CB6">
            <w:pPr>
              <w:pStyle w:val="Header"/>
              <w:tabs>
                <w:tab w:val="clear" w:pos="4153"/>
                <w:tab w:val="clear" w:pos="8306"/>
              </w:tabs>
              <w:jc w:val="both"/>
              <w:rPr>
                <w:rFonts w:ascii="Calibri" w:hAnsi="Calibri"/>
                <w:bCs/>
                <w:szCs w:val="22"/>
              </w:rPr>
            </w:pPr>
          </w:p>
          <w:p w14:paraId="3F390C33" w14:textId="10288DFA" w:rsidR="005C6197" w:rsidRDefault="005C6197" w:rsidP="00440CB6">
            <w:pPr>
              <w:pStyle w:val="Header"/>
              <w:tabs>
                <w:tab w:val="clear" w:pos="4153"/>
                <w:tab w:val="clear" w:pos="8306"/>
              </w:tabs>
              <w:jc w:val="both"/>
              <w:rPr>
                <w:rFonts w:ascii="Calibri" w:hAnsi="Calibri"/>
                <w:bCs/>
                <w:szCs w:val="22"/>
              </w:rPr>
            </w:pPr>
            <w:r>
              <w:rPr>
                <w:rFonts w:ascii="Calibri" w:hAnsi="Calibri"/>
                <w:bCs/>
                <w:szCs w:val="22"/>
              </w:rPr>
              <w:lastRenderedPageBreak/>
              <w:t xml:space="preserve">The proposed single storey side extension would project a maximum of 6.25m from the side elevation of the existing dwelling and would be staggered in design. The proposed kitchen/dining would extend a width of 4m and depth of 5.7m and feature a pitched roof design measuring 2.7m to the eaves and 4.35m to the ridge. 2no. </w:t>
            </w:r>
            <w:r w:rsidR="00440C07">
              <w:rPr>
                <w:rFonts w:ascii="Calibri" w:hAnsi="Calibri"/>
                <w:bCs/>
                <w:szCs w:val="22"/>
              </w:rPr>
              <w:t>Velux</w:t>
            </w:r>
            <w:r>
              <w:rPr>
                <w:rFonts w:ascii="Calibri" w:hAnsi="Calibri"/>
                <w:bCs/>
                <w:szCs w:val="22"/>
              </w:rPr>
              <w:t xml:space="preserve"> conservation style rooflights would also be installed, along with painted timber frame</w:t>
            </w:r>
            <w:r w:rsidR="009D5C2D">
              <w:rPr>
                <w:rFonts w:ascii="Calibri" w:hAnsi="Calibri"/>
                <w:bCs/>
                <w:szCs w:val="22"/>
              </w:rPr>
              <w:t>d</w:t>
            </w:r>
            <w:r>
              <w:rPr>
                <w:rFonts w:ascii="Calibri" w:hAnsi="Calibri"/>
                <w:bCs/>
                <w:szCs w:val="22"/>
              </w:rPr>
              <w:t xml:space="preserve"> double doors to the front elevation and 1no. window to the rear elevation. </w:t>
            </w:r>
          </w:p>
          <w:p w14:paraId="7E8A8B0F" w14:textId="77777777" w:rsidR="005C6197" w:rsidRDefault="005C6197" w:rsidP="00440CB6">
            <w:pPr>
              <w:pStyle w:val="Header"/>
              <w:tabs>
                <w:tab w:val="clear" w:pos="4153"/>
                <w:tab w:val="clear" w:pos="8306"/>
              </w:tabs>
              <w:jc w:val="both"/>
              <w:rPr>
                <w:rFonts w:ascii="Calibri" w:hAnsi="Calibri"/>
                <w:bCs/>
                <w:szCs w:val="22"/>
              </w:rPr>
            </w:pPr>
          </w:p>
          <w:p w14:paraId="0B8C9D20" w14:textId="53940801" w:rsidR="005C6197" w:rsidRDefault="005C6197" w:rsidP="00440CB6">
            <w:pPr>
              <w:pStyle w:val="Header"/>
              <w:tabs>
                <w:tab w:val="clear" w:pos="4153"/>
                <w:tab w:val="clear" w:pos="8306"/>
              </w:tabs>
              <w:jc w:val="both"/>
              <w:rPr>
                <w:rFonts w:ascii="Calibri" w:hAnsi="Calibri"/>
                <w:bCs/>
                <w:szCs w:val="22"/>
              </w:rPr>
            </w:pPr>
            <w:r>
              <w:rPr>
                <w:rFonts w:ascii="Calibri" w:hAnsi="Calibri"/>
                <w:bCs/>
                <w:szCs w:val="22"/>
              </w:rPr>
              <w:t xml:space="preserve">The proposed utility/WC would have a width of 2.25m and depth of 5m and would include a pitched roof design measuring 2.7m to the eaves and </w:t>
            </w:r>
            <w:r w:rsidR="00FF7841">
              <w:rPr>
                <w:rFonts w:ascii="Calibri" w:hAnsi="Calibri"/>
                <w:bCs/>
                <w:szCs w:val="22"/>
              </w:rPr>
              <w:t>4.15m to the ridge. To the front elevation, 1no. window would be featured, whilst 1no. single door would be installed</w:t>
            </w:r>
            <w:r w:rsidR="009D5C2D">
              <w:rPr>
                <w:rFonts w:ascii="Calibri" w:hAnsi="Calibri"/>
                <w:bCs/>
                <w:szCs w:val="22"/>
              </w:rPr>
              <w:t xml:space="preserve"> to the rear</w:t>
            </w:r>
            <w:r w:rsidR="00FF7841">
              <w:rPr>
                <w:rFonts w:ascii="Calibri" w:hAnsi="Calibri"/>
                <w:bCs/>
                <w:szCs w:val="22"/>
              </w:rPr>
              <w:t xml:space="preserve">. </w:t>
            </w:r>
          </w:p>
          <w:p w14:paraId="03E868E4" w14:textId="77777777" w:rsidR="00FF7841" w:rsidRDefault="00FF7841" w:rsidP="00440CB6">
            <w:pPr>
              <w:pStyle w:val="Header"/>
              <w:tabs>
                <w:tab w:val="clear" w:pos="4153"/>
                <w:tab w:val="clear" w:pos="8306"/>
              </w:tabs>
              <w:jc w:val="both"/>
              <w:rPr>
                <w:rFonts w:ascii="Calibri" w:hAnsi="Calibri"/>
                <w:bCs/>
                <w:szCs w:val="22"/>
              </w:rPr>
            </w:pPr>
          </w:p>
          <w:p w14:paraId="2CE200B1" w14:textId="29B4AAB7" w:rsidR="00FF7841" w:rsidRDefault="00FF7841" w:rsidP="00440CB6">
            <w:pPr>
              <w:pStyle w:val="Header"/>
              <w:tabs>
                <w:tab w:val="clear" w:pos="4153"/>
                <w:tab w:val="clear" w:pos="8306"/>
              </w:tabs>
              <w:jc w:val="both"/>
              <w:rPr>
                <w:rFonts w:ascii="Calibri" w:hAnsi="Calibri"/>
                <w:bCs/>
                <w:szCs w:val="22"/>
              </w:rPr>
            </w:pPr>
            <w:r>
              <w:rPr>
                <w:rFonts w:ascii="Calibri" w:hAnsi="Calibri"/>
                <w:bCs/>
                <w:szCs w:val="22"/>
              </w:rPr>
              <w:t>The proposed development would be constructed in materials to match the external appearance of the existing dwelling. The north and south elevations of the proposal would be finished in render with stone quoins and surrounds, whilst the eastern side elevation would be finished in reclaimed stone</w:t>
            </w:r>
            <w:r w:rsidR="001D2AA6">
              <w:rPr>
                <w:rFonts w:ascii="Calibri" w:hAnsi="Calibri"/>
                <w:bCs/>
                <w:szCs w:val="22"/>
              </w:rPr>
              <w:t>.</w:t>
            </w:r>
          </w:p>
          <w:p w14:paraId="606EB417" w14:textId="77777777" w:rsidR="00FF7841" w:rsidRDefault="00FF7841" w:rsidP="00440CB6">
            <w:pPr>
              <w:pStyle w:val="Header"/>
              <w:tabs>
                <w:tab w:val="clear" w:pos="4153"/>
                <w:tab w:val="clear" w:pos="8306"/>
              </w:tabs>
              <w:jc w:val="both"/>
              <w:rPr>
                <w:rFonts w:ascii="Calibri" w:hAnsi="Calibri"/>
                <w:bCs/>
                <w:szCs w:val="22"/>
              </w:rPr>
            </w:pPr>
          </w:p>
          <w:p w14:paraId="3109C3C8" w14:textId="339EBC9B" w:rsidR="005C6197" w:rsidRDefault="00FF7841" w:rsidP="00440CB6">
            <w:pPr>
              <w:pStyle w:val="Header"/>
              <w:tabs>
                <w:tab w:val="clear" w:pos="4153"/>
                <w:tab w:val="clear" w:pos="8306"/>
              </w:tabs>
              <w:jc w:val="both"/>
              <w:rPr>
                <w:rFonts w:ascii="Calibri" w:hAnsi="Calibri"/>
                <w:bCs/>
                <w:szCs w:val="22"/>
              </w:rPr>
            </w:pPr>
            <w:r>
              <w:rPr>
                <w:rFonts w:ascii="Calibri" w:hAnsi="Calibri"/>
                <w:bCs/>
                <w:szCs w:val="22"/>
              </w:rPr>
              <w:t>As part of the proposed development, the double doors featured to the front elevation of the existing two-storey addition would be replaced by 1no window</w:t>
            </w:r>
            <w:r w:rsidR="000E11CA">
              <w:rPr>
                <w:rFonts w:ascii="Calibri" w:hAnsi="Calibri"/>
                <w:bCs/>
                <w:szCs w:val="22"/>
              </w:rPr>
              <w:t xml:space="preserve">, whilst 2no. windows would also be installed to the rear elevation of the existing dwelling following the demolition of the rear extension. The existing window featured within the eastern gable elevation of the property would be built up. </w:t>
            </w:r>
          </w:p>
          <w:p w14:paraId="7625843E" w14:textId="77777777" w:rsidR="00663E75" w:rsidRDefault="00663E75" w:rsidP="00440CB6">
            <w:pPr>
              <w:pStyle w:val="Header"/>
              <w:tabs>
                <w:tab w:val="clear" w:pos="4153"/>
                <w:tab w:val="clear" w:pos="8306"/>
              </w:tabs>
              <w:jc w:val="both"/>
              <w:rPr>
                <w:rFonts w:ascii="Calibri" w:hAnsi="Calibri"/>
                <w:bCs/>
                <w:szCs w:val="22"/>
              </w:rPr>
            </w:pPr>
          </w:p>
          <w:p w14:paraId="31884405" w14:textId="449F7778" w:rsidR="00944C3C" w:rsidRDefault="00663E75" w:rsidP="00283058">
            <w:pPr>
              <w:pStyle w:val="Header"/>
              <w:tabs>
                <w:tab w:val="clear" w:pos="4153"/>
                <w:tab w:val="clear" w:pos="8306"/>
              </w:tabs>
              <w:jc w:val="both"/>
              <w:rPr>
                <w:rFonts w:ascii="Calibri" w:hAnsi="Calibri"/>
                <w:bCs/>
                <w:szCs w:val="22"/>
              </w:rPr>
            </w:pPr>
            <w:r>
              <w:rPr>
                <w:rFonts w:ascii="Calibri" w:hAnsi="Calibri"/>
                <w:bCs/>
                <w:szCs w:val="22"/>
              </w:rPr>
              <w:t xml:space="preserve">Landscaping works are </w:t>
            </w:r>
            <w:r w:rsidR="00836CF2">
              <w:rPr>
                <w:rFonts w:ascii="Calibri" w:hAnsi="Calibri"/>
                <w:bCs/>
                <w:szCs w:val="22"/>
              </w:rPr>
              <w:t>also proposed, including the construction of 2no. retaining walls</w:t>
            </w:r>
            <w:r w:rsidR="008E2B5E">
              <w:rPr>
                <w:rFonts w:ascii="Calibri" w:hAnsi="Calibri"/>
                <w:bCs/>
                <w:szCs w:val="22"/>
              </w:rPr>
              <w:t xml:space="preserve">, a dwarf planter </w:t>
            </w:r>
            <w:proofErr w:type="gramStart"/>
            <w:r w:rsidR="008E2B5E">
              <w:rPr>
                <w:rFonts w:ascii="Calibri" w:hAnsi="Calibri"/>
                <w:bCs/>
                <w:szCs w:val="22"/>
              </w:rPr>
              <w:t>wall</w:t>
            </w:r>
            <w:proofErr w:type="gramEnd"/>
            <w:r w:rsidR="00836CF2">
              <w:rPr>
                <w:rFonts w:ascii="Calibri" w:hAnsi="Calibri"/>
                <w:bCs/>
                <w:szCs w:val="22"/>
              </w:rPr>
              <w:t xml:space="preserve"> and a new stone paved patio area, as well as the planting of 1no. new tree and box hedging. The proposed retaining walls would replace the existing garden walls which are to be demolished and would measure a maximum of 1m in height and be constructed in reclaimed stone. The proposed wall to the south would also be topped with a 1.1m high timber fence as means of edge protection. </w:t>
            </w:r>
          </w:p>
          <w:p w14:paraId="1B20488F" w14:textId="7D55E076" w:rsidR="008E2B5E" w:rsidRPr="00836CF2" w:rsidRDefault="008E2B5E" w:rsidP="00283058">
            <w:pPr>
              <w:pStyle w:val="Header"/>
              <w:tabs>
                <w:tab w:val="clear" w:pos="4153"/>
                <w:tab w:val="clear" w:pos="8306"/>
              </w:tabs>
              <w:jc w:val="both"/>
              <w:rPr>
                <w:rFonts w:ascii="Calibri" w:hAnsi="Calibri"/>
                <w:bCs/>
                <w:szCs w:val="22"/>
              </w:rPr>
            </w:pPr>
          </w:p>
        </w:tc>
      </w:tr>
      <w:tr w:rsidR="0046548C" w:rsidRPr="00D2449B" w14:paraId="06BBE02F"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D481A2F" w14:textId="77777777" w:rsidR="0046548C" w:rsidRDefault="0046548C" w:rsidP="0046548C">
            <w:pPr>
              <w:pStyle w:val="Header"/>
              <w:tabs>
                <w:tab w:val="clear" w:pos="4153"/>
                <w:tab w:val="clear" w:pos="8306"/>
              </w:tabs>
              <w:contextualSpacing/>
              <w:jc w:val="both"/>
              <w:rPr>
                <w:rFonts w:ascii="Calibri" w:hAnsi="Calibri"/>
                <w:b/>
                <w:szCs w:val="22"/>
              </w:rPr>
            </w:pPr>
            <w:r w:rsidRPr="00D2449B">
              <w:rPr>
                <w:rFonts w:ascii="Calibri" w:hAnsi="Calibri"/>
                <w:b/>
                <w:szCs w:val="22"/>
              </w:rPr>
              <w:lastRenderedPageBreak/>
              <w:t>Principle of Development:</w:t>
            </w:r>
          </w:p>
          <w:p w14:paraId="0809965F" w14:textId="77777777" w:rsidR="0046548C" w:rsidRDefault="0046548C" w:rsidP="008542DE">
            <w:pPr>
              <w:pStyle w:val="Header"/>
              <w:tabs>
                <w:tab w:val="clear" w:pos="4153"/>
                <w:tab w:val="clear" w:pos="8306"/>
              </w:tabs>
              <w:contextualSpacing/>
              <w:jc w:val="both"/>
              <w:rPr>
                <w:rFonts w:ascii="Calibri" w:hAnsi="Calibri"/>
                <w:b/>
                <w:szCs w:val="22"/>
              </w:rPr>
            </w:pPr>
          </w:p>
          <w:p w14:paraId="352FA69D" w14:textId="269715C9" w:rsidR="000B5ED0" w:rsidRDefault="000B5ED0" w:rsidP="008542DE">
            <w:pPr>
              <w:pStyle w:val="Header"/>
              <w:tabs>
                <w:tab w:val="clear" w:pos="4153"/>
                <w:tab w:val="clear" w:pos="8306"/>
              </w:tabs>
              <w:contextualSpacing/>
              <w:jc w:val="both"/>
              <w:rPr>
                <w:rFonts w:ascii="Calibri" w:hAnsi="Calibri"/>
                <w:bCs/>
                <w:szCs w:val="22"/>
              </w:rPr>
            </w:pPr>
            <w:r>
              <w:rPr>
                <w:rFonts w:ascii="Calibri" w:hAnsi="Calibri"/>
                <w:bCs/>
                <w:szCs w:val="22"/>
              </w:rPr>
              <w:t xml:space="preserve">The proposal relates to domestic alterations to a dwelling and is therefore acceptable in principle subject to an assessment of the material planning considerations. </w:t>
            </w:r>
          </w:p>
          <w:p w14:paraId="09704DDD" w14:textId="77777777" w:rsidR="000B5ED0" w:rsidRDefault="000B5ED0" w:rsidP="008542DE">
            <w:pPr>
              <w:pStyle w:val="Header"/>
              <w:tabs>
                <w:tab w:val="clear" w:pos="4153"/>
                <w:tab w:val="clear" w:pos="8306"/>
              </w:tabs>
              <w:contextualSpacing/>
              <w:jc w:val="both"/>
              <w:rPr>
                <w:rFonts w:ascii="Calibri" w:hAnsi="Calibri"/>
                <w:bCs/>
                <w:szCs w:val="22"/>
              </w:rPr>
            </w:pPr>
          </w:p>
          <w:p w14:paraId="483C5FCC" w14:textId="3D8FF70E" w:rsidR="00944C3C" w:rsidRDefault="00944C3C" w:rsidP="008542DE">
            <w:pPr>
              <w:pStyle w:val="Header"/>
              <w:tabs>
                <w:tab w:val="clear" w:pos="4153"/>
                <w:tab w:val="clear" w:pos="8306"/>
              </w:tabs>
              <w:contextualSpacing/>
              <w:jc w:val="both"/>
              <w:rPr>
                <w:rFonts w:ascii="Calibri" w:hAnsi="Calibri"/>
                <w:bCs/>
                <w:szCs w:val="22"/>
              </w:rPr>
            </w:pPr>
            <w:r>
              <w:rPr>
                <w:rFonts w:ascii="Calibri" w:hAnsi="Calibri"/>
                <w:bCs/>
                <w:szCs w:val="22"/>
              </w:rPr>
              <w:t>The application property lies within the Grindleton Conservation Area</w:t>
            </w:r>
            <w:r w:rsidR="00F924BC">
              <w:rPr>
                <w:rFonts w:ascii="Calibri" w:hAnsi="Calibri"/>
                <w:bCs/>
                <w:szCs w:val="22"/>
              </w:rPr>
              <w:t xml:space="preserve"> and the Forest of Bowland Area of Outstanding Natural Beauty and therefore due regard must also be given to the impact of the development upon the historic and visual character of the surrounding area. </w:t>
            </w:r>
          </w:p>
          <w:p w14:paraId="07A958AF" w14:textId="2F6670FE" w:rsidR="0046548C" w:rsidRDefault="0046548C" w:rsidP="00F924BC">
            <w:pPr>
              <w:pStyle w:val="Header"/>
              <w:tabs>
                <w:tab w:val="clear" w:pos="4153"/>
                <w:tab w:val="clear" w:pos="8306"/>
              </w:tabs>
              <w:contextualSpacing/>
              <w:jc w:val="both"/>
              <w:rPr>
                <w:rFonts w:ascii="Calibri" w:hAnsi="Calibri"/>
                <w:b/>
                <w:szCs w:val="22"/>
              </w:rPr>
            </w:pPr>
          </w:p>
        </w:tc>
      </w:tr>
      <w:tr w:rsidR="008542DE" w:rsidRPr="00D2449B" w14:paraId="31994184"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4E9E797" w14:textId="3C4C415A" w:rsidR="008542DE" w:rsidRDefault="008542DE" w:rsidP="00B2370A">
            <w:pPr>
              <w:pStyle w:val="Header"/>
              <w:tabs>
                <w:tab w:val="clear" w:pos="4153"/>
                <w:tab w:val="clear" w:pos="8306"/>
              </w:tabs>
              <w:contextualSpacing/>
              <w:jc w:val="both"/>
              <w:rPr>
                <w:rFonts w:ascii="Calibri" w:hAnsi="Calibri"/>
                <w:b/>
                <w:szCs w:val="22"/>
              </w:rPr>
            </w:pPr>
            <w:r>
              <w:rPr>
                <w:rFonts w:ascii="Calibri" w:hAnsi="Calibri"/>
                <w:b/>
                <w:szCs w:val="22"/>
              </w:rPr>
              <w:t>Impact upon Character/appearance of Conservations Area</w:t>
            </w:r>
            <w:r w:rsidR="0046548C">
              <w:rPr>
                <w:rFonts w:ascii="Calibri" w:hAnsi="Calibri"/>
                <w:b/>
                <w:szCs w:val="22"/>
              </w:rPr>
              <w:t xml:space="preserve"> (Where Applicable)</w:t>
            </w:r>
            <w:r>
              <w:rPr>
                <w:rFonts w:ascii="Calibri" w:hAnsi="Calibri"/>
                <w:b/>
                <w:szCs w:val="22"/>
              </w:rPr>
              <w:t>:</w:t>
            </w:r>
          </w:p>
          <w:p w14:paraId="3C664B9F" w14:textId="77777777" w:rsidR="008542DE" w:rsidRDefault="008542DE" w:rsidP="00B2370A">
            <w:pPr>
              <w:pStyle w:val="Header"/>
              <w:tabs>
                <w:tab w:val="clear" w:pos="4153"/>
                <w:tab w:val="clear" w:pos="8306"/>
              </w:tabs>
              <w:contextualSpacing/>
              <w:jc w:val="both"/>
              <w:rPr>
                <w:rFonts w:ascii="Calibri" w:hAnsi="Calibri"/>
                <w:b/>
                <w:szCs w:val="22"/>
              </w:rPr>
            </w:pPr>
          </w:p>
          <w:p w14:paraId="28C8E6AB" w14:textId="189AF605" w:rsidR="008542DE" w:rsidRDefault="000B5ED0" w:rsidP="00B2370A">
            <w:pPr>
              <w:contextualSpacing/>
              <w:jc w:val="both"/>
              <w:rPr>
                <w:rFonts w:ascii="Calibri" w:hAnsi="Calibri"/>
                <w:bCs/>
                <w:szCs w:val="22"/>
              </w:rPr>
            </w:pPr>
            <w:r>
              <w:rPr>
                <w:rFonts w:ascii="Calibri" w:hAnsi="Calibri"/>
                <w:bCs/>
                <w:szCs w:val="22"/>
              </w:rPr>
              <w:t xml:space="preserve">With reference to making decisions on applications for development in Conservation Areas, Section 72 of the Planning (Listed Buildings and Conservation Areas) Act 1990 states that: </w:t>
            </w:r>
          </w:p>
          <w:p w14:paraId="305067B0" w14:textId="77777777" w:rsidR="000B5ED0" w:rsidRDefault="000B5ED0" w:rsidP="00B2370A">
            <w:pPr>
              <w:contextualSpacing/>
              <w:jc w:val="both"/>
              <w:rPr>
                <w:rFonts w:ascii="Calibri" w:hAnsi="Calibri"/>
                <w:bCs/>
                <w:szCs w:val="22"/>
              </w:rPr>
            </w:pPr>
          </w:p>
          <w:p w14:paraId="6DB0679C" w14:textId="2A9AE505" w:rsidR="000B5ED0" w:rsidRDefault="000B5ED0" w:rsidP="00B2370A">
            <w:pPr>
              <w:contextualSpacing/>
              <w:jc w:val="both"/>
              <w:rPr>
                <w:rFonts w:ascii="Calibri" w:hAnsi="Calibri"/>
                <w:bCs/>
                <w:i/>
                <w:iCs/>
                <w:szCs w:val="22"/>
              </w:rPr>
            </w:pPr>
            <w:r>
              <w:rPr>
                <w:rFonts w:ascii="Calibri" w:hAnsi="Calibri"/>
                <w:bCs/>
                <w:szCs w:val="22"/>
              </w:rPr>
              <w:t>“…</w:t>
            </w:r>
            <w:r>
              <w:rPr>
                <w:rFonts w:ascii="Calibri" w:hAnsi="Calibri"/>
                <w:bCs/>
                <w:i/>
                <w:iCs/>
                <w:szCs w:val="22"/>
              </w:rPr>
              <w:t xml:space="preserve">special attention shall be paid to the desirability of enhancing the character or appearance of that area.” </w:t>
            </w:r>
          </w:p>
          <w:p w14:paraId="1B08BCE6" w14:textId="77777777" w:rsidR="000B5ED0" w:rsidRDefault="000B5ED0" w:rsidP="00B2370A">
            <w:pPr>
              <w:contextualSpacing/>
              <w:jc w:val="both"/>
              <w:rPr>
                <w:rFonts w:ascii="Calibri" w:hAnsi="Calibri"/>
                <w:bCs/>
                <w:i/>
                <w:iCs/>
                <w:szCs w:val="22"/>
              </w:rPr>
            </w:pPr>
          </w:p>
          <w:p w14:paraId="6CA40F29" w14:textId="009545AA" w:rsidR="00867CDE" w:rsidRDefault="00867CDE" w:rsidP="00B2370A">
            <w:pPr>
              <w:contextualSpacing/>
              <w:jc w:val="both"/>
              <w:rPr>
                <w:rFonts w:ascii="Calibri" w:hAnsi="Calibri"/>
                <w:bCs/>
                <w:i/>
                <w:iCs/>
                <w:szCs w:val="22"/>
              </w:rPr>
            </w:pPr>
            <w:r>
              <w:rPr>
                <w:rFonts w:ascii="Calibri" w:hAnsi="Calibri"/>
                <w:bCs/>
                <w:szCs w:val="22"/>
              </w:rPr>
              <w:t>Key Statement EN5 of the Ribble Valley Core Strategy states that ’</w:t>
            </w:r>
            <w:r>
              <w:rPr>
                <w:rFonts w:ascii="Calibri" w:hAnsi="Calibri"/>
                <w:bCs/>
                <w:i/>
                <w:iCs/>
                <w:szCs w:val="22"/>
              </w:rPr>
              <w:t>there will be presumption in favour of the conservation and enhancement of the significance of heritage assets and their settings</w:t>
            </w:r>
            <w:r w:rsidR="004706F0">
              <w:rPr>
                <w:rFonts w:ascii="Calibri" w:hAnsi="Calibri"/>
                <w:bCs/>
                <w:i/>
                <w:iCs/>
                <w:szCs w:val="22"/>
              </w:rPr>
              <w:t xml:space="preserve">’ </w:t>
            </w:r>
            <w:r w:rsidR="004706F0">
              <w:rPr>
                <w:rFonts w:ascii="Calibri" w:hAnsi="Calibri"/>
                <w:bCs/>
                <w:szCs w:val="22"/>
              </w:rPr>
              <w:t>whilst Policy DME4 states that ‘</w:t>
            </w:r>
            <w:r w:rsidR="004706F0">
              <w:rPr>
                <w:rFonts w:ascii="Calibri" w:hAnsi="Calibri"/>
                <w:bCs/>
                <w:i/>
                <w:iCs/>
                <w:szCs w:val="22"/>
              </w:rPr>
              <w:t xml:space="preserve">there will be a presumption in favour of the conservation and enhancement of elements that make a positive contribution to the character or appearance of the conservation area’. </w:t>
            </w:r>
          </w:p>
          <w:p w14:paraId="63A31A2A" w14:textId="77777777" w:rsidR="00271271" w:rsidRDefault="00271271" w:rsidP="00B2370A">
            <w:pPr>
              <w:contextualSpacing/>
              <w:jc w:val="both"/>
              <w:rPr>
                <w:rFonts w:ascii="Calibri" w:hAnsi="Calibri"/>
                <w:bCs/>
                <w:i/>
                <w:iCs/>
                <w:szCs w:val="22"/>
              </w:rPr>
            </w:pPr>
          </w:p>
          <w:p w14:paraId="593F2CA4" w14:textId="663D0A9A" w:rsidR="00271271" w:rsidRPr="00271271" w:rsidRDefault="00271271" w:rsidP="00B2370A">
            <w:pPr>
              <w:contextualSpacing/>
              <w:jc w:val="both"/>
              <w:rPr>
                <w:rFonts w:ascii="Calibri" w:hAnsi="Calibri"/>
                <w:bCs/>
                <w:szCs w:val="22"/>
              </w:rPr>
            </w:pPr>
            <w:r>
              <w:rPr>
                <w:rFonts w:ascii="Calibri" w:hAnsi="Calibri"/>
                <w:bCs/>
                <w:szCs w:val="22"/>
              </w:rPr>
              <w:t xml:space="preserve">Grindleton and its historic character are that of a compact village of farmers and handloom weavers, with the streetscape largely made up of vernacular houses constructed from local gritstone and roofs of sandstone or slate, with stone boundary walls. Architecturally the historic buildings of the village are relatively modest and conservative but are attractive by virtue of their homogeneity and simplicity which is an element of the area’s special interest along with the survival of a medieval street plan, numerous historic buildings and the </w:t>
            </w:r>
            <w:proofErr w:type="gramStart"/>
            <w:r>
              <w:rPr>
                <w:rFonts w:ascii="Calibri" w:hAnsi="Calibri"/>
                <w:bCs/>
                <w:szCs w:val="22"/>
              </w:rPr>
              <w:t>close proximity</w:t>
            </w:r>
            <w:proofErr w:type="gramEnd"/>
            <w:r>
              <w:rPr>
                <w:rFonts w:ascii="Calibri" w:hAnsi="Calibri"/>
                <w:bCs/>
                <w:szCs w:val="22"/>
              </w:rPr>
              <w:t xml:space="preserve"> of relatively wild moorland and open fields which provides a rural setting to the village. </w:t>
            </w:r>
          </w:p>
          <w:p w14:paraId="6557698C" w14:textId="77777777" w:rsidR="00867CDE" w:rsidRDefault="00867CDE" w:rsidP="00B2370A">
            <w:pPr>
              <w:contextualSpacing/>
              <w:jc w:val="both"/>
              <w:rPr>
                <w:rFonts w:ascii="Calibri" w:hAnsi="Calibri"/>
                <w:bCs/>
                <w:i/>
                <w:iCs/>
                <w:szCs w:val="22"/>
              </w:rPr>
            </w:pPr>
          </w:p>
          <w:p w14:paraId="6E9024AD" w14:textId="10E5431B" w:rsidR="000B5ED0" w:rsidRPr="00271271" w:rsidRDefault="00271271" w:rsidP="00B2370A">
            <w:pPr>
              <w:contextualSpacing/>
              <w:jc w:val="both"/>
              <w:rPr>
                <w:rFonts w:ascii="Calibri" w:hAnsi="Calibri"/>
                <w:bCs/>
                <w:szCs w:val="22"/>
              </w:rPr>
            </w:pPr>
            <w:r>
              <w:rPr>
                <w:rFonts w:ascii="Calibri" w:hAnsi="Calibri"/>
                <w:bCs/>
                <w:szCs w:val="22"/>
              </w:rPr>
              <w:t>Relative to this, t</w:t>
            </w:r>
            <w:r w:rsidR="000B5ED0">
              <w:rPr>
                <w:rFonts w:ascii="Calibri" w:hAnsi="Calibri"/>
                <w:bCs/>
                <w:szCs w:val="22"/>
              </w:rPr>
              <w:t>he Grindleton Conservation Area Appraisal (2005)</w:t>
            </w:r>
            <w:r w:rsidR="00F24F18">
              <w:rPr>
                <w:rFonts w:ascii="Calibri" w:hAnsi="Calibri"/>
                <w:bCs/>
                <w:szCs w:val="22"/>
              </w:rPr>
              <w:t xml:space="preserve"> states that its primary purpose i</w:t>
            </w:r>
            <w:r w:rsidR="004706F0">
              <w:rPr>
                <w:rFonts w:ascii="Calibri" w:hAnsi="Calibri"/>
                <w:bCs/>
                <w:szCs w:val="22"/>
              </w:rPr>
              <w:t>s</w:t>
            </w:r>
            <w:r w:rsidR="00F24F18">
              <w:rPr>
                <w:rFonts w:ascii="Calibri" w:hAnsi="Calibri"/>
                <w:bCs/>
                <w:szCs w:val="22"/>
              </w:rPr>
              <w:t xml:space="preserve"> to record, analyse, </w:t>
            </w:r>
            <w:r w:rsidR="00440C07">
              <w:rPr>
                <w:rFonts w:ascii="Calibri" w:hAnsi="Calibri"/>
                <w:bCs/>
                <w:szCs w:val="22"/>
              </w:rPr>
              <w:t>preserve,</w:t>
            </w:r>
            <w:r w:rsidR="00F24F18">
              <w:rPr>
                <w:rFonts w:ascii="Calibri" w:hAnsi="Calibri"/>
                <w:bCs/>
                <w:szCs w:val="22"/>
              </w:rPr>
              <w:t xml:space="preserve"> and enhance the various features that give the Grindleton Conservation Area its special architectural and historic interest. It identifies the ‘</w:t>
            </w:r>
            <w:r w:rsidR="00F24F18">
              <w:rPr>
                <w:rFonts w:ascii="Calibri" w:hAnsi="Calibri"/>
                <w:bCs/>
                <w:i/>
                <w:iCs/>
                <w:szCs w:val="22"/>
              </w:rPr>
              <w:t>continuing loss of original architectural details and use of inappropriate modern materials or details’</w:t>
            </w:r>
            <w:r w:rsidR="00F24F18">
              <w:rPr>
                <w:rFonts w:ascii="Calibri" w:hAnsi="Calibri"/>
                <w:bCs/>
                <w:szCs w:val="22"/>
              </w:rPr>
              <w:t xml:space="preserve"> as being the primary threat to the Conservation Area</w:t>
            </w:r>
            <w:r>
              <w:rPr>
                <w:rFonts w:ascii="Calibri" w:hAnsi="Calibri"/>
                <w:bCs/>
                <w:szCs w:val="22"/>
              </w:rPr>
              <w:t xml:space="preserve"> and further states that ‘</w:t>
            </w:r>
            <w:r>
              <w:rPr>
                <w:rFonts w:ascii="Calibri" w:hAnsi="Calibri"/>
                <w:bCs/>
                <w:i/>
                <w:iCs/>
                <w:szCs w:val="22"/>
              </w:rPr>
              <w:t xml:space="preserve">Alterations to wall surfaces are usually the most damaging that can be made to the overall appearance of a historic building. Alterations or repairs to external elevations should respect historic fabric and match it in materials, texture, </w:t>
            </w:r>
            <w:r w:rsidR="00440C07">
              <w:rPr>
                <w:rFonts w:ascii="Calibri" w:hAnsi="Calibri"/>
                <w:bCs/>
                <w:i/>
                <w:iCs/>
                <w:szCs w:val="22"/>
              </w:rPr>
              <w:t>quality,</w:t>
            </w:r>
            <w:r>
              <w:rPr>
                <w:rFonts w:ascii="Calibri" w:hAnsi="Calibri"/>
                <w:bCs/>
                <w:i/>
                <w:iCs/>
                <w:szCs w:val="22"/>
              </w:rPr>
              <w:t xml:space="preserve"> and colour’ </w:t>
            </w:r>
            <w:proofErr w:type="gramStart"/>
            <w:r>
              <w:rPr>
                <w:rFonts w:ascii="Calibri" w:hAnsi="Calibri"/>
                <w:bCs/>
                <w:szCs w:val="22"/>
              </w:rPr>
              <w:t>in order to</w:t>
            </w:r>
            <w:proofErr w:type="gramEnd"/>
            <w:r>
              <w:rPr>
                <w:rFonts w:ascii="Calibri" w:hAnsi="Calibri"/>
                <w:bCs/>
                <w:szCs w:val="22"/>
              </w:rPr>
              <w:t xml:space="preserve"> ensure that the merits of the area are preserved. </w:t>
            </w:r>
          </w:p>
          <w:p w14:paraId="752DDDA9" w14:textId="77777777" w:rsidR="00B2370A" w:rsidRDefault="00B2370A" w:rsidP="00B2370A">
            <w:pPr>
              <w:contextualSpacing/>
              <w:jc w:val="both"/>
              <w:rPr>
                <w:rFonts w:ascii="Calibri" w:hAnsi="Calibri"/>
                <w:bCs/>
                <w:szCs w:val="22"/>
              </w:rPr>
            </w:pPr>
          </w:p>
          <w:p w14:paraId="683FCEBE" w14:textId="0045E220" w:rsidR="00B2370A" w:rsidRDefault="00B2370A" w:rsidP="00B2370A">
            <w:pPr>
              <w:contextualSpacing/>
              <w:jc w:val="both"/>
              <w:rPr>
                <w:rFonts w:ascii="Calibri" w:hAnsi="Calibri"/>
                <w:bCs/>
                <w:szCs w:val="22"/>
              </w:rPr>
            </w:pPr>
            <w:r>
              <w:rPr>
                <w:rFonts w:ascii="Calibri" w:hAnsi="Calibri"/>
                <w:bCs/>
                <w:szCs w:val="22"/>
              </w:rPr>
              <w:t xml:space="preserve">The proposed </w:t>
            </w:r>
            <w:r w:rsidR="006C2EB1">
              <w:rPr>
                <w:rFonts w:ascii="Calibri" w:hAnsi="Calibri"/>
                <w:bCs/>
                <w:szCs w:val="22"/>
              </w:rPr>
              <w:t xml:space="preserve">use of materials for the single storey side extension would be appropriate in this instance in as much that the side extension would incorporate materials to match the existing external features of the main property. The proposal would adopt the use of traditional forms and materials, including a pitched roof, natural slate roof tiles, stone clad and rendered walls, stone quoins and surrounds and timber windows to match both the original and more recent phase of the building. In addition to this, the proposed single storey development would follow the linear progression of the building, west to east, and would appear subservient to the original dwelling and its existing addition, with the front and rear walls of the proposal being set in from the existing. </w:t>
            </w:r>
            <w:r w:rsidR="00271271">
              <w:rPr>
                <w:rFonts w:ascii="Calibri" w:hAnsi="Calibri"/>
                <w:bCs/>
                <w:szCs w:val="22"/>
              </w:rPr>
              <w:t xml:space="preserve">As such, the proposal would respond positively to the host property in the first instance and </w:t>
            </w:r>
            <w:r w:rsidR="001D2AA6">
              <w:rPr>
                <w:rFonts w:ascii="Calibri" w:hAnsi="Calibri"/>
                <w:bCs/>
                <w:szCs w:val="22"/>
              </w:rPr>
              <w:t xml:space="preserve">would </w:t>
            </w:r>
            <w:r w:rsidR="00271271">
              <w:rPr>
                <w:rFonts w:ascii="Calibri" w:hAnsi="Calibri"/>
                <w:bCs/>
                <w:szCs w:val="22"/>
              </w:rPr>
              <w:t xml:space="preserve">integrate effectively </w:t>
            </w:r>
            <w:r w:rsidR="00CE5AD5">
              <w:rPr>
                <w:rFonts w:ascii="Calibri" w:hAnsi="Calibri"/>
                <w:bCs/>
                <w:szCs w:val="22"/>
              </w:rPr>
              <w:t xml:space="preserve">with the Conservation Area as a whole. </w:t>
            </w:r>
          </w:p>
          <w:p w14:paraId="61FA70CE" w14:textId="77777777" w:rsidR="006C2EB1" w:rsidRDefault="006C2EB1" w:rsidP="00B2370A">
            <w:pPr>
              <w:contextualSpacing/>
              <w:jc w:val="both"/>
              <w:rPr>
                <w:rFonts w:ascii="Calibri" w:hAnsi="Calibri"/>
                <w:bCs/>
                <w:szCs w:val="22"/>
              </w:rPr>
            </w:pPr>
          </w:p>
          <w:p w14:paraId="1471717A" w14:textId="5918F12A" w:rsidR="00326755" w:rsidRDefault="000E11CA" w:rsidP="00B2370A">
            <w:pPr>
              <w:contextualSpacing/>
              <w:jc w:val="both"/>
              <w:rPr>
                <w:rFonts w:ascii="Calibri" w:hAnsi="Calibri"/>
                <w:bCs/>
                <w:szCs w:val="22"/>
              </w:rPr>
            </w:pPr>
            <w:r>
              <w:rPr>
                <w:rFonts w:ascii="Calibri" w:hAnsi="Calibri"/>
                <w:bCs/>
                <w:szCs w:val="22"/>
              </w:rPr>
              <w:t>T</w:t>
            </w:r>
            <w:r w:rsidR="006C2EB1">
              <w:rPr>
                <w:rFonts w:ascii="Calibri" w:hAnsi="Calibri"/>
                <w:bCs/>
                <w:szCs w:val="22"/>
              </w:rPr>
              <w:t>he proposed demolition of the existing outbuilding would</w:t>
            </w:r>
            <w:r w:rsidR="00CE5AD5">
              <w:rPr>
                <w:rFonts w:ascii="Calibri" w:hAnsi="Calibri"/>
                <w:bCs/>
                <w:szCs w:val="22"/>
              </w:rPr>
              <w:t xml:space="preserve"> also</w:t>
            </w:r>
            <w:r w:rsidR="006C2EB1">
              <w:rPr>
                <w:rFonts w:ascii="Calibri" w:hAnsi="Calibri"/>
                <w:bCs/>
                <w:szCs w:val="22"/>
              </w:rPr>
              <w:t xml:space="preserve"> have a negligible imp</w:t>
            </w:r>
            <w:r w:rsidR="008E6E6E">
              <w:rPr>
                <w:rFonts w:ascii="Calibri" w:hAnsi="Calibri"/>
                <w:bCs/>
                <w:szCs w:val="22"/>
              </w:rPr>
              <w:t xml:space="preserve">act upon the character of the host property </w:t>
            </w:r>
            <w:r w:rsidR="00BB10EF">
              <w:rPr>
                <w:rFonts w:ascii="Calibri" w:hAnsi="Calibri"/>
                <w:bCs/>
                <w:szCs w:val="22"/>
              </w:rPr>
              <w:t>and</w:t>
            </w:r>
            <w:r w:rsidR="008E6E6E">
              <w:rPr>
                <w:rFonts w:ascii="Calibri" w:hAnsi="Calibri"/>
                <w:bCs/>
                <w:szCs w:val="22"/>
              </w:rPr>
              <w:t xml:space="preserve"> the surrounding area. The existing structure is not highly visible from the public realm and</w:t>
            </w:r>
            <w:r w:rsidR="003D7642">
              <w:rPr>
                <w:rFonts w:ascii="Calibri" w:hAnsi="Calibri"/>
                <w:bCs/>
                <w:szCs w:val="22"/>
              </w:rPr>
              <w:t xml:space="preserve"> is not of any substantial </w:t>
            </w:r>
            <w:r w:rsidR="00CC752B">
              <w:rPr>
                <w:rFonts w:ascii="Calibri" w:hAnsi="Calibri"/>
                <w:bCs/>
                <w:szCs w:val="22"/>
              </w:rPr>
              <w:t>visual merit.</w:t>
            </w:r>
            <w:r w:rsidR="008E6E6E">
              <w:rPr>
                <w:rFonts w:ascii="Calibri" w:hAnsi="Calibri"/>
                <w:bCs/>
                <w:szCs w:val="22"/>
              </w:rPr>
              <w:t xml:space="preserve"> The demolition of the existing lean-to additions to the rear and the modern uPVC </w:t>
            </w:r>
            <w:r>
              <w:rPr>
                <w:rFonts w:ascii="Calibri" w:hAnsi="Calibri"/>
                <w:bCs/>
                <w:szCs w:val="22"/>
              </w:rPr>
              <w:t>entrance</w:t>
            </w:r>
            <w:r w:rsidR="008E6E6E">
              <w:rPr>
                <w:rFonts w:ascii="Calibri" w:hAnsi="Calibri"/>
                <w:bCs/>
                <w:szCs w:val="22"/>
              </w:rPr>
              <w:t xml:space="preserve"> porch would</w:t>
            </w:r>
            <w:r w:rsidR="000C00FC">
              <w:rPr>
                <w:rFonts w:ascii="Calibri" w:hAnsi="Calibri"/>
                <w:bCs/>
                <w:szCs w:val="22"/>
              </w:rPr>
              <w:t xml:space="preserve"> also</w:t>
            </w:r>
            <w:r w:rsidR="008E6E6E">
              <w:rPr>
                <w:rFonts w:ascii="Calibri" w:hAnsi="Calibri"/>
                <w:bCs/>
                <w:szCs w:val="22"/>
              </w:rPr>
              <w:t xml:space="preserve"> </w:t>
            </w:r>
            <w:r w:rsidR="000C00FC">
              <w:rPr>
                <w:rFonts w:ascii="Calibri" w:hAnsi="Calibri"/>
                <w:bCs/>
                <w:szCs w:val="22"/>
              </w:rPr>
              <w:t>restore</w:t>
            </w:r>
            <w:r w:rsidR="008E6E6E">
              <w:rPr>
                <w:rFonts w:ascii="Calibri" w:hAnsi="Calibri"/>
                <w:bCs/>
                <w:szCs w:val="22"/>
              </w:rPr>
              <w:t xml:space="preserve"> the earlier phase of the building</w:t>
            </w:r>
            <w:r w:rsidR="00637812">
              <w:rPr>
                <w:rFonts w:ascii="Calibri" w:hAnsi="Calibri"/>
                <w:bCs/>
                <w:szCs w:val="22"/>
              </w:rPr>
              <w:t xml:space="preserve"> and reduce the number of built forms</w:t>
            </w:r>
            <w:r w:rsidR="008E6E6E">
              <w:rPr>
                <w:rFonts w:ascii="Calibri" w:hAnsi="Calibri"/>
                <w:bCs/>
                <w:szCs w:val="22"/>
              </w:rPr>
              <w:t>, with these additions somewhat detracting from the aesthetic</w:t>
            </w:r>
            <w:r w:rsidR="000C00FC">
              <w:rPr>
                <w:rFonts w:ascii="Calibri" w:hAnsi="Calibri"/>
                <w:bCs/>
                <w:szCs w:val="22"/>
              </w:rPr>
              <w:t xml:space="preserve"> and historic</w:t>
            </w:r>
            <w:r w:rsidR="008E6E6E">
              <w:rPr>
                <w:rFonts w:ascii="Calibri" w:hAnsi="Calibri"/>
                <w:bCs/>
                <w:szCs w:val="22"/>
              </w:rPr>
              <w:t xml:space="preserve"> character of the property and the wider street scene. </w:t>
            </w:r>
          </w:p>
          <w:p w14:paraId="3B228B09" w14:textId="77777777" w:rsidR="00326755" w:rsidRDefault="00326755" w:rsidP="00B2370A">
            <w:pPr>
              <w:contextualSpacing/>
              <w:jc w:val="both"/>
              <w:rPr>
                <w:rFonts w:ascii="Calibri" w:hAnsi="Calibri"/>
                <w:bCs/>
                <w:szCs w:val="22"/>
              </w:rPr>
            </w:pPr>
          </w:p>
          <w:p w14:paraId="2B988FBB" w14:textId="6AA638F9" w:rsidR="00326755" w:rsidRDefault="00326755" w:rsidP="00B2370A">
            <w:pPr>
              <w:contextualSpacing/>
              <w:jc w:val="both"/>
              <w:rPr>
                <w:rFonts w:ascii="Calibri" w:hAnsi="Calibri"/>
                <w:bCs/>
                <w:szCs w:val="22"/>
              </w:rPr>
            </w:pPr>
            <w:r>
              <w:rPr>
                <w:rFonts w:ascii="Calibri" w:hAnsi="Calibri"/>
                <w:bCs/>
                <w:szCs w:val="22"/>
              </w:rPr>
              <w:t xml:space="preserve">Stone boundary/retaining walls are also a distinctive feature of the Conservation area, lining both sides of Main Street and contributing to the linear character of the street scene. The </w:t>
            </w:r>
            <w:r w:rsidR="000C00FC">
              <w:rPr>
                <w:rFonts w:ascii="Calibri" w:hAnsi="Calibri"/>
                <w:bCs/>
                <w:szCs w:val="22"/>
              </w:rPr>
              <w:t>proposed</w:t>
            </w:r>
            <w:r>
              <w:rPr>
                <w:rFonts w:ascii="Calibri" w:hAnsi="Calibri"/>
                <w:bCs/>
                <w:szCs w:val="22"/>
              </w:rPr>
              <w:t xml:space="preserve"> retaining walls would </w:t>
            </w:r>
            <w:r w:rsidR="00440C07">
              <w:rPr>
                <w:rFonts w:ascii="Calibri" w:hAnsi="Calibri"/>
                <w:bCs/>
                <w:szCs w:val="22"/>
              </w:rPr>
              <w:t>also replace the existing wall</w:t>
            </w:r>
            <w:r w:rsidR="00F50962">
              <w:rPr>
                <w:rFonts w:ascii="Calibri" w:hAnsi="Calibri"/>
                <w:bCs/>
                <w:szCs w:val="22"/>
              </w:rPr>
              <w:t>s</w:t>
            </w:r>
            <w:r w:rsidR="00440C07">
              <w:rPr>
                <w:rFonts w:ascii="Calibri" w:hAnsi="Calibri"/>
                <w:bCs/>
                <w:szCs w:val="22"/>
              </w:rPr>
              <w:t xml:space="preserve"> which are to be demolished and would </w:t>
            </w:r>
            <w:r>
              <w:rPr>
                <w:rFonts w:ascii="Calibri" w:hAnsi="Calibri"/>
                <w:bCs/>
                <w:szCs w:val="22"/>
              </w:rPr>
              <w:t>therefore remain in keeping with the</w:t>
            </w:r>
            <w:r w:rsidR="00F50962">
              <w:rPr>
                <w:rFonts w:ascii="Calibri" w:hAnsi="Calibri"/>
                <w:bCs/>
                <w:szCs w:val="22"/>
              </w:rPr>
              <w:t xml:space="preserve"> host property and the</w:t>
            </w:r>
            <w:r>
              <w:rPr>
                <w:rFonts w:ascii="Calibri" w:hAnsi="Calibri"/>
                <w:bCs/>
                <w:szCs w:val="22"/>
              </w:rPr>
              <w:t xml:space="preserve"> surrounding area and not an incongruous or uncharacteristic addition. As such, it is not considered that the propos</w:t>
            </w:r>
            <w:r w:rsidR="00FD4029">
              <w:rPr>
                <w:rFonts w:ascii="Calibri" w:hAnsi="Calibri"/>
                <w:bCs/>
                <w:szCs w:val="22"/>
              </w:rPr>
              <w:t xml:space="preserve">al would detract from the existing form of the building or pose any threat to the preservation of </w:t>
            </w:r>
            <w:r>
              <w:rPr>
                <w:rFonts w:ascii="Calibri" w:hAnsi="Calibri"/>
                <w:bCs/>
                <w:szCs w:val="22"/>
              </w:rPr>
              <w:t xml:space="preserve">Grindleton’s historic or architectural character. </w:t>
            </w:r>
          </w:p>
          <w:p w14:paraId="4D64DDAE" w14:textId="77777777" w:rsidR="000B5ED0" w:rsidRPr="00326755" w:rsidRDefault="000B5ED0" w:rsidP="00326755">
            <w:pPr>
              <w:jc w:val="both"/>
              <w:rPr>
                <w:rFonts w:ascii="Calibri" w:hAnsi="Calibri"/>
                <w:b/>
                <w:szCs w:val="22"/>
              </w:rPr>
            </w:pPr>
          </w:p>
        </w:tc>
      </w:tr>
      <w:tr w:rsidR="00C0704D" w:rsidRPr="00D2449B" w14:paraId="617768FF"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0B11BE" w14:textId="1AB6A022"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Impact Upon Residential Amenity:</w:t>
            </w:r>
          </w:p>
          <w:p w14:paraId="6508171B" w14:textId="77777777" w:rsidR="0025203C" w:rsidRDefault="0025203C" w:rsidP="00EA09F9">
            <w:pPr>
              <w:pStyle w:val="Header"/>
              <w:tabs>
                <w:tab w:val="clear" w:pos="4153"/>
                <w:tab w:val="clear" w:pos="8306"/>
              </w:tabs>
              <w:contextualSpacing/>
              <w:jc w:val="both"/>
              <w:rPr>
                <w:rFonts w:ascii="Calibri" w:hAnsi="Calibri"/>
                <w:bCs/>
                <w:szCs w:val="22"/>
              </w:rPr>
            </w:pPr>
          </w:p>
          <w:p w14:paraId="008013E5" w14:textId="0B314BD5" w:rsidR="0025203C" w:rsidRDefault="0025203C" w:rsidP="00EA09F9">
            <w:pPr>
              <w:pStyle w:val="Header"/>
              <w:tabs>
                <w:tab w:val="clear" w:pos="4153"/>
                <w:tab w:val="clear" w:pos="8306"/>
              </w:tabs>
              <w:contextualSpacing/>
              <w:jc w:val="both"/>
              <w:rPr>
                <w:rFonts w:ascii="Calibri" w:hAnsi="Calibri"/>
                <w:bCs/>
                <w:szCs w:val="22"/>
              </w:rPr>
            </w:pPr>
            <w:r>
              <w:rPr>
                <w:rFonts w:ascii="Calibri" w:hAnsi="Calibri"/>
                <w:bCs/>
                <w:szCs w:val="22"/>
              </w:rPr>
              <w:t>Whilst the</w:t>
            </w:r>
            <w:r w:rsidR="000C00FC">
              <w:rPr>
                <w:rFonts w:ascii="Calibri" w:hAnsi="Calibri"/>
                <w:bCs/>
                <w:szCs w:val="22"/>
              </w:rPr>
              <w:t xml:space="preserve"> proposed</w:t>
            </w:r>
            <w:r>
              <w:rPr>
                <w:rFonts w:ascii="Calibri" w:hAnsi="Calibri"/>
                <w:bCs/>
                <w:szCs w:val="22"/>
              </w:rPr>
              <w:t xml:space="preserve"> </w:t>
            </w:r>
            <w:r w:rsidR="000E11CA">
              <w:rPr>
                <w:rFonts w:ascii="Calibri" w:hAnsi="Calibri"/>
                <w:bCs/>
                <w:szCs w:val="22"/>
              </w:rPr>
              <w:t>fenestration</w:t>
            </w:r>
            <w:r>
              <w:rPr>
                <w:rFonts w:ascii="Calibri" w:hAnsi="Calibri"/>
                <w:bCs/>
                <w:szCs w:val="22"/>
              </w:rPr>
              <w:t xml:space="preserve"> to the front elevation would face towards the neighbouring residential properties of no.2 and no.3 Stonehill Cottages, the proposed additions would solely provide views into the application property’s garden area and would be adequately screened by the existing detached two-storey structure located </w:t>
            </w:r>
            <w:proofErr w:type="spellStart"/>
            <w:r>
              <w:rPr>
                <w:rFonts w:ascii="Calibri" w:hAnsi="Calibri"/>
                <w:bCs/>
                <w:szCs w:val="22"/>
              </w:rPr>
              <w:t>long</w:t>
            </w:r>
            <w:proofErr w:type="spellEnd"/>
            <w:r>
              <w:rPr>
                <w:rFonts w:ascii="Calibri" w:hAnsi="Calibri"/>
                <w:bCs/>
                <w:szCs w:val="22"/>
              </w:rPr>
              <w:t xml:space="preserve"> the southern boundary of the site and the boundary hedging. In addition to this, the views provided would be </w:t>
            </w:r>
            <w:proofErr w:type="gramStart"/>
            <w:r>
              <w:rPr>
                <w:rFonts w:ascii="Calibri" w:hAnsi="Calibri"/>
                <w:bCs/>
                <w:szCs w:val="22"/>
              </w:rPr>
              <w:t>similar to</w:t>
            </w:r>
            <w:proofErr w:type="gramEnd"/>
            <w:r>
              <w:rPr>
                <w:rFonts w:ascii="Calibri" w:hAnsi="Calibri"/>
                <w:bCs/>
                <w:szCs w:val="22"/>
              </w:rPr>
              <w:t xml:space="preserve"> those afforded by the existing windows featured to the front elevation of the dwellinghouse.</w:t>
            </w:r>
            <w:r w:rsidR="00440C07">
              <w:rPr>
                <w:rFonts w:ascii="Calibri" w:hAnsi="Calibri"/>
                <w:bCs/>
                <w:szCs w:val="22"/>
              </w:rPr>
              <w:t xml:space="preserve"> T</w:t>
            </w:r>
            <w:r w:rsidR="000E11CA">
              <w:rPr>
                <w:rFonts w:ascii="Calibri" w:hAnsi="Calibri"/>
                <w:bCs/>
                <w:szCs w:val="22"/>
              </w:rPr>
              <w:t xml:space="preserve">he proposed additions to the rear would provide views towards the access track sited along the northern boundary of the site </w:t>
            </w:r>
            <w:r w:rsidR="000C00FC">
              <w:rPr>
                <w:rFonts w:ascii="Calibri" w:hAnsi="Calibri"/>
                <w:bCs/>
                <w:szCs w:val="22"/>
              </w:rPr>
              <w:t xml:space="preserve">and any views towards the neighbouring property of </w:t>
            </w:r>
            <w:proofErr w:type="spellStart"/>
            <w:r w:rsidR="000C00FC">
              <w:rPr>
                <w:rFonts w:ascii="Calibri" w:hAnsi="Calibri"/>
                <w:bCs/>
                <w:szCs w:val="22"/>
              </w:rPr>
              <w:t>Stonelea</w:t>
            </w:r>
            <w:proofErr w:type="spellEnd"/>
            <w:r w:rsidR="000C00FC">
              <w:rPr>
                <w:rFonts w:ascii="Calibri" w:hAnsi="Calibri"/>
                <w:bCs/>
                <w:szCs w:val="22"/>
              </w:rPr>
              <w:t xml:space="preserve"> Cottage would be screened by the existing boundary wall and tall vegetation. As such, the proposed development would not result in any new opportunities for overlooking or loss of privacy.</w:t>
            </w:r>
          </w:p>
          <w:p w14:paraId="0B5BD3C9" w14:textId="77777777" w:rsidR="002D6D0D" w:rsidRDefault="002D6D0D" w:rsidP="00EA09F9">
            <w:pPr>
              <w:pStyle w:val="Header"/>
              <w:tabs>
                <w:tab w:val="clear" w:pos="4153"/>
                <w:tab w:val="clear" w:pos="8306"/>
              </w:tabs>
              <w:contextualSpacing/>
              <w:jc w:val="both"/>
              <w:rPr>
                <w:rFonts w:ascii="Calibri" w:hAnsi="Calibri"/>
                <w:bCs/>
                <w:szCs w:val="22"/>
              </w:rPr>
            </w:pPr>
          </w:p>
          <w:p w14:paraId="3D0F2215" w14:textId="4BA35E7A" w:rsidR="0064611F" w:rsidRDefault="000C00FC" w:rsidP="0064611F">
            <w:pPr>
              <w:pStyle w:val="Header"/>
              <w:tabs>
                <w:tab w:val="clear" w:pos="4153"/>
                <w:tab w:val="clear" w:pos="8306"/>
              </w:tabs>
              <w:jc w:val="both"/>
              <w:rPr>
                <w:rFonts w:ascii="Calibri" w:hAnsi="Calibri"/>
                <w:bCs/>
                <w:szCs w:val="22"/>
              </w:rPr>
            </w:pPr>
            <w:r>
              <w:rPr>
                <w:rFonts w:ascii="Calibri" w:hAnsi="Calibri"/>
                <w:bCs/>
                <w:szCs w:val="22"/>
              </w:rPr>
              <w:t>The</w:t>
            </w:r>
            <w:r w:rsidR="0025203C">
              <w:rPr>
                <w:rFonts w:ascii="Calibri" w:hAnsi="Calibri"/>
                <w:bCs/>
                <w:szCs w:val="22"/>
              </w:rPr>
              <w:t xml:space="preserve"> proposed side extension would</w:t>
            </w:r>
            <w:r w:rsidR="00B00F6D">
              <w:rPr>
                <w:rFonts w:ascii="Calibri" w:hAnsi="Calibri"/>
                <w:bCs/>
                <w:szCs w:val="22"/>
              </w:rPr>
              <w:t xml:space="preserve"> </w:t>
            </w:r>
            <w:r>
              <w:rPr>
                <w:rFonts w:ascii="Calibri" w:hAnsi="Calibri"/>
                <w:bCs/>
                <w:szCs w:val="22"/>
              </w:rPr>
              <w:t xml:space="preserve">also </w:t>
            </w:r>
            <w:r w:rsidR="00B00F6D">
              <w:rPr>
                <w:rFonts w:ascii="Calibri" w:hAnsi="Calibri"/>
                <w:bCs/>
                <w:szCs w:val="22"/>
              </w:rPr>
              <w:t>be</w:t>
            </w:r>
            <w:r w:rsidR="0025203C">
              <w:rPr>
                <w:rFonts w:ascii="Calibri" w:hAnsi="Calibri"/>
                <w:bCs/>
                <w:szCs w:val="22"/>
              </w:rPr>
              <w:t xml:space="preserve"> s</w:t>
            </w:r>
            <w:r w:rsidR="00B00F6D">
              <w:rPr>
                <w:rFonts w:ascii="Calibri" w:hAnsi="Calibri"/>
                <w:bCs/>
                <w:szCs w:val="22"/>
              </w:rPr>
              <w:t>ited</w:t>
            </w:r>
            <w:r w:rsidR="0025203C">
              <w:rPr>
                <w:rFonts w:ascii="Calibri" w:hAnsi="Calibri"/>
                <w:bCs/>
                <w:szCs w:val="22"/>
              </w:rPr>
              <w:t xml:space="preserve"> approximately </w:t>
            </w:r>
            <w:r w:rsidR="00B00F6D">
              <w:rPr>
                <w:rFonts w:ascii="Calibri" w:hAnsi="Calibri"/>
                <w:bCs/>
                <w:szCs w:val="22"/>
              </w:rPr>
              <w:t xml:space="preserve">16m away from the nearest neighbouring properties to both the north and south of the plot and therefore it is not anticipated that the proposed works would result in any loss of natural light or outlook for any neighbouring residents. </w:t>
            </w:r>
          </w:p>
          <w:p w14:paraId="0DB485A3" w14:textId="523CB1F8" w:rsidR="00ED00B7" w:rsidRPr="00C0704D" w:rsidRDefault="00ED00B7" w:rsidP="00C0704D">
            <w:pPr>
              <w:contextualSpacing/>
              <w:rPr>
                <w:rFonts w:ascii="Calibri" w:hAnsi="Calibri"/>
                <w:szCs w:val="22"/>
              </w:rPr>
            </w:pPr>
          </w:p>
        </w:tc>
      </w:tr>
      <w:tr w:rsidR="00C0704D" w:rsidRPr="00D2449B" w14:paraId="6754C065"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Visual Amenity/External Appearance:</w:t>
            </w:r>
          </w:p>
          <w:p w14:paraId="0467BBD3" w14:textId="77777777" w:rsidR="00CC752B" w:rsidRDefault="00CC752B" w:rsidP="00EA09F9">
            <w:pPr>
              <w:pStyle w:val="Header"/>
              <w:tabs>
                <w:tab w:val="clear" w:pos="4153"/>
                <w:tab w:val="clear" w:pos="8306"/>
              </w:tabs>
              <w:contextualSpacing/>
              <w:jc w:val="both"/>
              <w:rPr>
                <w:rFonts w:ascii="Calibri" w:hAnsi="Calibri"/>
                <w:b/>
                <w:szCs w:val="22"/>
              </w:rPr>
            </w:pPr>
          </w:p>
          <w:p w14:paraId="5C7DAC54" w14:textId="443F4F3A" w:rsidR="00FD4029" w:rsidRDefault="00FD4029" w:rsidP="00EA09F9">
            <w:pPr>
              <w:pStyle w:val="Header"/>
              <w:tabs>
                <w:tab w:val="clear" w:pos="4153"/>
                <w:tab w:val="clear" w:pos="8306"/>
              </w:tabs>
              <w:contextualSpacing/>
              <w:jc w:val="both"/>
              <w:rPr>
                <w:rFonts w:ascii="Calibri" w:hAnsi="Calibri"/>
                <w:bCs/>
                <w:szCs w:val="22"/>
              </w:rPr>
            </w:pPr>
            <w:r>
              <w:rPr>
                <w:rFonts w:ascii="Calibri" w:hAnsi="Calibri"/>
                <w:bCs/>
                <w:szCs w:val="22"/>
              </w:rPr>
              <w:lastRenderedPageBreak/>
              <w:t>Ribble Valley Core Strategy Policy DMG1 states that “</w:t>
            </w:r>
            <w:r>
              <w:rPr>
                <w:rFonts w:ascii="Calibri" w:hAnsi="Calibri"/>
                <w:bCs/>
                <w:i/>
                <w:iCs/>
                <w:szCs w:val="22"/>
              </w:rPr>
              <w:t xml:space="preserve">development should be sympathetic to existing and proposed land uses in terms of its size, scale, intensity and nature”. </w:t>
            </w:r>
            <w:r>
              <w:rPr>
                <w:rFonts w:ascii="Calibri" w:hAnsi="Calibri"/>
                <w:bCs/>
                <w:szCs w:val="22"/>
              </w:rPr>
              <w:t xml:space="preserve">Furthermore, emphasis is placed on visual appearance and the relationship to surroundings. </w:t>
            </w:r>
          </w:p>
          <w:p w14:paraId="6AE28A28" w14:textId="77777777" w:rsidR="00FD4029" w:rsidRDefault="00FD4029" w:rsidP="00EA09F9">
            <w:pPr>
              <w:pStyle w:val="Header"/>
              <w:tabs>
                <w:tab w:val="clear" w:pos="4153"/>
                <w:tab w:val="clear" w:pos="8306"/>
              </w:tabs>
              <w:contextualSpacing/>
              <w:jc w:val="both"/>
              <w:rPr>
                <w:rFonts w:ascii="Calibri" w:hAnsi="Calibri"/>
                <w:bCs/>
                <w:szCs w:val="22"/>
              </w:rPr>
            </w:pPr>
          </w:p>
          <w:p w14:paraId="613C43CE" w14:textId="54FA2D3C" w:rsidR="00FD4029" w:rsidRPr="00FD4029" w:rsidRDefault="00FD4029" w:rsidP="00EA09F9">
            <w:pPr>
              <w:pStyle w:val="Header"/>
              <w:tabs>
                <w:tab w:val="clear" w:pos="4153"/>
                <w:tab w:val="clear" w:pos="8306"/>
              </w:tabs>
              <w:contextualSpacing/>
              <w:jc w:val="both"/>
              <w:rPr>
                <w:rFonts w:ascii="Calibri" w:hAnsi="Calibri"/>
                <w:bCs/>
                <w:szCs w:val="22"/>
              </w:rPr>
            </w:pPr>
            <w:r>
              <w:rPr>
                <w:rFonts w:ascii="Calibri" w:hAnsi="Calibri"/>
                <w:bCs/>
                <w:szCs w:val="22"/>
              </w:rPr>
              <w:t>As the application site lies within the Forest of Bowland Area of Outstanding Natural Beauty, consideration must be given to the effect of the proposal on the surrounding natural landscape. Key Statement EN2 of the Ribble Valley Core Strategy states that “</w:t>
            </w:r>
            <w:r>
              <w:rPr>
                <w:rFonts w:ascii="Calibri" w:hAnsi="Calibri"/>
                <w:bCs/>
                <w:i/>
                <w:iCs/>
                <w:szCs w:val="22"/>
              </w:rPr>
              <w:t xml:space="preserve">the Council will expect development to be in keeping with the character of the landscape, reflecting local distinctiveness, vernacular style, scale, style, features and building materials”. </w:t>
            </w:r>
          </w:p>
          <w:p w14:paraId="73FC5819" w14:textId="77777777" w:rsidR="00FD4029" w:rsidRDefault="00FD4029" w:rsidP="00EA09F9">
            <w:pPr>
              <w:pStyle w:val="Header"/>
              <w:tabs>
                <w:tab w:val="clear" w:pos="4153"/>
                <w:tab w:val="clear" w:pos="8306"/>
              </w:tabs>
              <w:contextualSpacing/>
              <w:jc w:val="both"/>
              <w:rPr>
                <w:rFonts w:ascii="Calibri" w:hAnsi="Calibri"/>
                <w:bCs/>
                <w:szCs w:val="22"/>
              </w:rPr>
            </w:pPr>
          </w:p>
          <w:p w14:paraId="46EB804D" w14:textId="05E494E2" w:rsidR="008E73F3" w:rsidRDefault="00A14FCF"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The proposed side extension would have a maximum eaves and roof pitch height of 2.7m and 4.35m, making it wholly subservient to main property in terms of height. </w:t>
            </w:r>
            <w:r w:rsidR="008E73F3">
              <w:rPr>
                <w:rFonts w:ascii="Calibri" w:hAnsi="Calibri"/>
                <w:bCs/>
                <w:szCs w:val="22"/>
              </w:rPr>
              <w:t xml:space="preserve">It is acknowledged that the proposal would project 6.25m from side elevation of the existing two-storey side extension, resulting in a </w:t>
            </w:r>
            <w:r w:rsidR="00FD4029">
              <w:rPr>
                <w:rFonts w:ascii="Calibri" w:hAnsi="Calibri"/>
                <w:bCs/>
                <w:szCs w:val="22"/>
              </w:rPr>
              <w:t>considerable</w:t>
            </w:r>
            <w:r w:rsidR="008E73F3">
              <w:rPr>
                <w:rFonts w:ascii="Calibri" w:hAnsi="Calibri"/>
                <w:bCs/>
                <w:szCs w:val="22"/>
              </w:rPr>
              <w:t xml:space="preserve"> increase in width relative to the original dwelling. However, any</w:t>
            </w:r>
            <w:r w:rsidR="00944C3C">
              <w:rPr>
                <w:rFonts w:ascii="Calibri" w:hAnsi="Calibri"/>
                <w:bCs/>
                <w:szCs w:val="22"/>
              </w:rPr>
              <w:t xml:space="preserve"> resultant</w:t>
            </w:r>
            <w:r w:rsidR="008E73F3">
              <w:rPr>
                <w:rFonts w:ascii="Calibri" w:hAnsi="Calibri"/>
                <w:bCs/>
                <w:szCs w:val="22"/>
              </w:rPr>
              <w:t xml:space="preserve"> impact upon the visual amenities of the host property or the surrounding area </w:t>
            </w:r>
            <w:r w:rsidR="00944C3C">
              <w:rPr>
                <w:rFonts w:ascii="Calibri" w:hAnsi="Calibri"/>
                <w:bCs/>
                <w:szCs w:val="22"/>
              </w:rPr>
              <w:t xml:space="preserve">would </w:t>
            </w:r>
            <w:r w:rsidR="00440C07">
              <w:rPr>
                <w:rFonts w:ascii="Calibri" w:hAnsi="Calibri"/>
                <w:bCs/>
                <w:szCs w:val="22"/>
              </w:rPr>
              <w:t xml:space="preserve">largely </w:t>
            </w:r>
            <w:r w:rsidR="00944C3C">
              <w:rPr>
                <w:rFonts w:ascii="Calibri" w:hAnsi="Calibri"/>
                <w:bCs/>
                <w:szCs w:val="22"/>
              </w:rPr>
              <w:t>be</w:t>
            </w:r>
            <w:r w:rsidR="008E73F3">
              <w:rPr>
                <w:rFonts w:ascii="Calibri" w:hAnsi="Calibri"/>
                <w:bCs/>
                <w:szCs w:val="22"/>
              </w:rPr>
              <w:t xml:space="preserve"> mitigated due to the orientation of the dwelling in relation to the highway</w:t>
            </w:r>
            <w:r w:rsidR="001D2AA6">
              <w:rPr>
                <w:rFonts w:ascii="Calibri" w:hAnsi="Calibri"/>
                <w:bCs/>
                <w:szCs w:val="22"/>
              </w:rPr>
              <w:t xml:space="preserve"> and the subservient appearance of the proposal</w:t>
            </w:r>
            <w:r w:rsidR="008E73F3">
              <w:rPr>
                <w:rFonts w:ascii="Calibri" w:hAnsi="Calibri"/>
                <w:bCs/>
                <w:szCs w:val="22"/>
              </w:rPr>
              <w:t xml:space="preserve">. As such, </w:t>
            </w:r>
            <w:r w:rsidR="000C00FC">
              <w:rPr>
                <w:rFonts w:ascii="Calibri" w:hAnsi="Calibri"/>
                <w:bCs/>
                <w:szCs w:val="22"/>
              </w:rPr>
              <w:t>it is not considered that the</w:t>
            </w:r>
            <w:r w:rsidR="008E73F3">
              <w:rPr>
                <w:rFonts w:ascii="Calibri" w:hAnsi="Calibri"/>
                <w:bCs/>
                <w:szCs w:val="22"/>
              </w:rPr>
              <w:t xml:space="preserve"> proposed extension would appear an incongruous or over-dominant addition to the host dwelling or the wider locality. </w:t>
            </w:r>
          </w:p>
          <w:p w14:paraId="1C9A85D3" w14:textId="77777777" w:rsidR="008E73F3" w:rsidRDefault="008E73F3" w:rsidP="00EA09F9">
            <w:pPr>
              <w:pStyle w:val="Header"/>
              <w:tabs>
                <w:tab w:val="clear" w:pos="4153"/>
                <w:tab w:val="clear" w:pos="8306"/>
              </w:tabs>
              <w:contextualSpacing/>
              <w:jc w:val="both"/>
              <w:rPr>
                <w:rFonts w:ascii="Calibri" w:hAnsi="Calibri"/>
                <w:bCs/>
                <w:szCs w:val="22"/>
              </w:rPr>
            </w:pPr>
          </w:p>
          <w:p w14:paraId="67C11A64" w14:textId="7D46AC28" w:rsidR="00FD4029" w:rsidRDefault="008E73F3"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The proposed </w:t>
            </w:r>
            <w:r w:rsidR="003D2674">
              <w:rPr>
                <w:rFonts w:ascii="Calibri" w:hAnsi="Calibri"/>
                <w:bCs/>
                <w:szCs w:val="22"/>
              </w:rPr>
              <w:t>extension</w:t>
            </w:r>
            <w:r>
              <w:rPr>
                <w:rFonts w:ascii="Calibri" w:hAnsi="Calibri"/>
                <w:bCs/>
                <w:szCs w:val="22"/>
              </w:rPr>
              <w:t xml:space="preserve"> would also be constructed to match the external appearance of the existing dwellinghouse,</w:t>
            </w:r>
            <w:r w:rsidR="003D7642">
              <w:rPr>
                <w:rFonts w:ascii="Calibri" w:hAnsi="Calibri"/>
                <w:bCs/>
                <w:szCs w:val="22"/>
              </w:rPr>
              <w:t xml:space="preserve"> including stone and rendered walls, stone quoins and surrounds, natural slate roof tiles and timber windows and doors</w:t>
            </w:r>
            <w:r w:rsidR="003D2674">
              <w:rPr>
                <w:rFonts w:ascii="Calibri" w:hAnsi="Calibri"/>
                <w:bCs/>
                <w:szCs w:val="22"/>
              </w:rPr>
              <w:t xml:space="preserve">, whilst the proposed retaining walls would be constructed in stone, to match the existing retaining/ boundary walls. </w:t>
            </w:r>
            <w:r w:rsidR="00FD4029">
              <w:rPr>
                <w:rFonts w:ascii="Calibri" w:hAnsi="Calibri"/>
                <w:bCs/>
                <w:szCs w:val="22"/>
              </w:rPr>
              <w:t xml:space="preserve">The proposed development would therefore be in accordance with Key Statement EN2 in as much that the proposal would not detract from or have any undue impact upon the character of the surrounding AONB. </w:t>
            </w:r>
          </w:p>
          <w:p w14:paraId="10A3648A" w14:textId="77777777" w:rsidR="00C0704D" w:rsidRDefault="00C0704D" w:rsidP="00CC752B">
            <w:pPr>
              <w:pStyle w:val="Header"/>
              <w:tabs>
                <w:tab w:val="clear" w:pos="4153"/>
                <w:tab w:val="clear" w:pos="8306"/>
              </w:tabs>
              <w:contextualSpacing/>
              <w:jc w:val="both"/>
              <w:rPr>
                <w:rFonts w:ascii="Calibri" w:hAnsi="Calibri"/>
                <w:b/>
                <w:szCs w:val="22"/>
              </w:rPr>
            </w:pPr>
          </w:p>
        </w:tc>
      </w:tr>
      <w:tr w:rsidR="00824DB6" w:rsidRPr="00D2449B" w14:paraId="673C0DDB"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77777777" w:rsidR="00824DB6" w:rsidRDefault="00824DB6"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Highways and Parking:</w:t>
            </w:r>
          </w:p>
          <w:p w14:paraId="3A005BED" w14:textId="77777777" w:rsidR="00824DB6" w:rsidRDefault="00824DB6" w:rsidP="00EA09F9">
            <w:pPr>
              <w:pStyle w:val="Header"/>
              <w:tabs>
                <w:tab w:val="clear" w:pos="4153"/>
                <w:tab w:val="clear" w:pos="8306"/>
              </w:tabs>
              <w:contextualSpacing/>
              <w:jc w:val="both"/>
              <w:rPr>
                <w:rFonts w:ascii="Calibri" w:hAnsi="Calibri"/>
                <w:b/>
                <w:szCs w:val="22"/>
              </w:rPr>
            </w:pPr>
          </w:p>
          <w:p w14:paraId="21C6E626" w14:textId="7CBE254D" w:rsidR="003D2674" w:rsidRPr="003D2674" w:rsidRDefault="003D2674" w:rsidP="00EA09F9">
            <w:pPr>
              <w:pStyle w:val="Header"/>
              <w:tabs>
                <w:tab w:val="clear" w:pos="4153"/>
                <w:tab w:val="clear" w:pos="8306"/>
              </w:tabs>
              <w:contextualSpacing/>
              <w:jc w:val="both"/>
              <w:rPr>
                <w:rFonts w:ascii="Calibri" w:hAnsi="Calibri"/>
                <w:bCs/>
                <w:szCs w:val="22"/>
              </w:rPr>
            </w:pPr>
            <w:r>
              <w:rPr>
                <w:rFonts w:ascii="Calibri" w:hAnsi="Calibri"/>
                <w:bCs/>
                <w:szCs w:val="22"/>
              </w:rPr>
              <w:t>The proposed side extension and associated works would not result in an increase in the number of bedrooms at the application site or include any alterations to the current parking arrangements.</w:t>
            </w:r>
            <w:r w:rsidR="00B1152D">
              <w:rPr>
                <w:rFonts w:ascii="Calibri" w:hAnsi="Calibri"/>
                <w:bCs/>
                <w:szCs w:val="22"/>
              </w:rPr>
              <w:t xml:space="preserve"> No works regarding the existing highway or site access are proposed and the existing off-street parking area would be retained, providing parking for 4no. vehicles.</w:t>
            </w:r>
            <w:r>
              <w:rPr>
                <w:rFonts w:ascii="Calibri" w:hAnsi="Calibri"/>
                <w:bCs/>
                <w:szCs w:val="22"/>
              </w:rPr>
              <w:t xml:space="preserve"> As such, the proposed development would not result in any undue impact upon highway safety or parking. </w:t>
            </w:r>
          </w:p>
          <w:p w14:paraId="337694ED" w14:textId="04BBF706" w:rsidR="00824DB6" w:rsidRDefault="00824DB6" w:rsidP="00EA09F9">
            <w:pPr>
              <w:pStyle w:val="Header"/>
              <w:tabs>
                <w:tab w:val="clear" w:pos="4153"/>
                <w:tab w:val="clear" w:pos="8306"/>
              </w:tabs>
              <w:contextualSpacing/>
              <w:jc w:val="both"/>
              <w:rPr>
                <w:rFonts w:ascii="Calibri" w:hAnsi="Calibri"/>
                <w:b/>
                <w:szCs w:val="22"/>
              </w:rPr>
            </w:pPr>
          </w:p>
        </w:tc>
      </w:tr>
      <w:tr w:rsidR="00C0704D" w:rsidRPr="00D2449B" w14:paraId="6D877C31"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Default="00C0704D" w:rsidP="008272DC">
            <w:pPr>
              <w:pStyle w:val="Header"/>
              <w:tabs>
                <w:tab w:val="clear" w:pos="4153"/>
                <w:tab w:val="clear" w:pos="8306"/>
              </w:tabs>
              <w:contextualSpacing/>
              <w:jc w:val="both"/>
              <w:rPr>
                <w:rFonts w:ascii="Calibri" w:hAnsi="Calibri"/>
                <w:b/>
                <w:szCs w:val="22"/>
              </w:rPr>
            </w:pPr>
            <w:r>
              <w:rPr>
                <w:rFonts w:ascii="Calibri" w:hAnsi="Calibri"/>
                <w:b/>
                <w:szCs w:val="22"/>
              </w:rPr>
              <w:t>Landscape/Ecology:</w:t>
            </w:r>
          </w:p>
          <w:p w14:paraId="5B6AE9DF" w14:textId="77777777" w:rsidR="00C0704D" w:rsidRDefault="00C0704D" w:rsidP="008272DC">
            <w:pPr>
              <w:contextualSpacing/>
              <w:jc w:val="both"/>
              <w:rPr>
                <w:rFonts w:ascii="Calibri" w:hAnsi="Calibri"/>
                <w:b/>
                <w:szCs w:val="22"/>
              </w:rPr>
            </w:pPr>
          </w:p>
          <w:p w14:paraId="6A6A17B1" w14:textId="1697F112" w:rsidR="008272DC" w:rsidRDefault="008272DC" w:rsidP="008272DC">
            <w:pPr>
              <w:contextualSpacing/>
              <w:jc w:val="both"/>
              <w:rPr>
                <w:rFonts w:ascii="Calibri" w:hAnsi="Calibri"/>
                <w:bCs/>
                <w:szCs w:val="22"/>
              </w:rPr>
            </w:pPr>
            <w:r>
              <w:rPr>
                <w:rFonts w:ascii="Calibri" w:hAnsi="Calibri"/>
                <w:bCs/>
                <w:szCs w:val="22"/>
              </w:rPr>
              <w:t>A daytime bat survey has been carried out at the application site, dated 16</w:t>
            </w:r>
            <w:r w:rsidRPr="008272DC">
              <w:rPr>
                <w:rFonts w:ascii="Calibri" w:hAnsi="Calibri"/>
                <w:bCs/>
                <w:szCs w:val="22"/>
                <w:vertAlign w:val="superscript"/>
              </w:rPr>
              <w:t>th</w:t>
            </w:r>
            <w:r>
              <w:rPr>
                <w:rFonts w:ascii="Calibri" w:hAnsi="Calibri"/>
                <w:bCs/>
                <w:szCs w:val="22"/>
              </w:rPr>
              <w:t xml:space="preserve"> December 2022. The survey concluded that there was no evidence that bats were roosting or have ever been present in the structures. It is very unlikely that roosting bats would be disturbed or exposed during the building works nor will the scale of the extension have any negative impact on a local bat population and therefore mitigation or timing constraints are not required in this instance. However, a cautionary approach is still advised and in the unlikely event that any bats are discovered, </w:t>
            </w:r>
            <w:r w:rsidR="000C00FC">
              <w:rPr>
                <w:rFonts w:ascii="Calibri" w:hAnsi="Calibri"/>
                <w:bCs/>
                <w:szCs w:val="22"/>
              </w:rPr>
              <w:t>disturbed,</w:t>
            </w:r>
            <w:r>
              <w:rPr>
                <w:rFonts w:ascii="Calibri" w:hAnsi="Calibri"/>
                <w:bCs/>
                <w:szCs w:val="22"/>
              </w:rPr>
              <w:t xml:space="preserve"> or harmed during the development, all work must cease immediately, and further advice </w:t>
            </w:r>
            <w:r w:rsidR="000C00FC">
              <w:rPr>
                <w:rFonts w:ascii="Calibri" w:hAnsi="Calibri"/>
                <w:bCs/>
                <w:szCs w:val="22"/>
              </w:rPr>
              <w:t xml:space="preserve">be </w:t>
            </w:r>
            <w:r>
              <w:rPr>
                <w:rFonts w:ascii="Calibri" w:hAnsi="Calibri"/>
                <w:bCs/>
                <w:szCs w:val="22"/>
              </w:rPr>
              <w:t xml:space="preserve">sought from a licensed ecologist. </w:t>
            </w:r>
          </w:p>
          <w:p w14:paraId="315B8B6E" w14:textId="77777777" w:rsidR="008272DC" w:rsidRDefault="008272DC" w:rsidP="008272DC">
            <w:pPr>
              <w:contextualSpacing/>
              <w:jc w:val="both"/>
              <w:rPr>
                <w:rFonts w:ascii="Calibri" w:hAnsi="Calibri"/>
                <w:bCs/>
                <w:szCs w:val="22"/>
              </w:rPr>
            </w:pPr>
          </w:p>
          <w:p w14:paraId="13B72408" w14:textId="2FD7F18C" w:rsidR="00F50962" w:rsidRDefault="00F50962" w:rsidP="008272DC">
            <w:pPr>
              <w:contextualSpacing/>
              <w:jc w:val="both"/>
              <w:rPr>
                <w:rFonts w:ascii="Calibri" w:hAnsi="Calibri"/>
                <w:bCs/>
                <w:szCs w:val="22"/>
              </w:rPr>
            </w:pPr>
            <w:r>
              <w:rPr>
                <w:rFonts w:ascii="Calibri" w:hAnsi="Calibri"/>
                <w:bCs/>
                <w:szCs w:val="22"/>
              </w:rPr>
              <w:t>Furthermore, no existing trees or hedges of significance would be removed as part of the development. It is noted that there is an existing Tree Works application (3/2023/0241) for the felling of 2no. tree</w:t>
            </w:r>
            <w:r w:rsidR="009C5423">
              <w:rPr>
                <w:rFonts w:ascii="Calibri" w:hAnsi="Calibri"/>
                <w:bCs/>
                <w:szCs w:val="22"/>
              </w:rPr>
              <w:t>s, however this is due to ash die back and not for reasons relat</w:t>
            </w:r>
            <w:r w:rsidR="00287DAF">
              <w:rPr>
                <w:rFonts w:ascii="Calibri" w:hAnsi="Calibri"/>
                <w:bCs/>
                <w:szCs w:val="22"/>
              </w:rPr>
              <w:t>ed</w:t>
            </w:r>
            <w:r w:rsidR="009C5423">
              <w:rPr>
                <w:rFonts w:ascii="Calibri" w:hAnsi="Calibri"/>
                <w:bCs/>
                <w:szCs w:val="22"/>
              </w:rPr>
              <w:t xml:space="preserve"> to the proposed development. As such, the Tree Works application will be considered separate from the planning application. Additionally, whilst the existing shrubs/ planting to the east of the dwelling are proposed for removal during the demolition of the outbuilding and to facilitate the construction of the proposed extension, these are not of any significant ecological importance and additional planting is proposed within the site, including new box hedging and 1no. tree.</w:t>
            </w:r>
          </w:p>
          <w:p w14:paraId="6337C4D8" w14:textId="1E201A9C" w:rsidR="009C5423" w:rsidRPr="008272DC" w:rsidRDefault="009C5423" w:rsidP="008272DC">
            <w:pPr>
              <w:contextualSpacing/>
              <w:jc w:val="both"/>
              <w:rPr>
                <w:rFonts w:ascii="Calibri" w:hAnsi="Calibri"/>
                <w:bCs/>
                <w:szCs w:val="22"/>
              </w:rPr>
            </w:pPr>
          </w:p>
        </w:tc>
      </w:tr>
      <w:tr w:rsidR="00C0704D" w:rsidRPr="00D2449B" w14:paraId="0A9D02B4"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lastRenderedPageBreak/>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5A1F5F94" w14:textId="2025E9B6" w:rsidR="0046548C" w:rsidRPr="009F4443" w:rsidRDefault="009F4443" w:rsidP="00DD62F6">
            <w:pPr>
              <w:pStyle w:val="Header"/>
              <w:tabs>
                <w:tab w:val="clear" w:pos="4153"/>
                <w:tab w:val="clear" w:pos="8306"/>
              </w:tabs>
              <w:contextualSpacing/>
              <w:jc w:val="both"/>
              <w:rPr>
                <w:rFonts w:ascii="Calibri" w:hAnsi="Calibri"/>
                <w:bCs/>
                <w:szCs w:val="22"/>
              </w:rPr>
            </w:pPr>
            <w:r w:rsidRPr="009F4443">
              <w:rPr>
                <w:rFonts w:ascii="Calibri" w:hAnsi="Calibri"/>
                <w:bCs/>
                <w:szCs w:val="22"/>
              </w:rPr>
              <w:t>As such, for the above reasons and having regard to all material considerations and matters raised</w:t>
            </w:r>
            <w:r w:rsidR="00EC312E">
              <w:rPr>
                <w:rFonts w:ascii="Calibri" w:hAnsi="Calibri"/>
                <w:bCs/>
                <w:szCs w:val="22"/>
              </w:rPr>
              <w:t>,</w:t>
            </w:r>
            <w:r w:rsidRPr="009F4443">
              <w:rPr>
                <w:rFonts w:ascii="Calibri" w:hAnsi="Calibri"/>
                <w:bCs/>
                <w:szCs w:val="22"/>
              </w:rPr>
              <w:t xml:space="preserve"> the application is recommended for </w:t>
            </w:r>
            <w:r w:rsidR="00761D2C">
              <w:rPr>
                <w:rFonts w:ascii="Calibri" w:hAnsi="Calibri"/>
                <w:bCs/>
                <w:szCs w:val="22"/>
              </w:rPr>
              <w:t>approval.</w:t>
            </w:r>
          </w:p>
          <w:p w14:paraId="3A4BD7A7" w14:textId="073A1409" w:rsidR="009F4443" w:rsidRDefault="009F4443" w:rsidP="00DD62F6">
            <w:pPr>
              <w:pStyle w:val="Header"/>
              <w:tabs>
                <w:tab w:val="clear" w:pos="4153"/>
                <w:tab w:val="clear" w:pos="8306"/>
              </w:tabs>
              <w:contextualSpacing/>
              <w:jc w:val="both"/>
              <w:rPr>
                <w:rFonts w:ascii="Calibri" w:hAnsi="Calibri"/>
                <w:b/>
                <w:szCs w:val="22"/>
              </w:rPr>
            </w:pPr>
          </w:p>
        </w:tc>
      </w:tr>
      <w:tr w:rsidR="00C0704D" w:rsidRPr="00D2449B" w14:paraId="507FC89B" w14:textId="77777777" w:rsidTr="00773A66">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320"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7D425319" w:rsidR="00C0704D" w:rsidRPr="00D2449B" w:rsidRDefault="00EC312E" w:rsidP="00CD2CEF">
            <w:pPr>
              <w:rPr>
                <w:rFonts w:ascii="Calibri" w:hAnsi="Calibri"/>
                <w:bCs/>
                <w:szCs w:val="22"/>
              </w:rPr>
            </w:pPr>
            <w:r>
              <w:rPr>
                <w:rFonts w:ascii="Calibri" w:hAnsi="Calibri"/>
                <w:bCs/>
                <w:szCs w:val="22"/>
              </w:rPr>
              <w:t xml:space="preserve">That planning consent be granted subject to the imposition of conditions. </w:t>
            </w:r>
          </w:p>
        </w:tc>
      </w:tr>
    </w:tbl>
    <w:p w14:paraId="513FB541" w14:textId="77777777" w:rsidR="0031197A" w:rsidRPr="00D2449B" w:rsidRDefault="002E3954">
      <w:pPr>
        <w:rPr>
          <w:rFonts w:ascii="Calibri" w:hAnsi="Calibri"/>
          <w:szCs w:val="22"/>
        </w:rPr>
      </w:pPr>
    </w:p>
    <w:sectPr w:rsidR="0031197A"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EE6B50"/>
    <w:multiLevelType w:val="hybridMultilevel"/>
    <w:tmpl w:val="F1BEA380"/>
    <w:lvl w:ilvl="0" w:tplc="8C680B96">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1"/>
  </w:num>
  <w:num w:numId="2" w16cid:durableId="19957195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15E76"/>
    <w:rsid w:val="00025D34"/>
    <w:rsid w:val="00050E3E"/>
    <w:rsid w:val="000B5CB5"/>
    <w:rsid w:val="000B5ED0"/>
    <w:rsid w:val="000C00FC"/>
    <w:rsid w:val="000E11CA"/>
    <w:rsid w:val="00116CC9"/>
    <w:rsid w:val="00130035"/>
    <w:rsid w:val="001D2AA6"/>
    <w:rsid w:val="001D4F7A"/>
    <w:rsid w:val="00250879"/>
    <w:rsid w:val="0025203C"/>
    <w:rsid w:val="00271271"/>
    <w:rsid w:val="00282E3A"/>
    <w:rsid w:val="00283058"/>
    <w:rsid w:val="00287DAF"/>
    <w:rsid w:val="0029334A"/>
    <w:rsid w:val="002954E5"/>
    <w:rsid w:val="002A01CF"/>
    <w:rsid w:val="002C6277"/>
    <w:rsid w:val="002D6D0D"/>
    <w:rsid w:val="002E3954"/>
    <w:rsid w:val="002F2580"/>
    <w:rsid w:val="00321B6E"/>
    <w:rsid w:val="00326755"/>
    <w:rsid w:val="003D2674"/>
    <w:rsid w:val="003D7642"/>
    <w:rsid w:val="00440C07"/>
    <w:rsid w:val="00440CB6"/>
    <w:rsid w:val="00447B46"/>
    <w:rsid w:val="0046548C"/>
    <w:rsid w:val="004706F0"/>
    <w:rsid w:val="00491F6F"/>
    <w:rsid w:val="00493724"/>
    <w:rsid w:val="004947BB"/>
    <w:rsid w:val="00497407"/>
    <w:rsid w:val="004A5EA9"/>
    <w:rsid w:val="004C2434"/>
    <w:rsid w:val="004F0649"/>
    <w:rsid w:val="00510FA2"/>
    <w:rsid w:val="00556ECD"/>
    <w:rsid w:val="00584296"/>
    <w:rsid w:val="005C503A"/>
    <w:rsid w:val="005C6197"/>
    <w:rsid w:val="005D77D6"/>
    <w:rsid w:val="005E1017"/>
    <w:rsid w:val="005E1C6C"/>
    <w:rsid w:val="005E65DF"/>
    <w:rsid w:val="00637812"/>
    <w:rsid w:val="0064611F"/>
    <w:rsid w:val="00663E75"/>
    <w:rsid w:val="00692B60"/>
    <w:rsid w:val="006A71AD"/>
    <w:rsid w:val="006B31AA"/>
    <w:rsid w:val="006C2BFA"/>
    <w:rsid w:val="006C2EB1"/>
    <w:rsid w:val="006F6849"/>
    <w:rsid w:val="0070054B"/>
    <w:rsid w:val="00761D2C"/>
    <w:rsid w:val="00773A66"/>
    <w:rsid w:val="00776AE2"/>
    <w:rsid w:val="007C791C"/>
    <w:rsid w:val="007D7DF4"/>
    <w:rsid w:val="007E0D23"/>
    <w:rsid w:val="007F16D6"/>
    <w:rsid w:val="00811771"/>
    <w:rsid w:val="00824DB6"/>
    <w:rsid w:val="008272DC"/>
    <w:rsid w:val="00836CF2"/>
    <w:rsid w:val="00837F4F"/>
    <w:rsid w:val="008542DE"/>
    <w:rsid w:val="00860393"/>
    <w:rsid w:val="00867CDE"/>
    <w:rsid w:val="00867E10"/>
    <w:rsid w:val="008A28C8"/>
    <w:rsid w:val="008E2B5E"/>
    <w:rsid w:val="008E6E6E"/>
    <w:rsid w:val="008E73F3"/>
    <w:rsid w:val="00944C3C"/>
    <w:rsid w:val="009C5423"/>
    <w:rsid w:val="009D5C2D"/>
    <w:rsid w:val="009F4443"/>
    <w:rsid w:val="00A06673"/>
    <w:rsid w:val="00A14FCF"/>
    <w:rsid w:val="00A42E82"/>
    <w:rsid w:val="00A579BB"/>
    <w:rsid w:val="00A63D55"/>
    <w:rsid w:val="00A95D89"/>
    <w:rsid w:val="00AF6A8A"/>
    <w:rsid w:val="00B00F6D"/>
    <w:rsid w:val="00B1152D"/>
    <w:rsid w:val="00B2370A"/>
    <w:rsid w:val="00B573D2"/>
    <w:rsid w:val="00B93EB5"/>
    <w:rsid w:val="00BB10EF"/>
    <w:rsid w:val="00BD3F03"/>
    <w:rsid w:val="00C0704D"/>
    <w:rsid w:val="00C25722"/>
    <w:rsid w:val="00C510A7"/>
    <w:rsid w:val="00C618DB"/>
    <w:rsid w:val="00CC752B"/>
    <w:rsid w:val="00CE5AD5"/>
    <w:rsid w:val="00D11007"/>
    <w:rsid w:val="00D13262"/>
    <w:rsid w:val="00D17EB1"/>
    <w:rsid w:val="00D2449B"/>
    <w:rsid w:val="00D54E67"/>
    <w:rsid w:val="00D9190B"/>
    <w:rsid w:val="00DD0D16"/>
    <w:rsid w:val="00DD62F6"/>
    <w:rsid w:val="00DE22CB"/>
    <w:rsid w:val="00E46243"/>
    <w:rsid w:val="00E66534"/>
    <w:rsid w:val="00E72F6C"/>
    <w:rsid w:val="00EA09F9"/>
    <w:rsid w:val="00EC23C7"/>
    <w:rsid w:val="00EC312E"/>
    <w:rsid w:val="00ED00B7"/>
    <w:rsid w:val="00EF44E6"/>
    <w:rsid w:val="00F0164D"/>
    <w:rsid w:val="00F056A7"/>
    <w:rsid w:val="00F24F18"/>
    <w:rsid w:val="00F42C96"/>
    <w:rsid w:val="00F50962"/>
    <w:rsid w:val="00F924BC"/>
    <w:rsid w:val="00FD4029"/>
    <w:rsid w:val="00FD6AE3"/>
    <w:rsid w:val="00FF78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2548</Words>
  <Characters>14525</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2023-06-19T11:49:00Z</cp:lastPrinted>
  <dcterms:created xsi:type="dcterms:W3CDTF">2023-06-19T11:52:00Z</dcterms:created>
  <dcterms:modified xsi:type="dcterms:W3CDTF">2023-06-19T11:52:00Z</dcterms:modified>
</cp:coreProperties>
</file>