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B091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B216C3E" w:rsidR="00837F4F" w:rsidRPr="00D2449B" w:rsidRDefault="007B41E1"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B1EFEF4" w:rsidR="00837F4F" w:rsidRPr="00D2449B" w:rsidRDefault="00076E2E" w:rsidP="00D2449B">
            <w:pPr>
              <w:jc w:val="center"/>
              <w:rPr>
                <w:rFonts w:ascii="Calibri" w:hAnsi="Calibri"/>
                <w:b/>
                <w:szCs w:val="22"/>
              </w:rPr>
            </w:pPr>
            <w:r>
              <w:rPr>
                <w:rFonts w:ascii="Calibri" w:hAnsi="Calibri"/>
                <w:b/>
                <w:szCs w:val="22"/>
              </w:rPr>
              <w:t>18/07/23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52782D9" w:rsidR="00837F4F" w:rsidRPr="00D2449B" w:rsidRDefault="003B0916"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4980205" w:rsidR="00837F4F" w:rsidRPr="00D2449B" w:rsidRDefault="003B0916" w:rsidP="00D2449B">
            <w:pPr>
              <w:jc w:val="center"/>
              <w:rPr>
                <w:rFonts w:ascii="Calibri" w:hAnsi="Calibri"/>
                <w:b/>
                <w:szCs w:val="22"/>
              </w:rPr>
            </w:pPr>
            <w:r>
              <w:rPr>
                <w:rFonts w:ascii="Calibri" w:hAnsi="Calibri"/>
                <w:b/>
                <w:szCs w:val="22"/>
              </w:rPr>
              <w:t>24/07/23</w:t>
            </w:r>
          </w:p>
        </w:tc>
      </w:tr>
      <w:tr w:rsidR="004A5EA9" w:rsidRPr="00D2449B" w14:paraId="2094A164" w14:textId="77777777" w:rsidTr="003B0916">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B091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4906B25" w:rsidR="004A5EA9" w:rsidRPr="007B41E1" w:rsidRDefault="007B41E1" w:rsidP="008542DE">
            <w:pPr>
              <w:rPr>
                <w:rFonts w:ascii="Calibri" w:hAnsi="Calibri"/>
                <w:szCs w:val="22"/>
              </w:rPr>
            </w:pPr>
            <w:r>
              <w:rPr>
                <w:rFonts w:ascii="Calibri" w:hAnsi="Calibri"/>
                <w:szCs w:val="22"/>
              </w:rPr>
              <w:t>3/2023/0432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B091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CFB81F0" w:rsidR="00824DB6" w:rsidRPr="00C0704D" w:rsidRDefault="007B41E1" w:rsidP="002C6277">
            <w:pPr>
              <w:rPr>
                <w:rFonts w:ascii="Calibri" w:hAnsi="Calibri"/>
                <w:szCs w:val="22"/>
              </w:rPr>
            </w:pPr>
            <w:r>
              <w:rPr>
                <w:rFonts w:ascii="Calibri" w:hAnsi="Calibri"/>
                <w:szCs w:val="22"/>
              </w:rPr>
              <w:t>15/06/23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38BA46B" w:rsidR="00824DB6" w:rsidRPr="00C0704D" w:rsidRDefault="007B41E1"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B091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B85AB46" w:rsidR="004A5EA9" w:rsidRPr="007B41E1" w:rsidRDefault="007B41E1"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B0916">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3B091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B091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B7194A7" w:rsidR="004A5EA9" w:rsidRPr="002C6277" w:rsidRDefault="007B41E1">
            <w:pPr>
              <w:rPr>
                <w:rFonts w:ascii="Calibri" w:hAnsi="Calibri"/>
                <w:szCs w:val="22"/>
              </w:rPr>
            </w:pPr>
            <w:r>
              <w:rPr>
                <w:rFonts w:ascii="Calibri" w:hAnsi="Calibri"/>
                <w:szCs w:val="22"/>
              </w:rPr>
              <w:t>Proposed single storey rear extension.</w:t>
            </w:r>
          </w:p>
        </w:tc>
      </w:tr>
      <w:tr w:rsidR="002A01CF" w:rsidRPr="00D2449B" w14:paraId="52988241" w14:textId="77777777" w:rsidTr="003B091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C990E2A" w:rsidR="002A01CF" w:rsidRPr="002C6277" w:rsidRDefault="007B41E1" w:rsidP="00A42E82">
            <w:pPr>
              <w:rPr>
                <w:rFonts w:ascii="Calibri" w:hAnsi="Calibri"/>
                <w:szCs w:val="22"/>
              </w:rPr>
            </w:pPr>
            <w:r>
              <w:rPr>
                <w:rFonts w:ascii="Calibri" w:hAnsi="Calibri"/>
                <w:szCs w:val="22"/>
              </w:rPr>
              <w:t>25 Lindale Road, Longridge, PR3 3FT</w:t>
            </w:r>
          </w:p>
        </w:tc>
      </w:tr>
      <w:tr w:rsidR="00A95D89" w:rsidRPr="00D2449B" w14:paraId="3FB99B2E" w14:textId="77777777" w:rsidTr="003B091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B091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101CB7B" w:rsidR="002A01CF" w:rsidRPr="007B41E1" w:rsidRDefault="007B41E1">
            <w:pPr>
              <w:rPr>
                <w:rFonts w:ascii="Calibri" w:hAnsi="Calibri"/>
                <w:bCs/>
                <w:szCs w:val="22"/>
              </w:rPr>
            </w:pPr>
            <w:r>
              <w:rPr>
                <w:rFonts w:ascii="Calibri" w:hAnsi="Calibri"/>
                <w:bCs/>
                <w:szCs w:val="22"/>
              </w:rPr>
              <w:t xml:space="preserve">No comments received within consultation period. </w:t>
            </w:r>
          </w:p>
        </w:tc>
      </w:tr>
      <w:tr w:rsidR="00C618DB" w:rsidRPr="00D2449B" w14:paraId="639E958B" w14:textId="77777777" w:rsidTr="003B091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B091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B091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9D15722" w:rsidR="002A01CF" w:rsidRPr="007B41E1" w:rsidRDefault="007B41E1">
            <w:pPr>
              <w:rPr>
                <w:rFonts w:ascii="Calibri" w:hAnsi="Calibri"/>
                <w:bCs/>
                <w:szCs w:val="22"/>
              </w:rPr>
            </w:pPr>
            <w:r>
              <w:rPr>
                <w:rFonts w:ascii="Calibri" w:hAnsi="Calibri"/>
                <w:bCs/>
                <w:szCs w:val="22"/>
              </w:rPr>
              <w:t>N/A</w:t>
            </w:r>
          </w:p>
        </w:tc>
      </w:tr>
      <w:tr w:rsidR="00C0704D" w:rsidRPr="00D2449B" w14:paraId="62663AAF"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B091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32569EF" w:rsidR="00C0704D" w:rsidRPr="00C0704D" w:rsidRDefault="007B41E1" w:rsidP="00692B60">
            <w:pPr>
              <w:rPr>
                <w:rFonts w:ascii="Calibri" w:hAnsi="Calibri"/>
                <w:szCs w:val="22"/>
              </w:rPr>
            </w:pPr>
            <w:r>
              <w:rPr>
                <w:rFonts w:ascii="Calibri" w:hAnsi="Calibri"/>
                <w:szCs w:val="22"/>
              </w:rPr>
              <w:t xml:space="preserve">No comments received within consultation period. </w:t>
            </w:r>
          </w:p>
        </w:tc>
      </w:tr>
      <w:tr w:rsidR="00C0704D" w:rsidRPr="00D2449B" w14:paraId="1CDFA4C3" w14:textId="77777777" w:rsidTr="003B091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1652D7B6" w14:textId="77777777" w:rsidR="007B41E1" w:rsidRDefault="007B41E1" w:rsidP="008542DE">
            <w:pPr>
              <w:rPr>
                <w:rFonts w:ascii="Calibri" w:hAnsi="Calibri"/>
                <w:szCs w:val="22"/>
              </w:rPr>
            </w:pPr>
          </w:p>
          <w:p w14:paraId="1C00F88E" w14:textId="7D5DE623"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6728240E" w:rsidR="0046548C" w:rsidRDefault="0046548C" w:rsidP="00C0704D">
            <w:pPr>
              <w:pStyle w:val="PLANNING"/>
              <w:rPr>
                <w:rFonts w:ascii="Calibri" w:hAnsi="Calibri"/>
                <w:b/>
                <w:bCs/>
                <w:color w:val="FF0000"/>
                <w:szCs w:val="22"/>
              </w:rPr>
            </w:pPr>
          </w:p>
          <w:p w14:paraId="58AD6955" w14:textId="77777777" w:rsidR="007B41E1" w:rsidRPr="007B41E1" w:rsidRDefault="007B41E1" w:rsidP="007B41E1">
            <w:pPr>
              <w:rPr>
                <w:rFonts w:asciiTheme="minorHAnsi" w:hAnsiTheme="minorHAnsi" w:cstheme="minorHAnsi"/>
              </w:rPr>
            </w:pPr>
            <w:r w:rsidRPr="007B41E1">
              <w:rPr>
                <w:rFonts w:asciiTheme="minorHAnsi" w:hAnsiTheme="minorHAnsi" w:cstheme="minorHAnsi"/>
              </w:rPr>
              <w:t>3/1989/0939: House substitution on residential development (Approved)</w:t>
            </w:r>
          </w:p>
          <w:p w14:paraId="0FAED220" w14:textId="77777777" w:rsidR="007B41E1" w:rsidRPr="007B41E1" w:rsidRDefault="007B41E1" w:rsidP="007B41E1">
            <w:pPr>
              <w:rPr>
                <w:rFonts w:asciiTheme="minorHAnsi" w:hAnsiTheme="minorHAnsi" w:cstheme="minorHAnsi"/>
              </w:rPr>
            </w:pPr>
          </w:p>
          <w:p w14:paraId="40BFCCD9" w14:textId="77777777" w:rsidR="007B41E1" w:rsidRPr="007B41E1" w:rsidRDefault="007B41E1" w:rsidP="007B41E1">
            <w:pPr>
              <w:rPr>
                <w:rFonts w:asciiTheme="minorHAnsi" w:hAnsiTheme="minorHAnsi" w:cstheme="minorHAnsi"/>
              </w:rPr>
            </w:pPr>
            <w:r w:rsidRPr="007B41E1">
              <w:rPr>
                <w:rFonts w:asciiTheme="minorHAnsi" w:hAnsiTheme="minorHAnsi" w:cstheme="minorHAnsi"/>
              </w:rPr>
              <w:t>3/1989/0091: Residential development (Approved)</w:t>
            </w:r>
          </w:p>
          <w:p w14:paraId="17147D50" w14:textId="7212B75D" w:rsidR="0046548C" w:rsidRPr="00D2449B" w:rsidRDefault="0046548C" w:rsidP="00076E2E">
            <w:pPr>
              <w:rPr>
                <w:rFonts w:ascii="Calibri" w:hAnsi="Calibri"/>
                <w:b/>
                <w:bCs/>
                <w:szCs w:val="22"/>
              </w:rPr>
            </w:pPr>
          </w:p>
        </w:tc>
      </w:tr>
      <w:tr w:rsidR="00C0704D" w:rsidRPr="00D2449B" w14:paraId="6AAC3B0A" w14:textId="77777777" w:rsidTr="003B091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E8A1A59" w14:textId="77777777" w:rsidR="00076E2E" w:rsidRDefault="00076E2E" w:rsidP="00440CB6">
            <w:pPr>
              <w:pStyle w:val="Header"/>
              <w:tabs>
                <w:tab w:val="clear" w:pos="4153"/>
                <w:tab w:val="clear" w:pos="8306"/>
              </w:tabs>
              <w:contextualSpacing/>
              <w:jc w:val="both"/>
              <w:rPr>
                <w:rFonts w:ascii="Calibri" w:hAnsi="Calibri"/>
                <w:b/>
                <w:szCs w:val="22"/>
              </w:rPr>
            </w:pPr>
          </w:p>
          <w:p w14:paraId="2A719392" w14:textId="240B62DB" w:rsidR="00C0704D" w:rsidRDefault="007B41E1"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dwellinghouse at no.25 Lindale Road. </w:t>
            </w:r>
            <w:r w:rsidR="00E9108C">
              <w:rPr>
                <w:rFonts w:ascii="Calibri" w:hAnsi="Calibri"/>
                <w:bCs/>
                <w:szCs w:val="22"/>
              </w:rPr>
              <w:t>Up until recently, t</w:t>
            </w:r>
            <w:r w:rsidR="000A543E">
              <w:rPr>
                <w:rFonts w:ascii="Calibri" w:hAnsi="Calibri"/>
                <w:bCs/>
                <w:szCs w:val="22"/>
              </w:rPr>
              <w:t>he property benefit</w:t>
            </w:r>
            <w:r w:rsidR="00E9108C">
              <w:rPr>
                <w:rFonts w:ascii="Calibri" w:hAnsi="Calibri"/>
                <w:bCs/>
                <w:szCs w:val="22"/>
              </w:rPr>
              <w:t>ed</w:t>
            </w:r>
            <w:r w:rsidR="000A543E">
              <w:rPr>
                <w:rFonts w:ascii="Calibri" w:hAnsi="Calibri"/>
                <w:bCs/>
                <w:szCs w:val="22"/>
              </w:rPr>
              <w:t xml:space="preserve"> from an existing single storey rear extension</w:t>
            </w:r>
            <w:r w:rsidR="00E9108C">
              <w:rPr>
                <w:rFonts w:ascii="Calibri" w:hAnsi="Calibri"/>
                <w:bCs/>
                <w:szCs w:val="22"/>
              </w:rPr>
              <w:t>/ conservatory</w:t>
            </w:r>
            <w:r w:rsidR="000A543E">
              <w:rPr>
                <w:rFonts w:ascii="Calibri" w:hAnsi="Calibri"/>
                <w:bCs/>
                <w:szCs w:val="22"/>
              </w:rPr>
              <w:t xml:space="preserve"> which </w:t>
            </w:r>
            <w:r w:rsidR="00E9108C">
              <w:rPr>
                <w:rFonts w:ascii="Calibri" w:hAnsi="Calibri"/>
                <w:bCs/>
                <w:szCs w:val="22"/>
              </w:rPr>
              <w:t>projected approximately 2.7m from the rear elevation and has now been demolished</w:t>
            </w:r>
            <w:r w:rsidR="000A543E">
              <w:rPr>
                <w:rFonts w:ascii="Calibri" w:hAnsi="Calibri"/>
                <w:bCs/>
                <w:szCs w:val="22"/>
              </w:rPr>
              <w:t xml:space="preserve">. </w:t>
            </w:r>
            <w:r>
              <w:rPr>
                <w:rFonts w:ascii="Calibri" w:hAnsi="Calibri"/>
                <w:bCs/>
                <w:szCs w:val="22"/>
              </w:rPr>
              <w:t xml:space="preserve">The site is situated within the defined settlement boundary of Longridge </w:t>
            </w:r>
            <w:r w:rsidR="00636395">
              <w:rPr>
                <w:rFonts w:ascii="Calibri" w:hAnsi="Calibri"/>
                <w:bCs/>
                <w:szCs w:val="22"/>
              </w:rPr>
              <w:t>and the surrounding area is predominantly residential, comprising of numerous detached dwellings.</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827572" w14:textId="26EE4783" w:rsidR="00636395" w:rsidRDefault="00636395"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proposed single storey rear extension. </w:t>
            </w:r>
          </w:p>
          <w:p w14:paraId="3AF7CF4A" w14:textId="77777777" w:rsidR="00636395" w:rsidRDefault="00636395" w:rsidP="00440CB6">
            <w:pPr>
              <w:pStyle w:val="Header"/>
              <w:tabs>
                <w:tab w:val="clear" w:pos="4153"/>
                <w:tab w:val="clear" w:pos="8306"/>
              </w:tabs>
              <w:jc w:val="both"/>
              <w:rPr>
                <w:rFonts w:ascii="Calibri" w:hAnsi="Calibri"/>
                <w:bCs/>
                <w:szCs w:val="22"/>
              </w:rPr>
            </w:pPr>
          </w:p>
          <w:p w14:paraId="33B0ECEE" w14:textId="597D05BE" w:rsidR="00636395" w:rsidRDefault="00636395"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project a maximum of 3.05m from the rear elevation of the dwellinghouse and would extend a width of 6.93m. A lean-to roof design would be featured which would measure 2.4m to the eaves and 3.4m to the ridge and include the installation of 4no. roof lights. To the rear elevation of the proposal a set of double doors would be incorporated, along with 1no. full length window. </w:t>
            </w:r>
          </w:p>
          <w:p w14:paraId="66E8DEF0" w14:textId="77777777" w:rsidR="00636395" w:rsidRDefault="00636395" w:rsidP="00440CB6">
            <w:pPr>
              <w:pStyle w:val="Header"/>
              <w:tabs>
                <w:tab w:val="clear" w:pos="4153"/>
                <w:tab w:val="clear" w:pos="8306"/>
              </w:tabs>
              <w:jc w:val="both"/>
              <w:rPr>
                <w:rFonts w:ascii="Calibri" w:hAnsi="Calibri"/>
                <w:bCs/>
                <w:szCs w:val="22"/>
              </w:rPr>
            </w:pPr>
          </w:p>
          <w:p w14:paraId="176F037E" w14:textId="11494401" w:rsidR="00636395" w:rsidRPr="00636395" w:rsidRDefault="00636395"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constructed </w:t>
            </w:r>
            <w:r w:rsidR="00076E2E">
              <w:rPr>
                <w:rFonts w:ascii="Calibri" w:hAnsi="Calibri"/>
                <w:bCs/>
                <w:szCs w:val="22"/>
              </w:rPr>
              <w:t xml:space="preserve">in materials </w:t>
            </w:r>
            <w:r>
              <w:rPr>
                <w:rFonts w:ascii="Calibri" w:hAnsi="Calibri"/>
                <w:bCs/>
                <w:szCs w:val="22"/>
              </w:rPr>
              <w:t xml:space="preserve">to match the external appearance of the existing dwellinghouse, including matching facing brickwork, concrete roof tiles and white UPVC windows and doors.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384FFE2" w14:textId="26724B84" w:rsidR="003B1ABC" w:rsidRPr="003B1ABC" w:rsidRDefault="003B1AB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 dwelling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9108C">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9108C">
            <w:pPr>
              <w:pStyle w:val="Header"/>
              <w:tabs>
                <w:tab w:val="clear" w:pos="4153"/>
                <w:tab w:val="clear" w:pos="8306"/>
              </w:tabs>
              <w:contextualSpacing/>
              <w:jc w:val="both"/>
              <w:rPr>
                <w:rFonts w:ascii="Calibri" w:hAnsi="Calibri"/>
                <w:b/>
                <w:szCs w:val="22"/>
              </w:rPr>
            </w:pPr>
          </w:p>
          <w:p w14:paraId="14CDCDEC" w14:textId="5F171AE9" w:rsidR="000A543E" w:rsidRDefault="003B1ABC" w:rsidP="00E9108C">
            <w:pPr>
              <w:contextualSpacing/>
              <w:jc w:val="both"/>
              <w:rPr>
                <w:rFonts w:ascii="Calibri" w:hAnsi="Calibri"/>
                <w:szCs w:val="22"/>
              </w:rPr>
            </w:pPr>
            <w:r>
              <w:rPr>
                <w:rFonts w:ascii="Calibri" w:hAnsi="Calibri"/>
                <w:szCs w:val="22"/>
              </w:rPr>
              <w:t xml:space="preserve">The proposed development would project approximately 3m from the rear elevation of the application property </w:t>
            </w:r>
            <w:r w:rsidR="000A543E">
              <w:rPr>
                <w:rFonts w:ascii="Calibri" w:hAnsi="Calibri"/>
                <w:szCs w:val="22"/>
              </w:rPr>
              <w:t>and would replace the</w:t>
            </w:r>
            <w:r w:rsidR="00076E2E">
              <w:rPr>
                <w:rFonts w:ascii="Calibri" w:hAnsi="Calibri"/>
                <w:szCs w:val="22"/>
              </w:rPr>
              <w:t xml:space="preserve"> recently demolished</w:t>
            </w:r>
            <w:r w:rsidR="00E9108C">
              <w:rPr>
                <w:rFonts w:ascii="Calibri" w:hAnsi="Calibri"/>
                <w:szCs w:val="22"/>
              </w:rPr>
              <w:t xml:space="preserve"> single storey </w:t>
            </w:r>
            <w:r w:rsidR="00076E2E">
              <w:rPr>
                <w:rFonts w:ascii="Calibri" w:hAnsi="Calibri"/>
                <w:szCs w:val="22"/>
              </w:rPr>
              <w:t xml:space="preserve">rear </w:t>
            </w:r>
            <w:r w:rsidR="00E9108C">
              <w:rPr>
                <w:rFonts w:ascii="Calibri" w:hAnsi="Calibri"/>
                <w:szCs w:val="22"/>
              </w:rPr>
              <w:t xml:space="preserve">extension. </w:t>
            </w:r>
            <w:r w:rsidR="000A543E">
              <w:rPr>
                <w:rFonts w:ascii="Calibri" w:hAnsi="Calibri"/>
                <w:szCs w:val="22"/>
              </w:rPr>
              <w:t xml:space="preserve">In addition to this, the proposed development would not extend beyond the rear elevation of no.23 Lindale Road and would be set approximately 3.7m from the common boundary with no.27 Lindale Road. </w:t>
            </w:r>
            <w:r w:rsidR="00E9108C">
              <w:rPr>
                <w:rFonts w:ascii="Calibri" w:hAnsi="Calibri"/>
                <w:szCs w:val="22"/>
              </w:rPr>
              <w:t>As such</w:t>
            </w:r>
            <w:r w:rsidR="000A543E">
              <w:rPr>
                <w:rFonts w:ascii="Calibri" w:hAnsi="Calibri"/>
                <w:szCs w:val="22"/>
              </w:rPr>
              <w:t xml:space="preserve">, the proposed extension would not result in a significant overshadowing effect or loss of outlook </w:t>
            </w:r>
            <w:r w:rsidR="00E9108C">
              <w:rPr>
                <w:rFonts w:ascii="Calibri" w:hAnsi="Calibri"/>
                <w:szCs w:val="22"/>
              </w:rPr>
              <w:t xml:space="preserve">in relation to these neighbouring dwellings. </w:t>
            </w:r>
          </w:p>
          <w:p w14:paraId="61F84E84" w14:textId="77777777" w:rsidR="003B1ABC" w:rsidRDefault="003B1ABC" w:rsidP="00E9108C">
            <w:pPr>
              <w:contextualSpacing/>
              <w:jc w:val="both"/>
              <w:rPr>
                <w:rFonts w:ascii="Calibri" w:hAnsi="Calibri"/>
                <w:szCs w:val="22"/>
              </w:rPr>
            </w:pPr>
          </w:p>
          <w:p w14:paraId="4195E8F5" w14:textId="26B3936F" w:rsidR="003B1ABC" w:rsidRDefault="003B1ABC" w:rsidP="00E9108C">
            <w:pPr>
              <w:contextualSpacing/>
              <w:jc w:val="both"/>
              <w:rPr>
                <w:rFonts w:ascii="Calibri" w:hAnsi="Calibri"/>
                <w:szCs w:val="22"/>
              </w:rPr>
            </w:pPr>
            <w:r>
              <w:rPr>
                <w:rFonts w:ascii="Calibri" w:hAnsi="Calibri"/>
                <w:szCs w:val="22"/>
              </w:rPr>
              <w:t xml:space="preserve">Furthermore, whilst the proposal would include the installation of a set of double doors and 1no. full length window to the rear elevation, these additions would provide views </w:t>
            </w:r>
            <w:r w:rsidR="00076E2E">
              <w:rPr>
                <w:rFonts w:ascii="Calibri" w:hAnsi="Calibri"/>
                <w:szCs w:val="22"/>
              </w:rPr>
              <w:t>primarily</w:t>
            </w:r>
            <w:r>
              <w:rPr>
                <w:rFonts w:ascii="Calibri" w:hAnsi="Calibri"/>
                <w:szCs w:val="22"/>
              </w:rPr>
              <w:t xml:space="preserve"> towards the rear garden area of the host property </w:t>
            </w:r>
            <w:r w:rsidR="0026487F">
              <w:rPr>
                <w:rFonts w:ascii="Calibri" w:hAnsi="Calibri"/>
                <w:szCs w:val="22"/>
              </w:rPr>
              <w:t xml:space="preserve">and would be similar to </w:t>
            </w:r>
            <w:r w:rsidR="00E9108C">
              <w:rPr>
                <w:rFonts w:ascii="Calibri" w:hAnsi="Calibri"/>
                <w:szCs w:val="22"/>
              </w:rPr>
              <w:t>those</w:t>
            </w:r>
            <w:r w:rsidR="0026487F">
              <w:rPr>
                <w:rFonts w:ascii="Calibri" w:hAnsi="Calibri"/>
                <w:szCs w:val="22"/>
              </w:rPr>
              <w:t xml:space="preserve"> afforded by the existing</w:t>
            </w:r>
            <w:r w:rsidR="00E9108C">
              <w:rPr>
                <w:rFonts w:ascii="Calibri" w:hAnsi="Calibri"/>
                <w:szCs w:val="22"/>
              </w:rPr>
              <w:t xml:space="preserve"> ground floor</w:t>
            </w:r>
            <w:r w:rsidR="0026487F">
              <w:rPr>
                <w:rFonts w:ascii="Calibri" w:hAnsi="Calibri"/>
                <w:szCs w:val="22"/>
              </w:rPr>
              <w:t xml:space="preserve"> fenestration featured to the rear of the dwelling</w:t>
            </w:r>
            <w:r w:rsidR="00E9108C">
              <w:rPr>
                <w:rFonts w:ascii="Calibri" w:hAnsi="Calibri"/>
                <w:szCs w:val="22"/>
              </w:rPr>
              <w:t xml:space="preserve">. As such, it is not anticipated that any new opportunities for overlooking, or loss of outlook would be created as a result of the proposed development. </w:t>
            </w:r>
          </w:p>
          <w:p w14:paraId="0DB485A3" w14:textId="09C7DEEC" w:rsidR="003B1ABC" w:rsidRPr="00C0704D" w:rsidRDefault="003B1ABC" w:rsidP="00E9108C">
            <w:pPr>
              <w:contextualSpacing/>
              <w:jc w:val="both"/>
              <w:rPr>
                <w:rFonts w:ascii="Calibri" w:hAnsi="Calibri"/>
                <w:szCs w:val="22"/>
              </w:rPr>
            </w:pPr>
          </w:p>
        </w:tc>
      </w:tr>
      <w:tr w:rsidR="00C0704D" w:rsidRPr="00D2449B" w14:paraId="6754C065"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302EA57" w14:textId="2D766149" w:rsidR="00B47D27" w:rsidRDefault="00416EF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have a rearward projection of approximately 3m and feature a lean-to roof design with a maximum ridge height of 3.4m, and the eaves falling to 2.4m. As such, the proposed development would appear wholly subservient to the primary dwelling and appropriate in size for a single storey rear extension. In addition, the proposal would not be visually prominent within the street scene, with the extension being screened from view by the dwellinghouse itself. </w:t>
            </w:r>
          </w:p>
          <w:p w14:paraId="03431366" w14:textId="77777777" w:rsidR="00416EF4" w:rsidRDefault="00416EF4" w:rsidP="00EA09F9">
            <w:pPr>
              <w:pStyle w:val="Header"/>
              <w:tabs>
                <w:tab w:val="clear" w:pos="4153"/>
                <w:tab w:val="clear" w:pos="8306"/>
              </w:tabs>
              <w:contextualSpacing/>
              <w:jc w:val="both"/>
              <w:rPr>
                <w:rFonts w:ascii="Calibri" w:hAnsi="Calibri"/>
                <w:bCs/>
                <w:szCs w:val="22"/>
              </w:rPr>
            </w:pPr>
          </w:p>
          <w:p w14:paraId="4FB7489E" w14:textId="317F045D" w:rsidR="00E9108C" w:rsidRPr="00416EF4" w:rsidRDefault="00416EF4" w:rsidP="00416EF4">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extension would incorporate materials that are consistent with the external appearance of the host property and surrounding residential dwellings, including matching facing brickwork, concrete roof tiles and white uPVC windows and doors. The proposal would therefore visually integrate with the existing dwellinghouse and would not be of significant detriment to the visual amenities of the application property or the surrounding area. </w:t>
            </w:r>
          </w:p>
          <w:p w14:paraId="10A3648A" w14:textId="77777777" w:rsidR="00E9108C" w:rsidRDefault="00E9108C" w:rsidP="005E1C6C">
            <w:pPr>
              <w:contextualSpacing/>
              <w:rPr>
                <w:rFonts w:ascii="Calibri" w:hAnsi="Calibri"/>
                <w:b/>
                <w:szCs w:val="22"/>
              </w:rPr>
            </w:pPr>
          </w:p>
        </w:tc>
      </w:tr>
      <w:tr w:rsidR="00824DB6" w:rsidRPr="00D2449B" w14:paraId="673C0DDB"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EFDE413" w14:textId="6ECBAFBF" w:rsidR="00824DB6" w:rsidRDefault="00416EF4"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proposed development would not result in an increase in the number of bedrooms at the application site or include any alterations to the existing parking arrangements. As such, </w:t>
            </w:r>
            <w:r w:rsidR="0045732D">
              <w:rPr>
                <w:rFonts w:ascii="Calibri" w:hAnsi="Calibri"/>
                <w:bCs/>
                <w:szCs w:val="22"/>
              </w:rPr>
              <w:t xml:space="preserve">the proposal is considered acceptable in regard to highway safety and parking. </w:t>
            </w:r>
          </w:p>
          <w:p w14:paraId="337694ED" w14:textId="26E151FD" w:rsidR="0045732D" w:rsidRPr="00416EF4" w:rsidRDefault="0045732D"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3919856" w14:textId="163D94B2" w:rsidR="0045732D" w:rsidRPr="0045732D" w:rsidRDefault="0045732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were identified in relation to the proposal.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3B091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0BA3268"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45732D">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45732D" w:rsidRPr="00D2449B" w14:paraId="507FC89B" w14:textId="77777777" w:rsidTr="003B091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5732D" w:rsidRPr="00D2449B" w:rsidRDefault="0045732D" w:rsidP="0045732D">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65185FC" w:rsidR="0045732D" w:rsidRPr="00D2449B" w:rsidRDefault="0045732D" w:rsidP="0045732D">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31197A" w:rsidRPr="00D2449B" w:rsidRDefault="002204B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6E2E"/>
    <w:rsid w:val="000A543E"/>
    <w:rsid w:val="000B5CB5"/>
    <w:rsid w:val="00130035"/>
    <w:rsid w:val="001D4F7A"/>
    <w:rsid w:val="002204B2"/>
    <w:rsid w:val="00250879"/>
    <w:rsid w:val="0026487F"/>
    <w:rsid w:val="00282E3A"/>
    <w:rsid w:val="0029334A"/>
    <w:rsid w:val="002954E5"/>
    <w:rsid w:val="002A01CF"/>
    <w:rsid w:val="002C6277"/>
    <w:rsid w:val="002F2580"/>
    <w:rsid w:val="00321B6E"/>
    <w:rsid w:val="003B0916"/>
    <w:rsid w:val="003B1ABC"/>
    <w:rsid w:val="00416EF4"/>
    <w:rsid w:val="00440CB6"/>
    <w:rsid w:val="0045732D"/>
    <w:rsid w:val="0046548C"/>
    <w:rsid w:val="004947BB"/>
    <w:rsid w:val="00497407"/>
    <w:rsid w:val="004A5EA9"/>
    <w:rsid w:val="004C2434"/>
    <w:rsid w:val="004F0649"/>
    <w:rsid w:val="00510FA2"/>
    <w:rsid w:val="00556ECD"/>
    <w:rsid w:val="005E1C6C"/>
    <w:rsid w:val="005E65DF"/>
    <w:rsid w:val="00636395"/>
    <w:rsid w:val="00692B60"/>
    <w:rsid w:val="006A71AD"/>
    <w:rsid w:val="006C2BFA"/>
    <w:rsid w:val="006F6849"/>
    <w:rsid w:val="0070054B"/>
    <w:rsid w:val="00761D2C"/>
    <w:rsid w:val="00773A66"/>
    <w:rsid w:val="00776AE2"/>
    <w:rsid w:val="007B41E1"/>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47D27"/>
    <w:rsid w:val="00B93EB5"/>
    <w:rsid w:val="00BD3F03"/>
    <w:rsid w:val="00C0704D"/>
    <w:rsid w:val="00C25722"/>
    <w:rsid w:val="00C618DB"/>
    <w:rsid w:val="00CF233D"/>
    <w:rsid w:val="00D11007"/>
    <w:rsid w:val="00D17EB1"/>
    <w:rsid w:val="00D2449B"/>
    <w:rsid w:val="00D54E67"/>
    <w:rsid w:val="00DD62F6"/>
    <w:rsid w:val="00E46243"/>
    <w:rsid w:val="00E66534"/>
    <w:rsid w:val="00E72F6C"/>
    <w:rsid w:val="00E9108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2023-07-25T15:00:00Z</cp:lastPrinted>
  <dcterms:created xsi:type="dcterms:W3CDTF">2023-07-25T15:01:00Z</dcterms:created>
  <dcterms:modified xsi:type="dcterms:W3CDTF">2023-07-25T15:01:00Z</dcterms:modified>
</cp:coreProperties>
</file>