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86"/>
        <w:gridCol w:w="197"/>
        <w:gridCol w:w="402"/>
        <w:gridCol w:w="723"/>
        <w:gridCol w:w="696"/>
        <w:gridCol w:w="602"/>
        <w:gridCol w:w="519"/>
        <w:gridCol w:w="579"/>
        <w:gridCol w:w="1030"/>
        <w:gridCol w:w="1030"/>
        <w:gridCol w:w="1031"/>
      </w:tblGrid>
      <w:tr w:rsidR="004A5EA9" w:rsidRPr="00D2449B" w14:paraId="230E00AF" w14:textId="77777777" w:rsidTr="000468D7">
        <w:trPr>
          <w:jc w:val="center"/>
        </w:trPr>
        <w:tc>
          <w:tcPr>
            <w:tcW w:w="973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468D7">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5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92A7F62" w:rsidR="00837F4F" w:rsidRPr="00D2449B" w:rsidRDefault="000C0CDD" w:rsidP="00D2449B">
            <w:pPr>
              <w:jc w:val="center"/>
              <w:rPr>
                <w:rFonts w:ascii="Calibri" w:hAnsi="Calibri"/>
                <w:b/>
                <w:szCs w:val="22"/>
              </w:rPr>
            </w:pPr>
            <w:r>
              <w:rPr>
                <w:rFonts w:ascii="Calibri" w:hAnsi="Calibri"/>
                <w:b/>
                <w:szCs w:val="22"/>
              </w:rPr>
              <w:t>KH</w:t>
            </w:r>
          </w:p>
        </w:tc>
        <w:tc>
          <w:tcPr>
            <w:tcW w:w="11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8424156" w:rsidR="00837F4F" w:rsidRPr="00D2449B" w:rsidRDefault="00AF2E12" w:rsidP="00D2449B">
            <w:pPr>
              <w:jc w:val="center"/>
              <w:rPr>
                <w:rFonts w:ascii="Calibri" w:hAnsi="Calibri"/>
                <w:b/>
                <w:szCs w:val="22"/>
              </w:rPr>
            </w:pPr>
            <w:r>
              <w:rPr>
                <w:rFonts w:ascii="Calibri" w:hAnsi="Calibri"/>
                <w:b/>
                <w:szCs w:val="22"/>
              </w:rPr>
              <w:t>01</w:t>
            </w:r>
            <w:r w:rsidR="007E6A9F">
              <w:rPr>
                <w:rFonts w:ascii="Calibri" w:hAnsi="Calibri"/>
                <w:b/>
                <w:szCs w:val="22"/>
              </w:rPr>
              <w:t>/</w:t>
            </w:r>
            <w:r w:rsidR="000C0CDD">
              <w:rPr>
                <w:rFonts w:ascii="Calibri" w:hAnsi="Calibri"/>
                <w:b/>
                <w:szCs w:val="22"/>
              </w:rPr>
              <w:t>0</w:t>
            </w:r>
            <w:r>
              <w:rPr>
                <w:rFonts w:ascii="Calibri" w:hAnsi="Calibri"/>
                <w:b/>
                <w:szCs w:val="22"/>
              </w:rPr>
              <w:t>3</w:t>
            </w:r>
            <w:r w:rsidR="007E6A9F">
              <w:rPr>
                <w:rFonts w:ascii="Calibri" w:hAnsi="Calibri"/>
                <w:b/>
                <w:szCs w:val="22"/>
              </w:rPr>
              <w:t>/202</w:t>
            </w:r>
            <w:r w:rsidR="00A358BC">
              <w:rPr>
                <w:rFonts w:ascii="Calibri" w:hAnsi="Calibri"/>
                <w:b/>
                <w:szCs w:val="22"/>
              </w:rPr>
              <w:t>4</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D27FF12" w:rsidR="00837F4F" w:rsidRPr="00D2449B" w:rsidRDefault="00AF2E12"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422E051" w:rsidR="00837F4F" w:rsidRPr="00D2449B" w:rsidRDefault="00AF2E12" w:rsidP="00D2449B">
            <w:pPr>
              <w:jc w:val="center"/>
              <w:rPr>
                <w:rFonts w:ascii="Calibri" w:hAnsi="Calibri"/>
                <w:b/>
                <w:szCs w:val="22"/>
              </w:rPr>
            </w:pPr>
            <w:r>
              <w:rPr>
                <w:rFonts w:ascii="Calibri" w:hAnsi="Calibri"/>
                <w:b/>
                <w:szCs w:val="22"/>
              </w:rPr>
              <w:t>1/3/24</w:t>
            </w:r>
          </w:p>
        </w:tc>
      </w:tr>
      <w:tr w:rsidR="004A5EA9" w:rsidRPr="00D2449B" w14:paraId="2094A164" w14:textId="77777777" w:rsidTr="000468D7">
        <w:trPr>
          <w:jc w:val="center"/>
        </w:trPr>
        <w:tc>
          <w:tcPr>
            <w:tcW w:w="9730"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468D7">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82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7B39745" w:rsidR="004A5EA9" w:rsidRPr="00250879" w:rsidRDefault="007E6A9F" w:rsidP="008542DE">
            <w:pPr>
              <w:rPr>
                <w:rFonts w:ascii="Calibri" w:hAnsi="Calibri"/>
                <w:color w:val="548DD4" w:themeColor="text2" w:themeTint="99"/>
                <w:szCs w:val="22"/>
              </w:rPr>
            </w:pPr>
            <w:r>
              <w:rPr>
                <w:rFonts w:ascii="Calibri" w:hAnsi="Calibri"/>
                <w:szCs w:val="22"/>
              </w:rPr>
              <w:t>3/202</w:t>
            </w:r>
            <w:r w:rsidR="000C0CDD">
              <w:rPr>
                <w:rFonts w:ascii="Calibri" w:hAnsi="Calibri"/>
                <w:szCs w:val="22"/>
              </w:rPr>
              <w:t>3/0480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468D7">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E3D0FDB" w:rsidR="00824DB6" w:rsidRPr="007E6A9F" w:rsidRDefault="000C0CDD" w:rsidP="002C6277">
            <w:pPr>
              <w:rPr>
                <w:rFonts w:ascii="Calibri" w:hAnsi="Calibri"/>
                <w:szCs w:val="22"/>
              </w:rPr>
            </w:pPr>
            <w:r>
              <w:rPr>
                <w:rFonts w:ascii="Calibri" w:hAnsi="Calibri"/>
                <w:szCs w:val="22"/>
              </w:rPr>
              <w:t>26</w:t>
            </w:r>
            <w:r w:rsidR="007E6A9F" w:rsidRPr="007E6A9F">
              <w:rPr>
                <w:rFonts w:ascii="Calibri" w:hAnsi="Calibri"/>
                <w:szCs w:val="22"/>
              </w:rPr>
              <w:t>/</w:t>
            </w:r>
            <w:r>
              <w:rPr>
                <w:rFonts w:ascii="Calibri" w:hAnsi="Calibri"/>
                <w:szCs w:val="22"/>
              </w:rPr>
              <w:t>07</w:t>
            </w:r>
            <w:r w:rsidR="007E6A9F" w:rsidRPr="007E6A9F">
              <w:rPr>
                <w:rFonts w:ascii="Calibri" w:hAnsi="Calibri"/>
                <w:szCs w:val="22"/>
              </w:rPr>
              <w:t>/2022</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7E6A9F" w:rsidRDefault="00824DB6" w:rsidP="002C6277">
            <w:pPr>
              <w:rPr>
                <w:rFonts w:ascii="Calibri" w:hAnsi="Calibri"/>
                <w:b/>
                <w:bCs/>
                <w:szCs w:val="22"/>
              </w:rPr>
            </w:pPr>
            <w:r w:rsidRPr="007E6A9F">
              <w:rPr>
                <w:rFonts w:ascii="Calibri" w:hAnsi="Calibri"/>
                <w:b/>
                <w:bCs/>
                <w:szCs w:val="22"/>
              </w:rPr>
              <w:t>Site Notice:</w:t>
            </w:r>
          </w:p>
        </w:tc>
        <w:tc>
          <w:tcPr>
            <w:tcW w:w="112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C3CA4D9" w:rsidR="00824DB6" w:rsidRPr="007E6A9F" w:rsidRDefault="007E6A9F" w:rsidP="002C6277">
            <w:pPr>
              <w:rPr>
                <w:rFonts w:ascii="Calibri" w:hAnsi="Calibri"/>
                <w:szCs w:val="22"/>
              </w:rPr>
            </w:pPr>
            <w:r w:rsidRPr="007E6A9F">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468D7">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3AB5484" w:rsidR="004A5EA9" w:rsidRPr="007E6A9F" w:rsidRDefault="000C0CDD" w:rsidP="00811771">
            <w:pPr>
              <w:rPr>
                <w:rFonts w:ascii="Calibri" w:hAnsi="Calibri"/>
                <w:szCs w:val="22"/>
              </w:rPr>
            </w:pPr>
            <w:r>
              <w:rPr>
                <w:rFonts w:ascii="Calibri" w:hAnsi="Calibri"/>
                <w:szCs w:val="22"/>
              </w:rPr>
              <w:t>KH</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468D7">
        <w:trPr>
          <w:jc w:val="center"/>
        </w:trPr>
        <w:tc>
          <w:tcPr>
            <w:tcW w:w="606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C437BE4" w:rsidR="004A5EA9" w:rsidRPr="00D2449B" w:rsidRDefault="00B13DC7" w:rsidP="002A01CF">
            <w:pPr>
              <w:jc w:val="center"/>
              <w:rPr>
                <w:rFonts w:ascii="Calibri" w:hAnsi="Calibri"/>
                <w:b/>
                <w:szCs w:val="22"/>
              </w:rPr>
            </w:pPr>
            <w:r>
              <w:rPr>
                <w:rFonts w:ascii="Calibri" w:hAnsi="Calibri"/>
                <w:b/>
                <w:szCs w:val="22"/>
              </w:rPr>
              <w:t>REFUSAL</w:t>
            </w:r>
          </w:p>
        </w:tc>
      </w:tr>
      <w:tr w:rsidR="004A5EA9" w:rsidRPr="00D2449B" w14:paraId="7813B96A" w14:textId="77777777" w:rsidTr="000468D7">
        <w:trPr>
          <w:trHeight w:hRule="exact" w:val="170"/>
          <w:jc w:val="center"/>
        </w:trPr>
        <w:tc>
          <w:tcPr>
            <w:tcW w:w="9730"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468D7">
        <w:trPr>
          <w:jc w:val="center"/>
        </w:trPr>
        <w:tc>
          <w:tcPr>
            <w:tcW w:w="292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8F55682" w:rsidR="004A5EA9" w:rsidRPr="002C6277" w:rsidRDefault="005E1881">
            <w:pPr>
              <w:rPr>
                <w:rFonts w:ascii="Calibri" w:hAnsi="Calibri"/>
                <w:szCs w:val="22"/>
              </w:rPr>
            </w:pPr>
            <w:r w:rsidRPr="005E1881">
              <w:rPr>
                <w:rFonts w:ascii="Calibri" w:hAnsi="Calibri"/>
                <w:szCs w:val="22"/>
              </w:rPr>
              <w:t>Proposed single storey rear extension and alterations.</w:t>
            </w:r>
            <w:r w:rsidR="000C0CDD">
              <w:rPr>
                <w:rFonts w:ascii="Calibri" w:hAnsi="Calibri"/>
                <w:szCs w:val="22"/>
              </w:rPr>
              <w:t xml:space="preserve"> Resubmission of application 3/2022/0980.</w:t>
            </w:r>
          </w:p>
        </w:tc>
      </w:tr>
      <w:tr w:rsidR="002A01CF" w:rsidRPr="00D2449B" w14:paraId="52988241" w14:textId="77777777" w:rsidTr="000468D7">
        <w:trPr>
          <w:jc w:val="center"/>
        </w:trPr>
        <w:tc>
          <w:tcPr>
            <w:tcW w:w="292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BEA8884" w:rsidR="002A01CF" w:rsidRPr="002C6277" w:rsidRDefault="005E1881" w:rsidP="00A42E82">
            <w:pPr>
              <w:rPr>
                <w:rFonts w:ascii="Calibri" w:hAnsi="Calibri"/>
                <w:szCs w:val="22"/>
              </w:rPr>
            </w:pPr>
            <w:r w:rsidRPr="005E1881">
              <w:rPr>
                <w:rFonts w:ascii="Calibri" w:hAnsi="Calibri"/>
                <w:szCs w:val="22"/>
              </w:rPr>
              <w:t>The Gatehouse 23 The Grange Wilpshire BB1 9JU</w:t>
            </w:r>
          </w:p>
        </w:tc>
      </w:tr>
      <w:tr w:rsidR="00A95D89" w:rsidRPr="00D2449B" w14:paraId="3FB99B2E" w14:textId="77777777" w:rsidTr="000468D7">
        <w:trPr>
          <w:trHeight w:hRule="exact" w:val="170"/>
          <w:jc w:val="center"/>
        </w:trPr>
        <w:tc>
          <w:tcPr>
            <w:tcW w:w="9730"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468D7">
        <w:trPr>
          <w:jc w:val="center"/>
        </w:trPr>
        <w:tc>
          <w:tcPr>
            <w:tcW w:w="292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468D7">
        <w:trPr>
          <w:jc w:val="center"/>
        </w:trPr>
        <w:tc>
          <w:tcPr>
            <w:tcW w:w="973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16DD5DF" w:rsidR="002A01CF" w:rsidRPr="005E1881" w:rsidRDefault="005E1881">
            <w:pPr>
              <w:rPr>
                <w:rFonts w:ascii="Calibri" w:hAnsi="Calibri"/>
                <w:bCs/>
                <w:szCs w:val="22"/>
              </w:rPr>
            </w:pPr>
            <w:r w:rsidRPr="005E1881">
              <w:rPr>
                <w:rFonts w:ascii="Calibri" w:hAnsi="Calibri"/>
                <w:bCs/>
                <w:szCs w:val="22"/>
              </w:rPr>
              <w:t xml:space="preserve">No </w:t>
            </w:r>
            <w:r w:rsidR="000C0CDD">
              <w:rPr>
                <w:rFonts w:ascii="Calibri" w:hAnsi="Calibri"/>
                <w:bCs/>
                <w:szCs w:val="22"/>
              </w:rPr>
              <w:t>comments to make.</w:t>
            </w:r>
          </w:p>
        </w:tc>
      </w:tr>
      <w:tr w:rsidR="00C618DB" w:rsidRPr="00D2449B" w14:paraId="639E958B" w14:textId="77777777" w:rsidTr="000468D7">
        <w:trPr>
          <w:trHeight w:hRule="exact" w:val="170"/>
          <w:jc w:val="center"/>
        </w:trPr>
        <w:tc>
          <w:tcPr>
            <w:tcW w:w="9730"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468D7">
        <w:trPr>
          <w:jc w:val="center"/>
        </w:trPr>
        <w:tc>
          <w:tcPr>
            <w:tcW w:w="292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468D7">
        <w:trPr>
          <w:jc w:val="center"/>
        </w:trPr>
        <w:tc>
          <w:tcPr>
            <w:tcW w:w="292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9B50BF3" w:rsidR="002A01CF" w:rsidRPr="005E1881" w:rsidRDefault="005E1881">
            <w:pPr>
              <w:rPr>
                <w:rFonts w:ascii="Calibri" w:hAnsi="Calibri"/>
                <w:bCs/>
                <w:szCs w:val="22"/>
              </w:rPr>
            </w:pPr>
            <w:r w:rsidRPr="005E1881">
              <w:rPr>
                <w:rFonts w:ascii="Calibri" w:hAnsi="Calibri"/>
                <w:bCs/>
                <w:szCs w:val="22"/>
              </w:rPr>
              <w:t>No objection.</w:t>
            </w:r>
          </w:p>
        </w:tc>
      </w:tr>
      <w:tr w:rsidR="00C0704D" w:rsidRPr="00D2449B" w14:paraId="62663AAF" w14:textId="77777777" w:rsidTr="000468D7">
        <w:trPr>
          <w:jc w:val="center"/>
        </w:trPr>
        <w:tc>
          <w:tcPr>
            <w:tcW w:w="9730"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468D7">
        <w:trPr>
          <w:jc w:val="center"/>
        </w:trPr>
        <w:tc>
          <w:tcPr>
            <w:tcW w:w="292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468D7">
        <w:trPr>
          <w:jc w:val="center"/>
        </w:trPr>
        <w:tc>
          <w:tcPr>
            <w:tcW w:w="973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0C90197" w:rsidR="00C0704D" w:rsidRPr="00C0704D" w:rsidRDefault="005E1881" w:rsidP="00692B60">
            <w:pPr>
              <w:rPr>
                <w:rFonts w:ascii="Calibri" w:hAnsi="Calibri"/>
                <w:szCs w:val="22"/>
              </w:rPr>
            </w:pPr>
            <w:r>
              <w:rPr>
                <w:rFonts w:ascii="Calibri" w:hAnsi="Calibri"/>
                <w:szCs w:val="22"/>
              </w:rPr>
              <w:t>None.</w:t>
            </w:r>
          </w:p>
        </w:tc>
      </w:tr>
      <w:tr w:rsidR="00C0704D" w:rsidRPr="00D2449B" w14:paraId="1CDFA4C3" w14:textId="77777777" w:rsidTr="000468D7">
        <w:trPr>
          <w:trHeight w:hRule="exact" w:val="170"/>
          <w:jc w:val="center"/>
        </w:trPr>
        <w:tc>
          <w:tcPr>
            <w:tcW w:w="9730"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468D7">
        <w:trPr>
          <w:jc w:val="center"/>
        </w:trPr>
        <w:tc>
          <w:tcPr>
            <w:tcW w:w="973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468D7">
        <w:trPr>
          <w:jc w:val="center"/>
        </w:trPr>
        <w:tc>
          <w:tcPr>
            <w:tcW w:w="973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23BE41A2" w14:textId="54E8B66C" w:rsidR="000C0CDD" w:rsidRDefault="008542DE" w:rsidP="008542DE">
            <w:pPr>
              <w:pStyle w:val="PLANNING"/>
              <w:rPr>
                <w:rFonts w:ascii="Calibri" w:hAnsi="Calibri"/>
                <w:szCs w:val="22"/>
              </w:rPr>
            </w:pPr>
            <w:r w:rsidRPr="00C618DB">
              <w:rPr>
                <w:rFonts w:ascii="Calibri" w:hAnsi="Calibri"/>
                <w:szCs w:val="22"/>
              </w:rPr>
              <w:t>Policy DMG1 – General Considerations</w:t>
            </w:r>
          </w:p>
          <w:p w14:paraId="1636F1D2" w14:textId="7D015953" w:rsidR="008542DE" w:rsidRDefault="000C0CDD" w:rsidP="008542DE">
            <w:pPr>
              <w:pStyle w:val="PLANNING"/>
              <w:rPr>
                <w:rFonts w:ascii="Calibri" w:hAnsi="Calibri"/>
                <w:szCs w:val="22"/>
              </w:rPr>
            </w:pPr>
            <w:r>
              <w:rPr>
                <w:rFonts w:ascii="Calibri" w:hAnsi="Calibri"/>
                <w:szCs w:val="22"/>
              </w:rPr>
              <w:t>Policy DMG2 – Strategic Considerations</w:t>
            </w:r>
          </w:p>
          <w:p w14:paraId="387AEAB8" w14:textId="0D0CDD8D" w:rsidR="005E1881" w:rsidRPr="00C618DB" w:rsidRDefault="005E1881" w:rsidP="008542DE">
            <w:pPr>
              <w:pStyle w:val="PLANNING"/>
              <w:rPr>
                <w:rFonts w:ascii="Calibri" w:hAnsi="Calibri"/>
                <w:szCs w:val="22"/>
              </w:rPr>
            </w:pPr>
            <w:r>
              <w:rPr>
                <w:rFonts w:ascii="Calibri" w:hAnsi="Calibri"/>
                <w:szCs w:val="22"/>
              </w:rPr>
              <w:t>Policy DMH5 – Residential and Curtilage Extensions</w:t>
            </w:r>
          </w:p>
          <w:p w14:paraId="1360EE56" w14:textId="77777777" w:rsidR="008542DE" w:rsidRDefault="008542DE" w:rsidP="008542DE">
            <w:pPr>
              <w:pStyle w:val="PLANNING"/>
              <w:rPr>
                <w:rFonts w:ascii="Calibri" w:hAnsi="Calibri"/>
                <w:szCs w:val="22"/>
              </w:rPr>
            </w:pPr>
          </w:p>
          <w:p w14:paraId="1C00F88E" w14:textId="77777777" w:rsidR="008542DE" w:rsidRPr="005E1881" w:rsidRDefault="008542DE" w:rsidP="008542DE">
            <w:pPr>
              <w:rPr>
                <w:rFonts w:ascii="Calibri" w:hAnsi="Calibri"/>
                <w:b/>
                <w:bCs/>
                <w:szCs w:val="22"/>
              </w:rPr>
            </w:pPr>
            <w:r w:rsidRPr="005E1881">
              <w:rPr>
                <w:rFonts w:ascii="Calibri" w:hAnsi="Calibri"/>
                <w:b/>
                <w:bCs/>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468D7">
        <w:trPr>
          <w:jc w:val="center"/>
        </w:trPr>
        <w:tc>
          <w:tcPr>
            <w:tcW w:w="973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14ACC519" w:rsidR="0046548C" w:rsidRDefault="0046548C" w:rsidP="00C0704D">
            <w:pPr>
              <w:pStyle w:val="PLANNING"/>
              <w:rPr>
                <w:rFonts w:ascii="Calibri" w:hAnsi="Calibri"/>
                <w:b/>
                <w:bCs/>
                <w:szCs w:val="22"/>
              </w:rPr>
            </w:pPr>
          </w:p>
          <w:p w14:paraId="5EBB8B18" w14:textId="7A3661E0" w:rsidR="000C0CDD" w:rsidRDefault="000C0CDD" w:rsidP="005E1881">
            <w:pPr>
              <w:rPr>
                <w:rFonts w:ascii="Calibri" w:hAnsi="Calibri"/>
                <w:szCs w:val="22"/>
              </w:rPr>
            </w:pPr>
            <w:r>
              <w:rPr>
                <w:rFonts w:ascii="Calibri" w:hAnsi="Calibri"/>
                <w:szCs w:val="22"/>
              </w:rPr>
              <w:t>3/2022/0980 – Construction of single storey extension to rear – Refused.</w:t>
            </w:r>
          </w:p>
          <w:p w14:paraId="47CCEE02" w14:textId="0E2C90CC" w:rsidR="000C0CDD" w:rsidRDefault="000C0CDD" w:rsidP="005E1881">
            <w:pPr>
              <w:rPr>
                <w:rFonts w:ascii="Calibri" w:hAnsi="Calibri"/>
                <w:szCs w:val="22"/>
              </w:rPr>
            </w:pPr>
            <w:r>
              <w:rPr>
                <w:rFonts w:ascii="Calibri" w:hAnsi="Calibri"/>
                <w:szCs w:val="22"/>
              </w:rPr>
              <w:t xml:space="preserve"> </w:t>
            </w:r>
          </w:p>
          <w:p w14:paraId="4311FFA9" w14:textId="050C0F50" w:rsidR="005E1881" w:rsidRDefault="005E1881" w:rsidP="005E1881">
            <w:pPr>
              <w:rPr>
                <w:rFonts w:ascii="Calibri" w:hAnsi="Calibri"/>
                <w:szCs w:val="22"/>
              </w:rPr>
            </w:pPr>
            <w:r>
              <w:rPr>
                <w:rFonts w:ascii="Calibri" w:hAnsi="Calibri"/>
                <w:szCs w:val="22"/>
              </w:rPr>
              <w:t xml:space="preserve">3/2020/0629 - </w:t>
            </w:r>
            <w:r w:rsidRPr="005E1881">
              <w:rPr>
                <w:rFonts w:ascii="Calibri" w:hAnsi="Calibri"/>
                <w:szCs w:val="22"/>
              </w:rPr>
              <w:t>Construction of single storey extension to rear</w:t>
            </w:r>
            <w:r w:rsidR="000C0CDD">
              <w:rPr>
                <w:rFonts w:ascii="Calibri" w:hAnsi="Calibri"/>
                <w:szCs w:val="22"/>
              </w:rPr>
              <w:t xml:space="preserve"> – Refused.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0468D7">
        <w:trPr>
          <w:trHeight w:hRule="exact" w:val="170"/>
          <w:jc w:val="center"/>
        </w:trPr>
        <w:tc>
          <w:tcPr>
            <w:tcW w:w="9730"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468D7">
        <w:trPr>
          <w:jc w:val="center"/>
        </w:trPr>
        <w:tc>
          <w:tcPr>
            <w:tcW w:w="973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468D7">
        <w:trPr>
          <w:jc w:val="center"/>
        </w:trPr>
        <w:tc>
          <w:tcPr>
            <w:tcW w:w="973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419C2CAF" w:rsidR="00C0704D" w:rsidRDefault="00C0704D" w:rsidP="00811771">
            <w:pPr>
              <w:pStyle w:val="Header"/>
              <w:tabs>
                <w:tab w:val="clear" w:pos="4153"/>
                <w:tab w:val="clear" w:pos="8306"/>
              </w:tabs>
              <w:contextualSpacing/>
              <w:jc w:val="both"/>
              <w:rPr>
                <w:rFonts w:ascii="Calibri" w:hAnsi="Calibri"/>
                <w:bCs/>
                <w:szCs w:val="22"/>
              </w:rPr>
            </w:pPr>
          </w:p>
          <w:p w14:paraId="1F6B13D6" w14:textId="0A43A7F1" w:rsidR="005E1881" w:rsidRDefault="005E1881" w:rsidP="00811771">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property located on The Grange, Wilpshire. The property is two-storey in nature, faced in natural stone on all elevations</w:t>
            </w:r>
            <w:r w:rsidR="00E01047">
              <w:rPr>
                <w:rFonts w:ascii="Calibri" w:hAnsi="Calibri"/>
                <w:bCs/>
                <w:szCs w:val="22"/>
              </w:rPr>
              <w:t xml:space="preserve"> with a driveway to the front and rear. A private garden also lies to the rear of the property which features a small proportion of decking close to the property itself. </w:t>
            </w:r>
            <w:r w:rsidR="00B10048">
              <w:rPr>
                <w:rFonts w:ascii="Calibri" w:hAnsi="Calibri"/>
                <w:bCs/>
                <w:szCs w:val="22"/>
              </w:rPr>
              <w:t xml:space="preserve">The </w:t>
            </w:r>
            <w:r w:rsidR="00E01047">
              <w:rPr>
                <w:rFonts w:ascii="Calibri" w:hAnsi="Calibri"/>
                <w:bCs/>
                <w:szCs w:val="22"/>
              </w:rPr>
              <w:t>property falls within</w:t>
            </w:r>
            <w:r w:rsidR="00B10048">
              <w:rPr>
                <w:rFonts w:ascii="Calibri" w:hAnsi="Calibri"/>
                <w:bCs/>
                <w:szCs w:val="22"/>
              </w:rPr>
              <w:t xml:space="preserve"> the defined settlement of Wilpshire but benefits from</w:t>
            </w:r>
            <w:r w:rsidR="00E01047">
              <w:rPr>
                <w:rFonts w:ascii="Calibri" w:hAnsi="Calibri"/>
                <w:bCs/>
                <w:szCs w:val="22"/>
              </w:rPr>
              <w:t xml:space="preserve"> no </w:t>
            </w:r>
            <w:r w:rsidR="00B10048">
              <w:rPr>
                <w:rFonts w:ascii="Calibri" w:hAnsi="Calibri"/>
                <w:bCs/>
                <w:szCs w:val="22"/>
              </w:rPr>
              <w:t xml:space="preserve">other </w:t>
            </w:r>
            <w:r w:rsidR="00E01047">
              <w:rPr>
                <w:rFonts w:ascii="Calibri" w:hAnsi="Calibri"/>
                <w:bCs/>
                <w:szCs w:val="22"/>
              </w:rPr>
              <w:t>constraint or designation.</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0468D7">
        <w:trPr>
          <w:jc w:val="center"/>
        </w:trPr>
        <w:tc>
          <w:tcPr>
            <w:tcW w:w="973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55899E00" w:rsidR="00C0704D" w:rsidRDefault="00C0704D" w:rsidP="00440CB6">
            <w:pPr>
              <w:pStyle w:val="Header"/>
              <w:tabs>
                <w:tab w:val="clear" w:pos="4153"/>
                <w:tab w:val="clear" w:pos="8306"/>
              </w:tabs>
              <w:jc w:val="both"/>
              <w:rPr>
                <w:rFonts w:ascii="Calibri" w:hAnsi="Calibri"/>
                <w:b/>
                <w:szCs w:val="22"/>
              </w:rPr>
            </w:pPr>
          </w:p>
          <w:p w14:paraId="73EFF2C7" w14:textId="128411E9" w:rsidR="00C0704D" w:rsidRDefault="00E01047" w:rsidP="000468D7">
            <w:pPr>
              <w:pStyle w:val="Header"/>
              <w:tabs>
                <w:tab w:val="clear" w:pos="4153"/>
                <w:tab w:val="clear" w:pos="8306"/>
              </w:tabs>
              <w:jc w:val="both"/>
              <w:rPr>
                <w:rFonts w:ascii="Calibri" w:hAnsi="Calibri"/>
                <w:bCs/>
                <w:szCs w:val="22"/>
              </w:rPr>
            </w:pPr>
            <w:r>
              <w:rPr>
                <w:rFonts w:ascii="Calibri" w:hAnsi="Calibri"/>
                <w:bCs/>
                <w:szCs w:val="22"/>
              </w:rPr>
              <w:t xml:space="preserve">Consent is sought for the erection of a single storey extension measuring </w:t>
            </w:r>
            <w:r w:rsidR="00DC20FD">
              <w:rPr>
                <w:rFonts w:ascii="Calibri" w:hAnsi="Calibri"/>
                <w:bCs/>
                <w:szCs w:val="22"/>
              </w:rPr>
              <w:t>8</w:t>
            </w:r>
            <w:r>
              <w:rPr>
                <w:rFonts w:ascii="Calibri" w:hAnsi="Calibri"/>
                <w:bCs/>
                <w:szCs w:val="22"/>
              </w:rPr>
              <w:t>m in length which will project from the rear elevation of the property with a width spanning 5.</w:t>
            </w:r>
            <w:r w:rsidR="00DC20FD">
              <w:rPr>
                <w:rFonts w:ascii="Calibri" w:hAnsi="Calibri"/>
                <w:bCs/>
                <w:szCs w:val="22"/>
              </w:rPr>
              <w:t>2</w:t>
            </w:r>
            <w:r>
              <w:rPr>
                <w:rFonts w:ascii="Calibri" w:hAnsi="Calibri"/>
                <w:bCs/>
                <w:szCs w:val="22"/>
              </w:rPr>
              <w:t xml:space="preserve">m. The extension will feature a duo-pitched roof </w:t>
            </w:r>
            <w:r w:rsidR="00454044">
              <w:rPr>
                <w:rFonts w:ascii="Calibri" w:hAnsi="Calibri"/>
                <w:bCs/>
                <w:szCs w:val="22"/>
              </w:rPr>
              <w:t>with an eaves and ridge height of 2.</w:t>
            </w:r>
            <w:r w:rsidR="00DC20FD">
              <w:rPr>
                <w:rFonts w:ascii="Calibri" w:hAnsi="Calibri"/>
                <w:bCs/>
                <w:szCs w:val="22"/>
              </w:rPr>
              <w:t>1m</w:t>
            </w:r>
            <w:r w:rsidR="00454044">
              <w:rPr>
                <w:rFonts w:ascii="Calibri" w:hAnsi="Calibri"/>
                <w:bCs/>
                <w:szCs w:val="22"/>
              </w:rPr>
              <w:t xml:space="preserve"> and 3.</w:t>
            </w:r>
            <w:r w:rsidR="00DC20FD">
              <w:rPr>
                <w:rFonts w:ascii="Calibri" w:hAnsi="Calibri"/>
                <w:bCs/>
                <w:szCs w:val="22"/>
              </w:rPr>
              <w:t>1</w:t>
            </w:r>
            <w:r w:rsidR="00454044">
              <w:rPr>
                <w:rFonts w:ascii="Calibri" w:hAnsi="Calibri"/>
                <w:bCs/>
                <w:szCs w:val="22"/>
              </w:rPr>
              <w:t xml:space="preserve">m respectively. The extension will feature a </w:t>
            </w:r>
            <w:r w:rsidR="00320582">
              <w:rPr>
                <w:rFonts w:ascii="Calibri" w:hAnsi="Calibri"/>
                <w:bCs/>
                <w:szCs w:val="22"/>
              </w:rPr>
              <w:t xml:space="preserve">fully </w:t>
            </w:r>
            <w:r w:rsidR="00454044">
              <w:rPr>
                <w:rFonts w:ascii="Calibri" w:hAnsi="Calibri"/>
                <w:bCs/>
                <w:szCs w:val="22"/>
              </w:rPr>
              <w:t xml:space="preserve">glazed gable </w:t>
            </w:r>
            <w:r w:rsidR="00320582">
              <w:rPr>
                <w:rFonts w:ascii="Calibri" w:hAnsi="Calibri"/>
                <w:bCs/>
                <w:szCs w:val="22"/>
              </w:rPr>
              <w:t xml:space="preserve">to </w:t>
            </w:r>
            <w:r w:rsidR="00454044">
              <w:rPr>
                <w:rFonts w:ascii="Calibri" w:hAnsi="Calibri"/>
                <w:bCs/>
                <w:szCs w:val="22"/>
              </w:rPr>
              <w:t xml:space="preserve">its </w:t>
            </w:r>
            <w:r w:rsidR="00320582">
              <w:rPr>
                <w:rFonts w:ascii="Calibri" w:hAnsi="Calibri"/>
                <w:bCs/>
                <w:szCs w:val="22"/>
              </w:rPr>
              <w:t>(</w:t>
            </w:r>
            <w:r w:rsidR="00454044">
              <w:rPr>
                <w:rFonts w:ascii="Calibri" w:hAnsi="Calibri"/>
                <w:bCs/>
                <w:szCs w:val="22"/>
              </w:rPr>
              <w:t>rear</w:t>
            </w:r>
            <w:r w:rsidR="00320582">
              <w:rPr>
                <w:rFonts w:ascii="Calibri" w:hAnsi="Calibri"/>
                <w:bCs/>
                <w:szCs w:val="22"/>
              </w:rPr>
              <w:t>)</w:t>
            </w:r>
            <w:r w:rsidR="00454044">
              <w:rPr>
                <w:rFonts w:ascii="Calibri" w:hAnsi="Calibri"/>
                <w:bCs/>
                <w:szCs w:val="22"/>
              </w:rPr>
              <w:t xml:space="preserve"> </w:t>
            </w:r>
            <w:r w:rsidR="00320582">
              <w:rPr>
                <w:rFonts w:ascii="Calibri" w:hAnsi="Calibri"/>
                <w:bCs/>
                <w:szCs w:val="22"/>
              </w:rPr>
              <w:t xml:space="preserve">western </w:t>
            </w:r>
            <w:r w:rsidR="00454044">
              <w:rPr>
                <w:rFonts w:ascii="Calibri" w:hAnsi="Calibri"/>
                <w:bCs/>
                <w:szCs w:val="22"/>
              </w:rPr>
              <w:t xml:space="preserve">elevation, with a series of three slot windows and patio doors on its northern elevation </w:t>
            </w:r>
            <w:r w:rsidR="00A877A3">
              <w:rPr>
                <w:rFonts w:ascii="Calibri" w:hAnsi="Calibri"/>
                <w:bCs/>
                <w:szCs w:val="22"/>
              </w:rPr>
              <w:t xml:space="preserve">with </w:t>
            </w:r>
            <w:r w:rsidR="00DC20FD">
              <w:rPr>
                <w:rFonts w:ascii="Calibri" w:hAnsi="Calibri"/>
                <w:bCs/>
                <w:szCs w:val="22"/>
              </w:rPr>
              <w:t>six</w:t>
            </w:r>
            <w:r w:rsidR="00A877A3">
              <w:rPr>
                <w:rFonts w:ascii="Calibri" w:hAnsi="Calibri"/>
                <w:bCs/>
                <w:szCs w:val="22"/>
              </w:rPr>
              <w:t xml:space="preserve"> integrated rooflights on each pitch of the roof. </w:t>
            </w:r>
            <w:r w:rsidR="000468D7">
              <w:rPr>
                <w:rFonts w:ascii="Calibri" w:hAnsi="Calibri"/>
                <w:bCs/>
                <w:szCs w:val="22"/>
              </w:rPr>
              <w:t>Materials to be used in the construction of the extension include walls to be rendered in stone grey, aluminium powder coated windows and corrugated zinc to the roof.</w:t>
            </w:r>
          </w:p>
          <w:p w14:paraId="468050E4" w14:textId="77777777" w:rsidR="00320582" w:rsidRDefault="00320582" w:rsidP="000468D7">
            <w:pPr>
              <w:pStyle w:val="Header"/>
              <w:tabs>
                <w:tab w:val="clear" w:pos="4153"/>
                <w:tab w:val="clear" w:pos="8306"/>
              </w:tabs>
              <w:jc w:val="both"/>
              <w:rPr>
                <w:rFonts w:ascii="Calibri" w:hAnsi="Calibri"/>
                <w:bCs/>
                <w:szCs w:val="22"/>
              </w:rPr>
            </w:pPr>
          </w:p>
          <w:p w14:paraId="3A7C82FC" w14:textId="1FA4E789" w:rsidR="00320582" w:rsidRDefault="00320582" w:rsidP="000468D7">
            <w:pPr>
              <w:pStyle w:val="Header"/>
              <w:tabs>
                <w:tab w:val="clear" w:pos="4153"/>
                <w:tab w:val="clear" w:pos="8306"/>
              </w:tabs>
              <w:jc w:val="both"/>
              <w:rPr>
                <w:rFonts w:ascii="Calibri" w:hAnsi="Calibri"/>
                <w:bCs/>
                <w:szCs w:val="22"/>
              </w:rPr>
            </w:pPr>
            <w:r>
              <w:rPr>
                <w:rFonts w:ascii="Calibri" w:hAnsi="Calibri"/>
                <w:bCs/>
                <w:szCs w:val="22"/>
              </w:rPr>
              <w:t>The extension would comprise a respiratory room and physical therapy room.  Permitted development rights on this site has been removed.</w:t>
            </w:r>
          </w:p>
          <w:p w14:paraId="31F174FA" w14:textId="77777777" w:rsidR="000468D7" w:rsidRDefault="000468D7" w:rsidP="000468D7">
            <w:pPr>
              <w:pStyle w:val="Header"/>
              <w:tabs>
                <w:tab w:val="clear" w:pos="4153"/>
                <w:tab w:val="clear" w:pos="8306"/>
              </w:tabs>
              <w:jc w:val="both"/>
              <w:rPr>
                <w:rFonts w:ascii="Calibri" w:hAnsi="Calibri"/>
                <w:bCs/>
                <w:szCs w:val="22"/>
              </w:rPr>
            </w:pPr>
          </w:p>
          <w:p w14:paraId="765D8D67" w14:textId="24FDC95D" w:rsidR="009035B0" w:rsidRDefault="009035B0" w:rsidP="000468D7">
            <w:pPr>
              <w:pStyle w:val="Header"/>
              <w:tabs>
                <w:tab w:val="clear" w:pos="4153"/>
                <w:tab w:val="clear" w:pos="8306"/>
              </w:tabs>
              <w:jc w:val="both"/>
              <w:rPr>
                <w:rFonts w:ascii="Calibri" w:hAnsi="Calibri"/>
                <w:bCs/>
                <w:szCs w:val="22"/>
              </w:rPr>
            </w:pPr>
            <w:r>
              <w:rPr>
                <w:rFonts w:ascii="Calibri" w:hAnsi="Calibri"/>
                <w:bCs/>
                <w:szCs w:val="22"/>
              </w:rPr>
              <w:t>This application follows one</w:t>
            </w:r>
            <w:r w:rsidR="00DC20FD">
              <w:rPr>
                <w:rFonts w:ascii="Calibri" w:hAnsi="Calibri"/>
                <w:bCs/>
                <w:szCs w:val="22"/>
              </w:rPr>
              <w:t>s</w:t>
            </w:r>
            <w:r>
              <w:rPr>
                <w:rFonts w:ascii="Calibri" w:hAnsi="Calibri"/>
                <w:bCs/>
                <w:szCs w:val="22"/>
              </w:rPr>
              <w:t xml:space="preserve"> which w</w:t>
            </w:r>
            <w:r w:rsidR="00DC20FD">
              <w:rPr>
                <w:rFonts w:ascii="Calibri" w:hAnsi="Calibri"/>
                <w:bCs/>
                <w:szCs w:val="22"/>
              </w:rPr>
              <w:t>ere</w:t>
            </w:r>
            <w:r>
              <w:rPr>
                <w:rFonts w:ascii="Calibri" w:hAnsi="Calibri"/>
                <w:bCs/>
                <w:szCs w:val="22"/>
              </w:rPr>
              <w:t xml:space="preserve"> previously refused for similar scheme</w:t>
            </w:r>
            <w:r w:rsidR="00DC20FD">
              <w:rPr>
                <w:rFonts w:ascii="Calibri" w:hAnsi="Calibri"/>
                <w:bCs/>
                <w:szCs w:val="22"/>
              </w:rPr>
              <w:t>s</w:t>
            </w:r>
            <w:r>
              <w:rPr>
                <w:rFonts w:ascii="Calibri" w:hAnsi="Calibri"/>
                <w:bCs/>
                <w:szCs w:val="22"/>
              </w:rPr>
              <w:t xml:space="preserve"> under reference 3/2020/0629</w:t>
            </w:r>
            <w:r w:rsidR="00DC20FD">
              <w:rPr>
                <w:rFonts w:ascii="Calibri" w:hAnsi="Calibri"/>
                <w:bCs/>
                <w:szCs w:val="22"/>
              </w:rPr>
              <w:t xml:space="preserve"> and 3/2022/0980.</w:t>
            </w:r>
          </w:p>
          <w:p w14:paraId="1B20488F" w14:textId="17215F9B" w:rsidR="009035B0" w:rsidRPr="000468D7" w:rsidRDefault="009035B0" w:rsidP="000468D7">
            <w:pPr>
              <w:pStyle w:val="Header"/>
              <w:tabs>
                <w:tab w:val="clear" w:pos="4153"/>
                <w:tab w:val="clear" w:pos="8306"/>
              </w:tabs>
              <w:jc w:val="both"/>
              <w:rPr>
                <w:rFonts w:ascii="Calibri" w:hAnsi="Calibri"/>
                <w:bCs/>
                <w:szCs w:val="22"/>
              </w:rPr>
            </w:pPr>
          </w:p>
        </w:tc>
      </w:tr>
      <w:tr w:rsidR="00C0704D" w:rsidRPr="00D2449B" w14:paraId="617768FF" w14:textId="77777777" w:rsidTr="000468D7">
        <w:trPr>
          <w:jc w:val="center"/>
        </w:trPr>
        <w:tc>
          <w:tcPr>
            <w:tcW w:w="973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2D38A6D0" w14:textId="55F84781" w:rsidR="000468D7" w:rsidRDefault="000468D7" w:rsidP="00EA09F9">
            <w:pPr>
              <w:pStyle w:val="Header"/>
              <w:tabs>
                <w:tab w:val="clear" w:pos="4153"/>
                <w:tab w:val="clear" w:pos="8306"/>
              </w:tabs>
              <w:contextualSpacing/>
              <w:jc w:val="both"/>
              <w:rPr>
                <w:rFonts w:ascii="Calibri" w:hAnsi="Calibri"/>
                <w:b/>
                <w:szCs w:val="22"/>
              </w:rPr>
            </w:pPr>
          </w:p>
          <w:p w14:paraId="339B31A6" w14:textId="1BB4D338" w:rsidR="00ED00B7" w:rsidRDefault="000468D7" w:rsidP="00CD0AA0">
            <w:pPr>
              <w:pStyle w:val="Header"/>
              <w:tabs>
                <w:tab w:val="clear" w:pos="4153"/>
                <w:tab w:val="clear" w:pos="8306"/>
              </w:tabs>
              <w:contextualSpacing/>
              <w:jc w:val="both"/>
              <w:rPr>
                <w:rFonts w:ascii="Calibri" w:hAnsi="Calibri"/>
                <w:bCs/>
                <w:szCs w:val="22"/>
              </w:rPr>
            </w:pPr>
            <w:r>
              <w:rPr>
                <w:rFonts w:ascii="Calibri" w:hAnsi="Calibri"/>
                <w:bCs/>
                <w:szCs w:val="22"/>
              </w:rPr>
              <w:t xml:space="preserve">The host dwelling features a </w:t>
            </w:r>
            <w:r w:rsidR="00320582">
              <w:rPr>
                <w:rFonts w:ascii="Calibri" w:hAnsi="Calibri"/>
                <w:bCs/>
                <w:szCs w:val="22"/>
              </w:rPr>
              <w:t>two-storey</w:t>
            </w:r>
            <w:r w:rsidR="00A41917">
              <w:rPr>
                <w:rFonts w:ascii="Calibri" w:hAnsi="Calibri"/>
                <w:bCs/>
                <w:szCs w:val="22"/>
              </w:rPr>
              <w:t xml:space="preserve"> residential p</w:t>
            </w:r>
            <w:r>
              <w:rPr>
                <w:rFonts w:ascii="Calibri" w:hAnsi="Calibri"/>
                <w:bCs/>
                <w:szCs w:val="22"/>
              </w:rPr>
              <w:t xml:space="preserve">roperty </w:t>
            </w:r>
            <w:r w:rsidR="00A41917">
              <w:rPr>
                <w:rFonts w:ascii="Calibri" w:hAnsi="Calibri"/>
                <w:bCs/>
                <w:szCs w:val="22"/>
              </w:rPr>
              <w:t xml:space="preserve">with a single neighbouring property </w:t>
            </w:r>
            <w:r w:rsidR="00320582">
              <w:rPr>
                <w:rFonts w:ascii="Calibri" w:hAnsi="Calibri"/>
                <w:bCs/>
                <w:szCs w:val="22"/>
              </w:rPr>
              <w:t xml:space="preserve">(No. 22) </w:t>
            </w:r>
            <w:r>
              <w:rPr>
                <w:rFonts w:ascii="Calibri" w:hAnsi="Calibri"/>
                <w:bCs/>
                <w:szCs w:val="22"/>
              </w:rPr>
              <w:t xml:space="preserve">located </w:t>
            </w:r>
            <w:r w:rsidR="005024A2">
              <w:rPr>
                <w:rFonts w:ascii="Calibri" w:hAnsi="Calibri"/>
                <w:bCs/>
                <w:szCs w:val="22"/>
              </w:rPr>
              <w:t xml:space="preserve">to the south with a separation distance of </w:t>
            </w:r>
            <w:r w:rsidR="00A41917">
              <w:rPr>
                <w:rFonts w:ascii="Calibri" w:hAnsi="Calibri"/>
                <w:bCs/>
                <w:szCs w:val="22"/>
              </w:rPr>
              <w:t>approximately 3.5m to the side boundary</w:t>
            </w:r>
            <w:r w:rsidR="005024A2">
              <w:rPr>
                <w:rFonts w:ascii="Calibri" w:hAnsi="Calibri"/>
                <w:bCs/>
                <w:szCs w:val="22"/>
              </w:rPr>
              <w:t xml:space="preserve">. </w:t>
            </w:r>
            <w:r w:rsidR="00320582">
              <w:rPr>
                <w:rFonts w:ascii="Calibri" w:hAnsi="Calibri"/>
                <w:bCs/>
                <w:szCs w:val="22"/>
              </w:rPr>
              <w:t xml:space="preserve">The </w:t>
            </w:r>
            <w:r w:rsidR="00390A0D">
              <w:rPr>
                <w:rFonts w:ascii="Calibri" w:hAnsi="Calibri"/>
                <w:bCs/>
                <w:szCs w:val="22"/>
              </w:rPr>
              <w:t xml:space="preserve">neighbouring dwelling is set back </w:t>
            </w:r>
            <w:r w:rsidR="007558A8">
              <w:rPr>
                <w:rFonts w:ascii="Calibri" w:hAnsi="Calibri"/>
                <w:bCs/>
                <w:szCs w:val="22"/>
              </w:rPr>
              <w:t xml:space="preserve">further </w:t>
            </w:r>
            <w:r w:rsidR="00320582">
              <w:rPr>
                <w:rFonts w:ascii="Calibri" w:hAnsi="Calibri"/>
                <w:bCs/>
                <w:szCs w:val="22"/>
              </w:rPr>
              <w:t xml:space="preserve">back into the site to the </w:t>
            </w:r>
            <w:r w:rsidR="007558A8">
              <w:rPr>
                <w:rFonts w:ascii="Calibri" w:hAnsi="Calibri"/>
                <w:bCs/>
                <w:szCs w:val="22"/>
              </w:rPr>
              <w:t>west result</w:t>
            </w:r>
            <w:r w:rsidR="00320582">
              <w:rPr>
                <w:rFonts w:ascii="Calibri" w:hAnsi="Calibri"/>
                <w:bCs/>
                <w:szCs w:val="22"/>
              </w:rPr>
              <w:t>ing</w:t>
            </w:r>
            <w:r w:rsidR="007558A8">
              <w:rPr>
                <w:rFonts w:ascii="Calibri" w:hAnsi="Calibri"/>
                <w:bCs/>
                <w:szCs w:val="22"/>
              </w:rPr>
              <w:t xml:space="preserve"> in its rear elevation being 4 metres beyond </w:t>
            </w:r>
            <w:r w:rsidR="00320582">
              <w:rPr>
                <w:rFonts w:ascii="Calibri" w:hAnsi="Calibri"/>
                <w:bCs/>
                <w:szCs w:val="22"/>
              </w:rPr>
              <w:t xml:space="preserve">that of </w:t>
            </w:r>
            <w:r w:rsidR="007558A8">
              <w:rPr>
                <w:rFonts w:ascii="Calibri" w:hAnsi="Calibri"/>
                <w:bCs/>
                <w:szCs w:val="22"/>
              </w:rPr>
              <w:t xml:space="preserve">the application property. </w:t>
            </w:r>
            <w:r w:rsidR="00CD0AA0">
              <w:rPr>
                <w:rFonts w:ascii="Calibri" w:hAnsi="Calibri"/>
                <w:bCs/>
                <w:szCs w:val="22"/>
              </w:rPr>
              <w:t xml:space="preserve">As a result, the </w:t>
            </w:r>
            <w:r w:rsidR="00320582">
              <w:rPr>
                <w:rFonts w:ascii="Calibri" w:hAnsi="Calibri"/>
                <w:bCs/>
                <w:szCs w:val="22"/>
              </w:rPr>
              <w:t xml:space="preserve">proposed </w:t>
            </w:r>
            <w:r w:rsidR="00CD0AA0">
              <w:rPr>
                <w:rFonts w:ascii="Calibri" w:hAnsi="Calibri"/>
                <w:bCs/>
                <w:szCs w:val="22"/>
              </w:rPr>
              <w:t xml:space="preserve">extension would </w:t>
            </w:r>
            <w:r w:rsidR="00320582">
              <w:rPr>
                <w:rFonts w:ascii="Calibri" w:hAnsi="Calibri"/>
                <w:bCs/>
                <w:szCs w:val="22"/>
              </w:rPr>
              <w:t xml:space="preserve">be sited </w:t>
            </w:r>
            <w:r w:rsidR="00CD0AA0">
              <w:rPr>
                <w:rFonts w:ascii="Calibri" w:hAnsi="Calibri"/>
                <w:bCs/>
                <w:szCs w:val="22"/>
              </w:rPr>
              <w:t xml:space="preserve">along the southern curtilage boundary faced by the northern elevation of the neighbouring property, </w:t>
            </w:r>
            <w:r w:rsidR="00320582">
              <w:rPr>
                <w:rFonts w:ascii="Calibri" w:hAnsi="Calibri"/>
                <w:bCs/>
                <w:szCs w:val="22"/>
              </w:rPr>
              <w:t>with t</w:t>
            </w:r>
            <w:r w:rsidR="00CD0AA0">
              <w:rPr>
                <w:rFonts w:ascii="Calibri" w:hAnsi="Calibri"/>
                <w:bCs/>
                <w:szCs w:val="22"/>
              </w:rPr>
              <w:t xml:space="preserve">he impacts in respect of overshadowing </w:t>
            </w:r>
            <w:r w:rsidR="00320582">
              <w:rPr>
                <w:rFonts w:ascii="Calibri" w:hAnsi="Calibri"/>
                <w:bCs/>
                <w:szCs w:val="22"/>
              </w:rPr>
              <w:t xml:space="preserve">would be </w:t>
            </w:r>
            <w:r w:rsidR="00CD0AA0">
              <w:rPr>
                <w:rFonts w:ascii="Calibri" w:hAnsi="Calibri"/>
                <w:bCs/>
                <w:szCs w:val="22"/>
              </w:rPr>
              <w:t xml:space="preserve">negligible. Whilst it is recognised that the length of the extension would protrude beyond </w:t>
            </w:r>
            <w:r w:rsidR="00320582">
              <w:rPr>
                <w:rFonts w:ascii="Calibri" w:hAnsi="Calibri"/>
                <w:bCs/>
                <w:szCs w:val="22"/>
              </w:rPr>
              <w:t>no. 22</w:t>
            </w:r>
            <w:r w:rsidR="00CD0AA0">
              <w:rPr>
                <w:rFonts w:ascii="Calibri" w:hAnsi="Calibri"/>
                <w:bCs/>
                <w:szCs w:val="22"/>
              </w:rPr>
              <w:t xml:space="preserve">, the </w:t>
            </w:r>
            <w:r w:rsidR="009035B0">
              <w:rPr>
                <w:rFonts w:ascii="Calibri" w:hAnsi="Calibri"/>
                <w:bCs/>
                <w:szCs w:val="22"/>
              </w:rPr>
              <w:t>2m boundary fence</w:t>
            </w:r>
            <w:r w:rsidR="00A41917">
              <w:rPr>
                <w:rFonts w:ascii="Calibri" w:hAnsi="Calibri"/>
                <w:bCs/>
                <w:szCs w:val="22"/>
              </w:rPr>
              <w:t>,</w:t>
            </w:r>
            <w:r w:rsidR="009035B0">
              <w:rPr>
                <w:rFonts w:ascii="Calibri" w:hAnsi="Calibri"/>
                <w:bCs/>
                <w:szCs w:val="22"/>
              </w:rPr>
              <w:t xml:space="preserve"> combined with a 2.</w:t>
            </w:r>
            <w:r w:rsidR="00320582">
              <w:rPr>
                <w:rFonts w:ascii="Calibri" w:hAnsi="Calibri"/>
                <w:bCs/>
                <w:szCs w:val="22"/>
              </w:rPr>
              <w:t>1</w:t>
            </w:r>
            <w:r w:rsidR="009035B0">
              <w:rPr>
                <w:rFonts w:ascii="Calibri" w:hAnsi="Calibri"/>
                <w:bCs/>
                <w:szCs w:val="22"/>
              </w:rPr>
              <w:t xml:space="preserve"> metre eaves height and a </w:t>
            </w:r>
            <w:r w:rsidR="00A41917">
              <w:rPr>
                <w:rFonts w:ascii="Calibri" w:hAnsi="Calibri"/>
                <w:bCs/>
                <w:szCs w:val="22"/>
              </w:rPr>
              <w:t xml:space="preserve">minimum </w:t>
            </w:r>
            <w:r w:rsidR="009035B0">
              <w:rPr>
                <w:rFonts w:ascii="Calibri" w:hAnsi="Calibri"/>
                <w:bCs/>
                <w:szCs w:val="22"/>
              </w:rPr>
              <w:t xml:space="preserve">set back </w:t>
            </w:r>
            <w:r w:rsidR="00A41917">
              <w:rPr>
                <w:rFonts w:ascii="Calibri" w:hAnsi="Calibri"/>
                <w:bCs/>
                <w:szCs w:val="22"/>
              </w:rPr>
              <w:t xml:space="preserve">of 1.9m </w:t>
            </w:r>
            <w:r w:rsidR="009035B0">
              <w:rPr>
                <w:rFonts w:ascii="Calibri" w:hAnsi="Calibri"/>
                <w:bCs/>
                <w:szCs w:val="22"/>
              </w:rPr>
              <w:t xml:space="preserve">from the shared curtilage boundary </w:t>
            </w:r>
            <w:r w:rsidR="00A41917">
              <w:rPr>
                <w:rFonts w:ascii="Calibri" w:hAnsi="Calibri"/>
                <w:bCs/>
                <w:szCs w:val="22"/>
              </w:rPr>
              <w:t xml:space="preserve">would be </w:t>
            </w:r>
            <w:r w:rsidR="009035B0">
              <w:rPr>
                <w:rFonts w:ascii="Calibri" w:hAnsi="Calibri"/>
                <w:bCs/>
                <w:szCs w:val="22"/>
              </w:rPr>
              <w:t xml:space="preserve">adequate to </w:t>
            </w:r>
            <w:r w:rsidR="00A41917">
              <w:rPr>
                <w:rFonts w:ascii="Calibri" w:hAnsi="Calibri"/>
                <w:bCs/>
                <w:szCs w:val="22"/>
              </w:rPr>
              <w:t xml:space="preserve">ensure that there would be no </w:t>
            </w:r>
            <w:r w:rsidR="009035B0">
              <w:rPr>
                <w:rFonts w:ascii="Calibri" w:hAnsi="Calibri"/>
                <w:bCs/>
                <w:szCs w:val="22"/>
              </w:rPr>
              <w:t>undue impact</w:t>
            </w:r>
            <w:r w:rsidR="00A41917">
              <w:rPr>
                <w:rFonts w:ascii="Calibri" w:hAnsi="Calibri"/>
                <w:bCs/>
                <w:szCs w:val="22"/>
              </w:rPr>
              <w:t xml:space="preserve"> on amenity.</w:t>
            </w:r>
          </w:p>
          <w:p w14:paraId="0DB485A3" w14:textId="724A9DF8" w:rsidR="00CD0AA0" w:rsidRPr="00C0704D" w:rsidRDefault="00CD0AA0" w:rsidP="00CD0AA0">
            <w:pPr>
              <w:pStyle w:val="Header"/>
              <w:tabs>
                <w:tab w:val="clear" w:pos="4153"/>
                <w:tab w:val="clear" w:pos="8306"/>
              </w:tabs>
              <w:contextualSpacing/>
              <w:jc w:val="both"/>
              <w:rPr>
                <w:rFonts w:ascii="Calibri" w:hAnsi="Calibri"/>
                <w:szCs w:val="22"/>
              </w:rPr>
            </w:pPr>
          </w:p>
        </w:tc>
      </w:tr>
      <w:tr w:rsidR="00C0704D" w:rsidRPr="00D2449B" w14:paraId="6754C065" w14:textId="77777777" w:rsidTr="000468D7">
        <w:trPr>
          <w:jc w:val="center"/>
        </w:trPr>
        <w:tc>
          <w:tcPr>
            <w:tcW w:w="973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00D31B0" w14:textId="77777777" w:rsidR="009035B0" w:rsidRPr="00CA1D88" w:rsidRDefault="009035B0" w:rsidP="005C765A">
            <w:pPr>
              <w:pStyle w:val="Header"/>
              <w:tabs>
                <w:tab w:val="clear" w:pos="4153"/>
                <w:tab w:val="clear" w:pos="8306"/>
              </w:tabs>
              <w:contextualSpacing/>
              <w:jc w:val="both"/>
              <w:rPr>
                <w:rFonts w:ascii="Calibri" w:hAnsi="Calibri"/>
                <w:bCs/>
                <w:szCs w:val="22"/>
              </w:rPr>
            </w:pPr>
            <w:r>
              <w:rPr>
                <w:rFonts w:ascii="Calibri" w:hAnsi="Calibri"/>
                <w:bCs/>
                <w:szCs w:val="22"/>
              </w:rPr>
              <w:t>The external appearance of development and its impact upon existing visual amenities of existing structures and the street scene to which they contribute are also considered to be of particular importance within the Ribble Valley Core Strategy. Policy DMG1 of the Ribble Valley Core Strategy states that all development must:</w:t>
            </w:r>
          </w:p>
          <w:p w14:paraId="1537D254" w14:textId="77777777" w:rsidR="009035B0" w:rsidRDefault="009035B0" w:rsidP="005C765A">
            <w:pPr>
              <w:pStyle w:val="Header"/>
              <w:tabs>
                <w:tab w:val="clear" w:pos="4153"/>
                <w:tab w:val="clear" w:pos="8306"/>
              </w:tabs>
              <w:contextualSpacing/>
              <w:jc w:val="both"/>
              <w:rPr>
                <w:rFonts w:ascii="Calibri" w:hAnsi="Calibri"/>
                <w:b/>
                <w:szCs w:val="22"/>
              </w:rPr>
            </w:pPr>
          </w:p>
          <w:p w14:paraId="198CAC7F" w14:textId="77777777" w:rsidR="009035B0" w:rsidRPr="005F359B" w:rsidRDefault="009035B0" w:rsidP="005C765A">
            <w:pPr>
              <w:ind w:left="602" w:right="904"/>
              <w:contextualSpacing/>
              <w:jc w:val="both"/>
              <w:rPr>
                <w:rFonts w:ascii="Calibri" w:hAnsi="Calibri"/>
                <w:i/>
                <w:iCs/>
                <w:szCs w:val="22"/>
              </w:rPr>
            </w:pPr>
            <w:r w:rsidRPr="005F359B">
              <w:rPr>
                <w:rFonts w:ascii="Calibri" w:hAnsi="Calibri"/>
                <w:i/>
                <w:iCs/>
                <w:szCs w:val="22"/>
              </w:rPr>
              <w:t xml:space="preserve">“2. Be sympathetic to existing and proposed land uses in terms of its size, </w:t>
            </w:r>
            <w:proofErr w:type="gramStart"/>
            <w:r w:rsidRPr="005F359B">
              <w:rPr>
                <w:rFonts w:ascii="Calibri" w:hAnsi="Calibri"/>
                <w:i/>
                <w:iCs/>
                <w:szCs w:val="22"/>
              </w:rPr>
              <w:t>intensity</w:t>
            </w:r>
            <w:proofErr w:type="gramEnd"/>
            <w:r w:rsidRPr="005F359B">
              <w:rPr>
                <w:rFonts w:ascii="Calibri" w:hAnsi="Calibri"/>
                <w:i/>
                <w:iCs/>
                <w:szCs w:val="22"/>
              </w:rPr>
              <w:t xml:space="preserve"> and nature as well as scale, massing, style, features and building materials.</w:t>
            </w:r>
          </w:p>
          <w:p w14:paraId="44C24C50" w14:textId="77777777" w:rsidR="009035B0" w:rsidRPr="005F359B" w:rsidRDefault="009035B0" w:rsidP="005C765A">
            <w:pPr>
              <w:ind w:left="602" w:right="904"/>
              <w:contextualSpacing/>
              <w:jc w:val="both"/>
              <w:rPr>
                <w:rFonts w:ascii="Calibri" w:hAnsi="Calibri"/>
                <w:i/>
                <w:iCs/>
                <w:szCs w:val="22"/>
              </w:rPr>
            </w:pPr>
          </w:p>
          <w:p w14:paraId="6CF667FA" w14:textId="77777777" w:rsidR="009035B0" w:rsidRPr="005F359B" w:rsidRDefault="009035B0" w:rsidP="005C765A">
            <w:pPr>
              <w:ind w:left="602" w:right="904"/>
              <w:contextualSpacing/>
              <w:jc w:val="both"/>
              <w:rPr>
                <w:rFonts w:ascii="Calibri" w:hAnsi="Calibri"/>
                <w:i/>
                <w:iCs/>
                <w:szCs w:val="22"/>
              </w:rPr>
            </w:pPr>
            <w:r w:rsidRPr="005F359B">
              <w:rPr>
                <w:rFonts w:ascii="Calibri" w:hAnsi="Calibri"/>
                <w:i/>
                <w:iCs/>
                <w:szCs w:val="22"/>
              </w:rPr>
              <w:t xml:space="preserve">3. Consider the density, </w:t>
            </w:r>
            <w:proofErr w:type="gramStart"/>
            <w:r w:rsidRPr="005F359B">
              <w:rPr>
                <w:rFonts w:ascii="Calibri" w:hAnsi="Calibri"/>
                <w:i/>
                <w:iCs/>
                <w:szCs w:val="22"/>
              </w:rPr>
              <w:t>layout</w:t>
            </w:r>
            <w:proofErr w:type="gramEnd"/>
            <w:r w:rsidRPr="005F359B">
              <w:rPr>
                <w:rFonts w:ascii="Calibri" w:hAnsi="Calibri"/>
                <w:i/>
                <w:iCs/>
                <w:szCs w:val="22"/>
              </w:rPr>
              <w:t xml:space="preserve"> and relationship between buildings, which is of major importance. </w:t>
            </w:r>
            <w:proofErr w:type="gramStart"/>
            <w:r w:rsidRPr="005F359B">
              <w:rPr>
                <w:rFonts w:ascii="Calibri" w:hAnsi="Calibri"/>
                <w:i/>
                <w:iCs/>
                <w:szCs w:val="22"/>
              </w:rPr>
              <w:t>Particular</w:t>
            </w:r>
            <w:r>
              <w:rPr>
                <w:rFonts w:ascii="Calibri" w:hAnsi="Calibri"/>
                <w:i/>
                <w:iCs/>
                <w:szCs w:val="22"/>
              </w:rPr>
              <w:t xml:space="preserve"> </w:t>
            </w:r>
            <w:r w:rsidRPr="005F359B">
              <w:rPr>
                <w:rFonts w:ascii="Calibri" w:hAnsi="Calibri"/>
                <w:i/>
                <w:iCs/>
                <w:szCs w:val="22"/>
              </w:rPr>
              <w:t>emphasis</w:t>
            </w:r>
            <w:proofErr w:type="gramEnd"/>
            <w:r w:rsidRPr="005F359B">
              <w:rPr>
                <w:rFonts w:ascii="Calibri" w:hAnsi="Calibri"/>
                <w:i/>
                <w:iCs/>
                <w:szCs w:val="22"/>
              </w:rPr>
              <w:t xml:space="preserve"> will be placed on visual appearance and the relationship to surroundings, including impact on landscape character, as well as the effects of development on existing amenities</w:t>
            </w:r>
            <w:r>
              <w:rPr>
                <w:rFonts w:ascii="Calibri" w:hAnsi="Calibri"/>
                <w:i/>
                <w:iCs/>
                <w:szCs w:val="22"/>
              </w:rPr>
              <w:t>.</w:t>
            </w:r>
            <w:r w:rsidRPr="005F359B">
              <w:rPr>
                <w:rFonts w:ascii="Calibri" w:hAnsi="Calibri"/>
                <w:i/>
                <w:iCs/>
                <w:szCs w:val="22"/>
              </w:rPr>
              <w:t>”</w:t>
            </w:r>
          </w:p>
          <w:p w14:paraId="3AB7EFBE" w14:textId="77777777" w:rsidR="00C0704D" w:rsidRDefault="00C0704D" w:rsidP="005C765A">
            <w:pPr>
              <w:contextualSpacing/>
              <w:jc w:val="both"/>
              <w:rPr>
                <w:rFonts w:ascii="Calibri" w:hAnsi="Calibri"/>
                <w:b/>
                <w:szCs w:val="22"/>
              </w:rPr>
            </w:pPr>
          </w:p>
          <w:p w14:paraId="7EAB3A6E" w14:textId="35C30D89" w:rsidR="009035B0" w:rsidRDefault="009035B0" w:rsidP="005C765A">
            <w:pPr>
              <w:contextualSpacing/>
              <w:jc w:val="both"/>
              <w:rPr>
                <w:rFonts w:ascii="Calibri" w:hAnsi="Calibri"/>
                <w:szCs w:val="22"/>
              </w:rPr>
            </w:pPr>
            <w:r w:rsidRPr="009035B0">
              <w:rPr>
                <w:rFonts w:ascii="Calibri" w:hAnsi="Calibri"/>
                <w:bCs/>
                <w:szCs w:val="22"/>
              </w:rPr>
              <w:t xml:space="preserve">The proposed extension would project </w:t>
            </w:r>
            <w:r w:rsidR="00A41917">
              <w:rPr>
                <w:rFonts w:ascii="Calibri" w:hAnsi="Calibri"/>
                <w:bCs/>
                <w:szCs w:val="22"/>
              </w:rPr>
              <w:t>by 8</w:t>
            </w:r>
            <w:r w:rsidRPr="009035B0">
              <w:rPr>
                <w:rFonts w:ascii="Calibri" w:hAnsi="Calibri"/>
                <w:bCs/>
                <w:szCs w:val="22"/>
              </w:rPr>
              <w:t>m from the rear elevation of the dwelling and would be similar in length,</w:t>
            </w:r>
            <w:r w:rsidR="00A41917">
              <w:rPr>
                <w:rFonts w:ascii="Calibri" w:hAnsi="Calibri"/>
                <w:bCs/>
                <w:szCs w:val="22"/>
              </w:rPr>
              <w:t xml:space="preserve"> </w:t>
            </w:r>
            <w:proofErr w:type="gramStart"/>
            <w:r w:rsidRPr="009035B0">
              <w:rPr>
                <w:rFonts w:ascii="Calibri" w:hAnsi="Calibri"/>
                <w:bCs/>
                <w:szCs w:val="22"/>
              </w:rPr>
              <w:t>than</w:t>
            </w:r>
            <w:proofErr w:type="gramEnd"/>
            <w:r w:rsidR="00A41917">
              <w:rPr>
                <w:rFonts w:ascii="Calibri" w:hAnsi="Calibri"/>
                <w:bCs/>
                <w:szCs w:val="22"/>
              </w:rPr>
              <w:t xml:space="preserve"> </w:t>
            </w:r>
            <w:r w:rsidRPr="009035B0">
              <w:rPr>
                <w:rFonts w:ascii="Calibri" w:hAnsi="Calibri"/>
                <w:bCs/>
                <w:szCs w:val="22"/>
              </w:rPr>
              <w:t>the host property.</w:t>
            </w:r>
            <w:r w:rsidR="00BB07EC">
              <w:rPr>
                <w:rFonts w:ascii="Calibri" w:hAnsi="Calibri"/>
                <w:bCs/>
                <w:szCs w:val="22"/>
              </w:rPr>
              <w:t xml:space="preserve"> With a width of 5.</w:t>
            </w:r>
            <w:r w:rsidR="00A41917">
              <w:rPr>
                <w:rFonts w:ascii="Calibri" w:hAnsi="Calibri"/>
                <w:bCs/>
                <w:szCs w:val="22"/>
              </w:rPr>
              <w:t>2</w:t>
            </w:r>
            <w:r w:rsidR="00BB07EC">
              <w:rPr>
                <w:rFonts w:ascii="Calibri" w:hAnsi="Calibri"/>
                <w:bCs/>
                <w:szCs w:val="22"/>
              </w:rPr>
              <w:t xml:space="preserve">m, the proposed development </w:t>
            </w:r>
            <w:r w:rsidR="00B10048">
              <w:rPr>
                <w:rFonts w:ascii="Calibri" w:hAnsi="Calibri"/>
                <w:bCs/>
                <w:szCs w:val="22"/>
              </w:rPr>
              <w:t xml:space="preserve">in its entirety </w:t>
            </w:r>
            <w:r w:rsidR="00BB07EC">
              <w:rPr>
                <w:rFonts w:ascii="Calibri" w:hAnsi="Calibri"/>
                <w:bCs/>
                <w:szCs w:val="22"/>
              </w:rPr>
              <w:t>would introduce a disproportionate addition</w:t>
            </w:r>
            <w:r w:rsidR="00665048">
              <w:rPr>
                <w:rFonts w:ascii="Calibri" w:hAnsi="Calibri"/>
                <w:bCs/>
                <w:szCs w:val="22"/>
              </w:rPr>
              <w:t xml:space="preserve"> </w:t>
            </w:r>
            <w:r w:rsidR="00BB07EC">
              <w:rPr>
                <w:rFonts w:ascii="Calibri" w:hAnsi="Calibri"/>
                <w:bCs/>
                <w:szCs w:val="22"/>
              </w:rPr>
              <w:t>which would fail to achieve subservience relat</w:t>
            </w:r>
            <w:r w:rsidR="005C765A">
              <w:rPr>
                <w:rFonts w:ascii="Calibri" w:hAnsi="Calibri"/>
                <w:bCs/>
                <w:szCs w:val="22"/>
              </w:rPr>
              <w:t xml:space="preserve">ive to the </w:t>
            </w:r>
            <w:r w:rsidR="00A41917">
              <w:rPr>
                <w:rFonts w:ascii="Calibri" w:hAnsi="Calibri"/>
                <w:bCs/>
                <w:szCs w:val="22"/>
              </w:rPr>
              <w:t>main dwelling</w:t>
            </w:r>
            <w:r w:rsidR="005C765A">
              <w:rPr>
                <w:rFonts w:ascii="Calibri" w:hAnsi="Calibri"/>
                <w:bCs/>
                <w:szCs w:val="22"/>
              </w:rPr>
              <w:t xml:space="preserve">. Instead, the extension would be read as an anomalous and largely incongruous addition which proposes the creation of additional floorspace at ground floor level in an unsympathetic manner. </w:t>
            </w:r>
            <w:r w:rsidR="005C765A">
              <w:rPr>
                <w:rFonts w:ascii="Calibri" w:hAnsi="Calibri"/>
                <w:szCs w:val="22"/>
              </w:rPr>
              <w:t>Consequently, the proposal fails to ‘consider the density, layout and relationship between buildings’ as required by policy DMG1 of the Ribble Valley Core Strategy</w:t>
            </w:r>
            <w:r w:rsidR="00515732">
              <w:rPr>
                <w:rFonts w:ascii="Calibri" w:hAnsi="Calibri"/>
                <w:szCs w:val="22"/>
              </w:rPr>
              <w:t>.</w:t>
            </w:r>
          </w:p>
          <w:p w14:paraId="7C591B25" w14:textId="017350FB" w:rsidR="005C765A" w:rsidRDefault="005C765A" w:rsidP="005C765A">
            <w:pPr>
              <w:contextualSpacing/>
              <w:jc w:val="both"/>
              <w:rPr>
                <w:rFonts w:ascii="Calibri" w:hAnsi="Calibri"/>
                <w:bCs/>
                <w:szCs w:val="22"/>
              </w:rPr>
            </w:pPr>
          </w:p>
          <w:p w14:paraId="77460C17" w14:textId="752A4239" w:rsidR="009035B0" w:rsidRDefault="005C765A" w:rsidP="00C50A81">
            <w:pPr>
              <w:contextualSpacing/>
              <w:jc w:val="both"/>
              <w:rPr>
                <w:rFonts w:ascii="Calibri" w:hAnsi="Calibri"/>
                <w:bCs/>
                <w:szCs w:val="22"/>
              </w:rPr>
            </w:pPr>
            <w:r>
              <w:rPr>
                <w:rFonts w:ascii="Calibri" w:hAnsi="Calibri"/>
                <w:bCs/>
                <w:szCs w:val="22"/>
              </w:rPr>
              <w:t>Whilst the proposed materials would be acceptable</w:t>
            </w:r>
            <w:r w:rsidR="00515732">
              <w:rPr>
                <w:rFonts w:ascii="Calibri" w:hAnsi="Calibri"/>
                <w:bCs/>
                <w:szCs w:val="22"/>
              </w:rPr>
              <w:t>, the development would unduly impact upon the character of the property by virtue of its</w:t>
            </w:r>
            <w:r w:rsidR="00C50A81">
              <w:rPr>
                <w:rFonts w:ascii="Calibri" w:hAnsi="Calibri"/>
                <w:bCs/>
                <w:szCs w:val="22"/>
              </w:rPr>
              <w:t xml:space="preserve"> size and</w:t>
            </w:r>
            <w:r w:rsidR="00515732">
              <w:rPr>
                <w:rFonts w:ascii="Calibri" w:hAnsi="Calibri"/>
                <w:bCs/>
                <w:szCs w:val="22"/>
              </w:rPr>
              <w:t xml:space="preserve"> dominance</w:t>
            </w:r>
            <w:r w:rsidR="00C50A81">
              <w:rPr>
                <w:rFonts w:ascii="Calibri" w:hAnsi="Calibri"/>
                <w:bCs/>
                <w:szCs w:val="22"/>
              </w:rPr>
              <w:t xml:space="preserve">, undermining the modest proportions </w:t>
            </w:r>
            <w:r w:rsidR="00A41917">
              <w:rPr>
                <w:rFonts w:ascii="Calibri" w:hAnsi="Calibri"/>
                <w:bCs/>
                <w:szCs w:val="22"/>
              </w:rPr>
              <w:t xml:space="preserve">of the existing </w:t>
            </w:r>
            <w:r w:rsidR="00320582">
              <w:rPr>
                <w:rFonts w:ascii="Calibri" w:hAnsi="Calibri"/>
                <w:bCs/>
                <w:szCs w:val="22"/>
              </w:rPr>
              <w:t xml:space="preserve">dwelling </w:t>
            </w:r>
            <w:r w:rsidR="00C50A81">
              <w:rPr>
                <w:rFonts w:ascii="Calibri" w:hAnsi="Calibri"/>
                <w:bCs/>
                <w:szCs w:val="22"/>
              </w:rPr>
              <w:t xml:space="preserve">by introducing a large </w:t>
            </w:r>
            <w:r w:rsidR="00320582">
              <w:rPr>
                <w:rFonts w:ascii="Calibri" w:hAnsi="Calibri"/>
                <w:bCs/>
                <w:szCs w:val="22"/>
              </w:rPr>
              <w:t xml:space="preserve">projection </w:t>
            </w:r>
            <w:r w:rsidR="00C50A81">
              <w:rPr>
                <w:rFonts w:ascii="Calibri" w:hAnsi="Calibri"/>
                <w:bCs/>
                <w:szCs w:val="22"/>
              </w:rPr>
              <w:t xml:space="preserve">without due consideration for its relationship to the </w:t>
            </w:r>
            <w:r w:rsidR="00C50A81">
              <w:rPr>
                <w:rFonts w:ascii="Calibri" w:hAnsi="Calibri"/>
                <w:bCs/>
                <w:szCs w:val="22"/>
              </w:rPr>
              <w:lastRenderedPageBreak/>
              <w:t xml:space="preserve">property in respect of its dimensions and overall scale. </w:t>
            </w:r>
            <w:r w:rsidR="00A41917">
              <w:rPr>
                <w:rFonts w:ascii="Calibri" w:hAnsi="Calibri"/>
                <w:bCs/>
                <w:szCs w:val="22"/>
              </w:rPr>
              <w:t>The agent has submitted a street view of the proposed extension shown from Whalley Road to the west</w:t>
            </w:r>
            <w:r w:rsidR="00320582">
              <w:rPr>
                <w:rFonts w:ascii="Calibri" w:hAnsi="Calibri"/>
                <w:bCs/>
                <w:szCs w:val="22"/>
              </w:rPr>
              <w:t xml:space="preserve"> w</w:t>
            </w:r>
            <w:r w:rsidR="00A41917">
              <w:rPr>
                <w:rFonts w:ascii="Calibri" w:hAnsi="Calibri"/>
                <w:bCs/>
                <w:szCs w:val="22"/>
              </w:rPr>
              <w:t xml:space="preserve">hich clearly shows </w:t>
            </w:r>
            <w:r w:rsidR="00646FF1">
              <w:rPr>
                <w:rFonts w:ascii="Calibri" w:hAnsi="Calibri"/>
                <w:bCs/>
                <w:szCs w:val="22"/>
              </w:rPr>
              <w:t>its</w:t>
            </w:r>
            <w:r w:rsidR="00A41917">
              <w:rPr>
                <w:rFonts w:ascii="Calibri" w:hAnsi="Calibri"/>
                <w:bCs/>
                <w:szCs w:val="22"/>
              </w:rPr>
              <w:t xml:space="preserve"> </w:t>
            </w:r>
            <w:r w:rsidR="00646FF1">
              <w:rPr>
                <w:rFonts w:ascii="Calibri" w:hAnsi="Calibri"/>
                <w:bCs/>
                <w:szCs w:val="22"/>
              </w:rPr>
              <w:t>visibility</w:t>
            </w:r>
            <w:r w:rsidR="00B10048">
              <w:rPr>
                <w:rFonts w:ascii="Calibri" w:hAnsi="Calibri"/>
                <w:bCs/>
                <w:szCs w:val="22"/>
              </w:rPr>
              <w:t xml:space="preserve"> from the public realm, </w:t>
            </w:r>
            <w:r w:rsidR="00646FF1">
              <w:rPr>
                <w:rFonts w:ascii="Calibri" w:hAnsi="Calibri"/>
                <w:bCs/>
                <w:szCs w:val="22"/>
              </w:rPr>
              <w:t xml:space="preserve">and as a result </w:t>
            </w:r>
            <w:r w:rsidR="00B10048">
              <w:rPr>
                <w:rFonts w:ascii="Calibri" w:hAnsi="Calibri"/>
                <w:bCs/>
                <w:szCs w:val="22"/>
              </w:rPr>
              <w:t xml:space="preserve">the development fails to respond positively to </w:t>
            </w:r>
            <w:r w:rsidR="00665048">
              <w:rPr>
                <w:rFonts w:ascii="Calibri" w:hAnsi="Calibri"/>
                <w:bCs/>
                <w:szCs w:val="22"/>
              </w:rPr>
              <w:t xml:space="preserve">the </w:t>
            </w:r>
            <w:r w:rsidR="00646FF1">
              <w:rPr>
                <w:rFonts w:ascii="Calibri" w:hAnsi="Calibri"/>
                <w:bCs/>
                <w:szCs w:val="22"/>
              </w:rPr>
              <w:t xml:space="preserve">site and </w:t>
            </w:r>
            <w:r w:rsidR="00665048">
              <w:rPr>
                <w:rFonts w:ascii="Calibri" w:hAnsi="Calibri"/>
                <w:bCs/>
                <w:szCs w:val="22"/>
              </w:rPr>
              <w:t>its</w:t>
            </w:r>
            <w:r w:rsidR="00B10048">
              <w:rPr>
                <w:rFonts w:ascii="Calibri" w:hAnsi="Calibri"/>
                <w:bCs/>
                <w:szCs w:val="22"/>
              </w:rPr>
              <w:t xml:space="preserve"> surroundings</w:t>
            </w:r>
            <w:r w:rsidR="00665048">
              <w:rPr>
                <w:rFonts w:ascii="Calibri" w:hAnsi="Calibri"/>
                <w:bCs/>
                <w:szCs w:val="22"/>
              </w:rPr>
              <w:t xml:space="preserve">, resulting </w:t>
            </w:r>
            <w:r w:rsidR="00B10048">
              <w:rPr>
                <w:rFonts w:ascii="Calibri" w:hAnsi="Calibri"/>
                <w:bCs/>
                <w:szCs w:val="22"/>
              </w:rPr>
              <w:t xml:space="preserve">in an </w:t>
            </w:r>
            <w:r w:rsidR="00665048">
              <w:rPr>
                <w:rFonts w:ascii="Calibri" w:hAnsi="Calibri"/>
                <w:bCs/>
                <w:szCs w:val="22"/>
              </w:rPr>
              <w:t>unsympathetic</w:t>
            </w:r>
            <w:r w:rsidR="00B10048">
              <w:rPr>
                <w:rFonts w:ascii="Calibri" w:hAnsi="Calibri"/>
                <w:bCs/>
                <w:szCs w:val="22"/>
              </w:rPr>
              <w:t xml:space="preserve"> form of development contrary to policy DMG1.</w:t>
            </w:r>
          </w:p>
          <w:p w14:paraId="10A3648A" w14:textId="09ED7FA1" w:rsidR="009035B0" w:rsidRDefault="009035B0" w:rsidP="005E1C6C">
            <w:pPr>
              <w:contextualSpacing/>
              <w:rPr>
                <w:rFonts w:ascii="Calibri" w:hAnsi="Calibri"/>
                <w:b/>
                <w:szCs w:val="22"/>
              </w:rPr>
            </w:pPr>
          </w:p>
        </w:tc>
      </w:tr>
      <w:tr w:rsidR="00824DB6" w:rsidRPr="00D2449B" w14:paraId="673C0DDB" w14:textId="77777777" w:rsidTr="000468D7">
        <w:trPr>
          <w:jc w:val="center"/>
        </w:trPr>
        <w:tc>
          <w:tcPr>
            <w:tcW w:w="973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594D1C15" w:rsidR="00824DB6" w:rsidRDefault="00824DB6" w:rsidP="00EA09F9">
            <w:pPr>
              <w:pStyle w:val="Header"/>
              <w:tabs>
                <w:tab w:val="clear" w:pos="4153"/>
                <w:tab w:val="clear" w:pos="8306"/>
              </w:tabs>
              <w:contextualSpacing/>
              <w:jc w:val="both"/>
              <w:rPr>
                <w:rFonts w:ascii="Calibri" w:hAnsi="Calibri"/>
                <w:b/>
                <w:szCs w:val="22"/>
              </w:rPr>
            </w:pPr>
          </w:p>
          <w:p w14:paraId="621AF300" w14:textId="77777777" w:rsidR="00824DB6" w:rsidRDefault="00691ED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property benefits from a large driveway area which has capacity to facilitate the storage of additional vehicles should it be necessary. As such no </w:t>
            </w:r>
            <w:r w:rsidR="00412544">
              <w:rPr>
                <w:rFonts w:ascii="Calibri" w:hAnsi="Calibri"/>
                <w:bCs/>
                <w:szCs w:val="22"/>
              </w:rPr>
              <w:t>impacts upon the highway are expected, and th</w:t>
            </w:r>
            <w:r>
              <w:rPr>
                <w:rFonts w:ascii="Calibri" w:hAnsi="Calibri"/>
                <w:bCs/>
                <w:szCs w:val="22"/>
              </w:rPr>
              <w:t xml:space="preserve">e Local Highways Authority </w:t>
            </w:r>
            <w:r w:rsidR="00412544">
              <w:rPr>
                <w:rFonts w:ascii="Calibri" w:hAnsi="Calibri"/>
                <w:bCs/>
                <w:szCs w:val="22"/>
              </w:rPr>
              <w:t>have offered no objection to the scheme.</w:t>
            </w:r>
          </w:p>
          <w:p w14:paraId="337694ED" w14:textId="6C610C1F" w:rsidR="00412544" w:rsidRPr="00691EDA" w:rsidRDefault="00412544" w:rsidP="00EA09F9">
            <w:pPr>
              <w:pStyle w:val="Header"/>
              <w:tabs>
                <w:tab w:val="clear" w:pos="4153"/>
                <w:tab w:val="clear" w:pos="8306"/>
              </w:tabs>
              <w:contextualSpacing/>
              <w:jc w:val="both"/>
              <w:rPr>
                <w:rFonts w:ascii="Calibri" w:hAnsi="Calibri"/>
                <w:bCs/>
                <w:szCs w:val="22"/>
              </w:rPr>
            </w:pPr>
          </w:p>
        </w:tc>
      </w:tr>
      <w:tr w:rsidR="00C0704D" w:rsidRPr="00D2449B" w14:paraId="7B96C947" w14:textId="77777777" w:rsidTr="000468D7">
        <w:trPr>
          <w:jc w:val="center"/>
        </w:trPr>
        <w:tc>
          <w:tcPr>
            <w:tcW w:w="973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0E3885" w14:textId="77777777" w:rsidR="00362C45" w:rsidRDefault="00C0704D" w:rsidP="00362C45">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77612DDF" w14:textId="77777777" w:rsidR="00362C45" w:rsidRDefault="00362C45" w:rsidP="00362C45">
            <w:pPr>
              <w:pStyle w:val="Header"/>
              <w:tabs>
                <w:tab w:val="clear" w:pos="4153"/>
                <w:tab w:val="clear" w:pos="8306"/>
              </w:tabs>
              <w:contextualSpacing/>
              <w:jc w:val="both"/>
              <w:rPr>
                <w:rFonts w:ascii="Calibri" w:hAnsi="Calibri"/>
                <w:bCs/>
                <w:szCs w:val="22"/>
              </w:rPr>
            </w:pPr>
          </w:p>
          <w:p w14:paraId="37EE03E3" w14:textId="419B2181" w:rsidR="00C0704D" w:rsidRPr="00362C45" w:rsidRDefault="009D3EE5" w:rsidP="00362C45">
            <w:pPr>
              <w:pStyle w:val="Header"/>
              <w:tabs>
                <w:tab w:val="clear" w:pos="4153"/>
                <w:tab w:val="clear" w:pos="8306"/>
              </w:tabs>
              <w:contextualSpacing/>
              <w:jc w:val="both"/>
              <w:rPr>
                <w:rFonts w:ascii="Calibri" w:hAnsi="Calibri"/>
                <w:b/>
                <w:szCs w:val="22"/>
              </w:rPr>
            </w:pPr>
            <w:r>
              <w:rPr>
                <w:rFonts w:ascii="Calibri" w:hAnsi="Calibri"/>
                <w:bCs/>
                <w:szCs w:val="22"/>
              </w:rPr>
              <w:t xml:space="preserve">It is recognised that additional exempt information has been submitted within a supporting statement to the authority alongside this application. Whilst the considerations raised have been borne in mind throughout the assessment of this application, </w:t>
            </w:r>
            <w:r w:rsidR="00362C45">
              <w:rPr>
                <w:rFonts w:ascii="Calibri" w:hAnsi="Calibri"/>
                <w:bCs/>
                <w:szCs w:val="22"/>
              </w:rPr>
              <w:t>ultimately,</w:t>
            </w:r>
            <w:r>
              <w:rPr>
                <w:rFonts w:ascii="Calibri" w:hAnsi="Calibri"/>
                <w:bCs/>
                <w:szCs w:val="22"/>
              </w:rPr>
              <w:t xml:space="preserve"> they do not surmount or outweigh the harm that would be </w:t>
            </w:r>
            <w:r w:rsidR="0076634B">
              <w:rPr>
                <w:rFonts w:ascii="Calibri" w:hAnsi="Calibri"/>
                <w:bCs/>
                <w:szCs w:val="22"/>
              </w:rPr>
              <w:t xml:space="preserve">inflicted </w:t>
            </w:r>
            <w:proofErr w:type="gramStart"/>
            <w:r w:rsidR="0076634B">
              <w:rPr>
                <w:rFonts w:ascii="Calibri" w:hAnsi="Calibri"/>
                <w:bCs/>
                <w:szCs w:val="22"/>
              </w:rPr>
              <w:t>as a result of</w:t>
            </w:r>
            <w:proofErr w:type="gramEnd"/>
            <w:r w:rsidR="0076634B">
              <w:rPr>
                <w:rFonts w:ascii="Calibri" w:hAnsi="Calibri"/>
                <w:bCs/>
                <w:szCs w:val="22"/>
              </w:rPr>
              <w:t xml:space="preserve"> the scheme. </w:t>
            </w:r>
          </w:p>
          <w:p w14:paraId="7AC53BDF" w14:textId="4845C6F2" w:rsidR="00362C45" w:rsidRPr="00362C45" w:rsidRDefault="00362C45" w:rsidP="00362C45">
            <w:pPr>
              <w:pStyle w:val="Header"/>
              <w:tabs>
                <w:tab w:val="clear" w:pos="4153"/>
                <w:tab w:val="clear" w:pos="8306"/>
              </w:tabs>
              <w:contextualSpacing/>
              <w:jc w:val="both"/>
              <w:rPr>
                <w:rFonts w:ascii="Calibri" w:hAnsi="Calibri"/>
                <w:bCs/>
                <w:szCs w:val="22"/>
              </w:rPr>
            </w:pPr>
          </w:p>
        </w:tc>
      </w:tr>
      <w:tr w:rsidR="00C0704D" w:rsidRPr="00D2449B" w14:paraId="0A9D02B4" w14:textId="77777777" w:rsidTr="000468D7">
        <w:trPr>
          <w:jc w:val="center"/>
        </w:trPr>
        <w:tc>
          <w:tcPr>
            <w:tcW w:w="973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468D7">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3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B380BEC" w:rsidR="00C0704D" w:rsidRPr="00D2449B" w:rsidRDefault="009F4443" w:rsidP="00CD2CEF">
            <w:pPr>
              <w:rPr>
                <w:rFonts w:ascii="Calibri" w:hAnsi="Calibri"/>
                <w:bCs/>
                <w:szCs w:val="22"/>
              </w:rPr>
            </w:pPr>
            <w:r w:rsidRPr="009F4443">
              <w:rPr>
                <w:rFonts w:asciiTheme="minorHAnsi" w:hAnsiTheme="minorHAnsi"/>
                <w:bCs/>
                <w:szCs w:val="22"/>
              </w:rPr>
              <w:t>That planning consent be refused for the following reason</w:t>
            </w:r>
            <w:r w:rsidR="00A14FF3">
              <w:rPr>
                <w:rFonts w:asciiTheme="minorHAnsi" w:hAnsiTheme="minorHAnsi"/>
                <w:bCs/>
                <w:szCs w:val="22"/>
              </w:rPr>
              <w:t>.</w:t>
            </w:r>
          </w:p>
        </w:tc>
      </w:tr>
      <w:tr w:rsidR="009F4443" w:rsidRPr="00D2449B" w14:paraId="0E2CEC22" w14:textId="77777777" w:rsidTr="000468D7">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88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0FB97B" w14:textId="67E5753D" w:rsidR="00F22FAD" w:rsidRDefault="0076634B" w:rsidP="00665048">
            <w:pPr>
              <w:jc w:val="both"/>
              <w:rPr>
                <w:rFonts w:asciiTheme="minorHAnsi" w:hAnsiTheme="minorHAnsi"/>
                <w:bCs/>
                <w:szCs w:val="22"/>
              </w:rPr>
            </w:pPr>
            <w:r>
              <w:rPr>
                <w:rFonts w:asciiTheme="minorHAnsi" w:hAnsiTheme="minorHAnsi"/>
                <w:bCs/>
                <w:szCs w:val="22"/>
              </w:rPr>
              <w:t xml:space="preserve">The proposed development, by virtue of its overall </w:t>
            </w:r>
            <w:r w:rsidR="00320582">
              <w:rPr>
                <w:rFonts w:asciiTheme="minorHAnsi" w:hAnsiTheme="minorHAnsi"/>
                <w:bCs/>
                <w:szCs w:val="22"/>
              </w:rPr>
              <w:t>scale and design</w:t>
            </w:r>
            <w:r>
              <w:rPr>
                <w:rFonts w:asciiTheme="minorHAnsi" w:hAnsiTheme="minorHAnsi"/>
                <w:bCs/>
                <w:szCs w:val="22"/>
              </w:rPr>
              <w:t xml:space="preserve">, would result in an extension that is significantly disproportionate to the original building, appearing both unsympathetic </w:t>
            </w:r>
            <w:r w:rsidR="00320582">
              <w:rPr>
                <w:rFonts w:asciiTheme="minorHAnsi" w:hAnsiTheme="minorHAnsi"/>
                <w:bCs/>
                <w:szCs w:val="22"/>
              </w:rPr>
              <w:t xml:space="preserve">in design </w:t>
            </w:r>
            <w:r>
              <w:rPr>
                <w:rFonts w:asciiTheme="minorHAnsi" w:hAnsiTheme="minorHAnsi"/>
                <w:bCs/>
                <w:szCs w:val="22"/>
              </w:rPr>
              <w:t>and over</w:t>
            </w:r>
            <w:r w:rsidR="00320582">
              <w:rPr>
                <w:rFonts w:asciiTheme="minorHAnsi" w:hAnsiTheme="minorHAnsi"/>
                <w:bCs/>
                <w:szCs w:val="22"/>
              </w:rPr>
              <w:t xml:space="preserve"> </w:t>
            </w:r>
            <w:r>
              <w:rPr>
                <w:rFonts w:asciiTheme="minorHAnsi" w:hAnsiTheme="minorHAnsi"/>
                <w:bCs/>
                <w:szCs w:val="22"/>
              </w:rPr>
              <w:t>dominant</w:t>
            </w:r>
            <w:r w:rsidR="00320582">
              <w:rPr>
                <w:rFonts w:asciiTheme="minorHAnsi" w:hAnsiTheme="minorHAnsi"/>
                <w:bCs/>
                <w:szCs w:val="22"/>
              </w:rPr>
              <w:t xml:space="preserve"> in scale </w:t>
            </w:r>
            <w:r>
              <w:rPr>
                <w:rFonts w:asciiTheme="minorHAnsi" w:hAnsiTheme="minorHAnsi"/>
                <w:bCs/>
                <w:szCs w:val="22"/>
              </w:rPr>
              <w:t xml:space="preserve">to the </w:t>
            </w:r>
            <w:r w:rsidR="00320582">
              <w:rPr>
                <w:rFonts w:asciiTheme="minorHAnsi" w:hAnsiTheme="minorHAnsi"/>
                <w:bCs/>
                <w:szCs w:val="22"/>
              </w:rPr>
              <w:t xml:space="preserve">detriment of </w:t>
            </w:r>
            <w:r>
              <w:rPr>
                <w:rFonts w:asciiTheme="minorHAnsi" w:hAnsiTheme="minorHAnsi"/>
                <w:bCs/>
                <w:szCs w:val="22"/>
              </w:rPr>
              <w:t>visual amenit</w:t>
            </w:r>
            <w:r w:rsidR="00320582">
              <w:rPr>
                <w:rFonts w:asciiTheme="minorHAnsi" w:hAnsiTheme="minorHAnsi"/>
                <w:bCs/>
                <w:szCs w:val="22"/>
              </w:rPr>
              <w:t>y</w:t>
            </w:r>
            <w:r>
              <w:rPr>
                <w:rFonts w:asciiTheme="minorHAnsi" w:hAnsiTheme="minorHAnsi"/>
                <w:bCs/>
                <w:szCs w:val="22"/>
              </w:rPr>
              <w:t xml:space="preserve"> and </w:t>
            </w:r>
            <w:r w:rsidR="00320582">
              <w:rPr>
                <w:rFonts w:asciiTheme="minorHAnsi" w:hAnsiTheme="minorHAnsi"/>
                <w:bCs/>
                <w:szCs w:val="22"/>
              </w:rPr>
              <w:t xml:space="preserve">the </w:t>
            </w:r>
            <w:r>
              <w:rPr>
                <w:rFonts w:asciiTheme="minorHAnsi" w:hAnsiTheme="minorHAnsi"/>
                <w:bCs/>
                <w:szCs w:val="22"/>
              </w:rPr>
              <w:t xml:space="preserve">character of the </w:t>
            </w:r>
            <w:r w:rsidR="00646FF1">
              <w:rPr>
                <w:rFonts w:asciiTheme="minorHAnsi" w:hAnsiTheme="minorHAnsi"/>
                <w:bCs/>
                <w:szCs w:val="22"/>
              </w:rPr>
              <w:t>are</w:t>
            </w:r>
            <w:r w:rsidR="00320582">
              <w:rPr>
                <w:rFonts w:asciiTheme="minorHAnsi" w:hAnsiTheme="minorHAnsi"/>
                <w:bCs/>
                <w:szCs w:val="22"/>
              </w:rPr>
              <w:t>a</w:t>
            </w:r>
            <w:r>
              <w:rPr>
                <w:rFonts w:asciiTheme="minorHAnsi" w:hAnsiTheme="minorHAnsi"/>
                <w:bCs/>
                <w:szCs w:val="22"/>
              </w:rPr>
              <w:t xml:space="preserve">. </w:t>
            </w:r>
            <w:r w:rsidR="00320582">
              <w:rPr>
                <w:rFonts w:asciiTheme="minorHAnsi" w:hAnsiTheme="minorHAnsi"/>
                <w:bCs/>
                <w:szCs w:val="22"/>
              </w:rPr>
              <w:t xml:space="preserve">The </w:t>
            </w:r>
            <w:r w:rsidRPr="00E16A8E">
              <w:rPr>
                <w:rFonts w:asciiTheme="minorHAnsi" w:hAnsiTheme="minorHAnsi"/>
                <w:bCs/>
                <w:szCs w:val="22"/>
              </w:rPr>
              <w:t>proposal</w:t>
            </w:r>
            <w:r w:rsidR="00320582">
              <w:rPr>
                <w:rFonts w:asciiTheme="minorHAnsi" w:hAnsiTheme="minorHAnsi"/>
                <w:bCs/>
                <w:szCs w:val="22"/>
              </w:rPr>
              <w:t>, therefore,</w:t>
            </w:r>
            <w:r w:rsidRPr="00E16A8E">
              <w:rPr>
                <w:rFonts w:asciiTheme="minorHAnsi" w:hAnsiTheme="minorHAnsi"/>
                <w:bCs/>
                <w:szCs w:val="22"/>
              </w:rPr>
              <w:t xml:space="preserve"> is in direct conflict with </w:t>
            </w:r>
            <w:r>
              <w:rPr>
                <w:rFonts w:asciiTheme="minorHAnsi" w:hAnsiTheme="minorHAnsi"/>
                <w:bCs/>
                <w:szCs w:val="22"/>
              </w:rPr>
              <w:t>Policy DMG1</w:t>
            </w:r>
            <w:r w:rsidRPr="00E16A8E">
              <w:rPr>
                <w:rFonts w:asciiTheme="minorHAnsi" w:hAnsiTheme="minorHAnsi"/>
                <w:bCs/>
                <w:szCs w:val="22"/>
              </w:rPr>
              <w:t xml:space="preserve"> of the Ribble Valley Core Strategy</w:t>
            </w:r>
            <w:r>
              <w:rPr>
                <w:rFonts w:asciiTheme="minorHAnsi" w:hAnsiTheme="minorHAnsi"/>
                <w:bCs/>
                <w:szCs w:val="22"/>
              </w:rPr>
              <w:t>.</w:t>
            </w:r>
          </w:p>
          <w:p w14:paraId="337E4514" w14:textId="7FD6390F" w:rsidR="00A358BC" w:rsidRPr="009F4443" w:rsidRDefault="00A358BC" w:rsidP="00665048">
            <w:pPr>
              <w:jc w:val="both"/>
              <w:rPr>
                <w:rFonts w:asciiTheme="minorHAnsi" w:hAnsiTheme="minorHAnsi"/>
                <w:bCs/>
                <w:szCs w:val="22"/>
              </w:rPr>
            </w:pPr>
          </w:p>
        </w:tc>
      </w:tr>
    </w:tbl>
    <w:p w14:paraId="513FB541" w14:textId="77777777" w:rsidR="00A14FF3" w:rsidRPr="00D2449B" w:rsidRDefault="00A14FF3">
      <w:pPr>
        <w:rPr>
          <w:rFonts w:ascii="Calibri" w:hAnsi="Calibri"/>
          <w:szCs w:val="22"/>
        </w:rPr>
      </w:pPr>
    </w:p>
    <w:sectPr w:rsidR="00A14FF3"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68D7"/>
    <w:rsid w:val="000B5CB5"/>
    <w:rsid w:val="000C0CDD"/>
    <w:rsid w:val="00130035"/>
    <w:rsid w:val="00164177"/>
    <w:rsid w:val="001D4F7A"/>
    <w:rsid w:val="00250879"/>
    <w:rsid w:val="0029334A"/>
    <w:rsid w:val="002A01CF"/>
    <w:rsid w:val="002C6277"/>
    <w:rsid w:val="002F2580"/>
    <w:rsid w:val="00320582"/>
    <w:rsid w:val="00321B6E"/>
    <w:rsid w:val="00362C45"/>
    <w:rsid w:val="00390A0D"/>
    <w:rsid w:val="00412544"/>
    <w:rsid w:val="00440CB6"/>
    <w:rsid w:val="00454044"/>
    <w:rsid w:val="0046548C"/>
    <w:rsid w:val="004947BB"/>
    <w:rsid w:val="004A5EA9"/>
    <w:rsid w:val="004C2434"/>
    <w:rsid w:val="004F0649"/>
    <w:rsid w:val="005024A2"/>
    <w:rsid w:val="00510FA2"/>
    <w:rsid w:val="00515732"/>
    <w:rsid w:val="00556ECD"/>
    <w:rsid w:val="005C765A"/>
    <w:rsid w:val="005E1881"/>
    <w:rsid w:val="005E1C6C"/>
    <w:rsid w:val="005E65DF"/>
    <w:rsid w:val="00646FF1"/>
    <w:rsid w:val="00665048"/>
    <w:rsid w:val="00691EDA"/>
    <w:rsid w:val="00692B60"/>
    <w:rsid w:val="006A71AD"/>
    <w:rsid w:val="006C2BFA"/>
    <w:rsid w:val="006F6849"/>
    <w:rsid w:val="0070054B"/>
    <w:rsid w:val="007558A8"/>
    <w:rsid w:val="0076634B"/>
    <w:rsid w:val="00776AE2"/>
    <w:rsid w:val="007C791C"/>
    <w:rsid w:val="007D7DF4"/>
    <w:rsid w:val="007E0D23"/>
    <w:rsid w:val="007E6A9F"/>
    <w:rsid w:val="007F16D6"/>
    <w:rsid w:val="00811771"/>
    <w:rsid w:val="00824DB6"/>
    <w:rsid w:val="00837F4F"/>
    <w:rsid w:val="008542DE"/>
    <w:rsid w:val="008A28C8"/>
    <w:rsid w:val="009035B0"/>
    <w:rsid w:val="009D3EE5"/>
    <w:rsid w:val="009F4443"/>
    <w:rsid w:val="00A14FF3"/>
    <w:rsid w:val="00A358BC"/>
    <w:rsid w:val="00A41917"/>
    <w:rsid w:val="00A42E82"/>
    <w:rsid w:val="00A579BB"/>
    <w:rsid w:val="00A63D55"/>
    <w:rsid w:val="00A877A3"/>
    <w:rsid w:val="00A95D89"/>
    <w:rsid w:val="00AF2E12"/>
    <w:rsid w:val="00B10048"/>
    <w:rsid w:val="00B13DC7"/>
    <w:rsid w:val="00B93EB5"/>
    <w:rsid w:val="00BB07EC"/>
    <w:rsid w:val="00BD3F03"/>
    <w:rsid w:val="00C0704D"/>
    <w:rsid w:val="00C25722"/>
    <w:rsid w:val="00C50A81"/>
    <w:rsid w:val="00C51AC3"/>
    <w:rsid w:val="00C618DB"/>
    <w:rsid w:val="00CD0AA0"/>
    <w:rsid w:val="00D11007"/>
    <w:rsid w:val="00D17EB1"/>
    <w:rsid w:val="00D2449B"/>
    <w:rsid w:val="00D54E67"/>
    <w:rsid w:val="00DC20FD"/>
    <w:rsid w:val="00DD62F6"/>
    <w:rsid w:val="00E01047"/>
    <w:rsid w:val="00E46243"/>
    <w:rsid w:val="00E66534"/>
    <w:rsid w:val="00E72F6C"/>
    <w:rsid w:val="00EA09F9"/>
    <w:rsid w:val="00EC23C7"/>
    <w:rsid w:val="00ED00B7"/>
    <w:rsid w:val="00EF44E6"/>
    <w:rsid w:val="00F22FAD"/>
    <w:rsid w:val="00FD358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2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2024-03-01T16:10:00Z</dcterms:created>
  <dcterms:modified xsi:type="dcterms:W3CDTF">2024-03-01T16:10:00Z</dcterms:modified>
</cp:coreProperties>
</file>