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5964" w14:textId="77777777" w:rsidR="005522D3" w:rsidRPr="00E94952" w:rsidRDefault="005522D3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6B294551" w14:textId="5A6B8009" w:rsidR="00441735" w:rsidRPr="00E94952" w:rsidRDefault="00E94952" w:rsidP="000C3E7C">
      <w:pPr>
        <w:pStyle w:val="PLANNING"/>
        <w:jc w:val="center"/>
        <w:rPr>
          <w:rFonts w:asciiTheme="minorHAnsi" w:hAnsiTheme="minorHAnsi" w:cstheme="minorHAnsi"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0B15E5" wp14:editId="5B22A046">
            <wp:extent cx="1390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1529" w14:textId="77777777" w:rsidR="00441735" w:rsidRPr="00E94952" w:rsidRDefault="00441735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40198C8D" w14:textId="77777777" w:rsidR="005F71C3" w:rsidRPr="00E94952" w:rsidRDefault="005F71C3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Ribble Valley Borough Council</w:t>
      </w:r>
    </w:p>
    <w:p w14:paraId="2F31E214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Council offices</w:t>
      </w:r>
    </w:p>
    <w:p w14:paraId="27BADF7A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Church Walk</w:t>
      </w:r>
    </w:p>
    <w:p w14:paraId="471C065D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CLITHEROE</w:t>
      </w:r>
    </w:p>
    <w:p w14:paraId="192CFCB9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BB7 2RA                                                                                    </w:t>
      </w:r>
    </w:p>
    <w:p w14:paraId="6DE7FE00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78083A10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73A1DB56" w14:textId="600849A5" w:rsidR="000C3E7C" w:rsidRPr="00E94952" w:rsidRDefault="000C3E7C" w:rsidP="00680B1D">
      <w:pPr>
        <w:tabs>
          <w:tab w:val="left" w:pos="330"/>
        </w:tabs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My reference: </w:t>
      </w:r>
      <w:r w:rsidR="00E94952" w:rsidRPr="00E94952">
        <w:rPr>
          <w:rFonts w:asciiTheme="minorHAnsi" w:hAnsiTheme="minorHAnsi" w:cstheme="minorHAnsi"/>
          <w:noProof/>
          <w:sz w:val="24"/>
          <w:szCs w:val="24"/>
        </w:rPr>
        <w:t>3/2023/0</w:t>
      </w:r>
      <w:r w:rsidR="00E71FFA">
        <w:rPr>
          <w:rFonts w:asciiTheme="minorHAnsi" w:hAnsiTheme="minorHAnsi" w:cstheme="minorHAnsi"/>
          <w:noProof/>
          <w:sz w:val="24"/>
          <w:szCs w:val="24"/>
        </w:rPr>
        <w:t>570</w:t>
      </w:r>
    </w:p>
    <w:p w14:paraId="23685DC4" w14:textId="77777777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Direct Dial: (01200) 425111</w:t>
      </w:r>
    </w:p>
    <w:p w14:paraId="75E1F4DA" w14:textId="77777777" w:rsidR="000C3E7C" w:rsidRPr="00E94952" w:rsidRDefault="00BB5956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www.ribblevalley.gov.uk</w:t>
      </w:r>
    </w:p>
    <w:p w14:paraId="787B486D" w14:textId="77777777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history="1">
        <w:r w:rsidRPr="00E94952">
          <w:rPr>
            <w:rStyle w:val="Hyperlink"/>
            <w:rFonts w:asciiTheme="minorHAnsi" w:hAnsiTheme="minorHAnsi" w:cstheme="minorHAnsi"/>
            <w:sz w:val="24"/>
            <w:szCs w:val="24"/>
          </w:rPr>
          <w:t>planning@ribblevalley.gov.uk</w:t>
        </w:r>
      </w:hyperlink>
    </w:p>
    <w:p w14:paraId="2C9679E8" w14:textId="002BC480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Date: </w: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E94952">
        <w:rPr>
          <w:rFonts w:asciiTheme="minorHAnsi" w:hAnsiTheme="minorHAnsi" w:cstheme="minorHAnsi"/>
          <w:noProof/>
          <w:sz w:val="24"/>
          <w:szCs w:val="24"/>
        </w:rPr>
        <w:instrText xml:space="preserve"> DATE \@ "dd MMMM yyyy" </w:instrTex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5C0676">
        <w:rPr>
          <w:rFonts w:asciiTheme="minorHAnsi" w:hAnsiTheme="minorHAnsi" w:cstheme="minorHAnsi"/>
          <w:noProof/>
          <w:sz w:val="24"/>
          <w:szCs w:val="24"/>
        </w:rPr>
        <w:t>12 September 2023</w: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14:paraId="5622F7F3" w14:textId="77777777" w:rsidR="00441735" w:rsidRPr="00E94952" w:rsidRDefault="00441735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168F0F14" w14:textId="0B5B8E29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Location: </w:t>
      </w:r>
      <w:r w:rsidR="00E71FFA">
        <w:rPr>
          <w:rFonts w:asciiTheme="minorHAnsi" w:hAnsiTheme="minorHAnsi" w:cstheme="minorHAnsi"/>
          <w:sz w:val="24"/>
          <w:szCs w:val="24"/>
        </w:rPr>
        <w:t>Barn 2, Dinkling Green Farm, Little Bowland Road, Chipping BB7 3BN</w:t>
      </w:r>
    </w:p>
    <w:p w14:paraId="09423807" w14:textId="2446422E" w:rsidR="000C3E7C" w:rsidRPr="00E94952" w:rsidRDefault="000C3E7C" w:rsidP="000C3E7C">
      <w:pPr>
        <w:tabs>
          <w:tab w:val="left" w:pos="1665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Proposal: </w:t>
      </w:r>
      <w:r w:rsidR="00E71FFA" w:rsidRPr="00E71FFA">
        <w:rPr>
          <w:rFonts w:asciiTheme="minorHAnsi" w:hAnsiTheme="minorHAnsi" w:cstheme="minorHAnsi"/>
          <w:sz w:val="24"/>
          <w:szCs w:val="24"/>
        </w:rPr>
        <w:t>Approval of details reserved by condition 6 (Protected Species Licence) of Listed Building Consent 3/2022/0750.</w:t>
      </w:r>
    </w:p>
    <w:p w14:paraId="4C6C1C24" w14:textId="77777777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A806260" w14:textId="79F4EA62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I write in response to your application to discharge the condition pursuant to planning approval </w:t>
      </w:r>
      <w:r w:rsidR="00E71FFA">
        <w:rPr>
          <w:rFonts w:asciiTheme="minorHAnsi" w:hAnsiTheme="minorHAnsi" w:cstheme="minorHAnsi"/>
          <w:color w:val="000000"/>
          <w:sz w:val="24"/>
          <w:szCs w:val="24"/>
        </w:rPr>
        <w:t xml:space="preserve">3/2022/0750. </w:t>
      </w:r>
    </w:p>
    <w:p w14:paraId="5A4AD9C9" w14:textId="77777777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9414"/>
      </w:tblGrid>
      <w:tr w:rsidR="005F71C3" w:rsidRPr="00E94952" w14:paraId="69EC3313" w14:textId="77777777">
        <w:trPr>
          <w:cantSplit/>
        </w:trPr>
        <w:tc>
          <w:tcPr>
            <w:tcW w:w="9414" w:type="dxa"/>
            <w:tcBorders>
              <w:left w:val="nil"/>
            </w:tcBorders>
          </w:tcPr>
          <w:p w14:paraId="1F79AF95" w14:textId="6E585C2D" w:rsidR="005F71C3" w:rsidRPr="00E94952" w:rsidRDefault="00E94952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94952">
              <w:rPr>
                <w:rFonts w:asciiTheme="minorHAnsi" w:hAnsiTheme="minorHAnsi" w:cstheme="minorHAnsi"/>
                <w:sz w:val="24"/>
                <w:szCs w:val="24"/>
              </w:rPr>
              <w:t xml:space="preserve">Condition no. </w:t>
            </w:r>
            <w:r w:rsidR="00E71FF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94952">
              <w:rPr>
                <w:rFonts w:asciiTheme="minorHAnsi" w:hAnsiTheme="minorHAnsi" w:cstheme="minorHAnsi"/>
                <w:sz w:val="24"/>
                <w:szCs w:val="24"/>
              </w:rPr>
              <w:t xml:space="preserve"> can be partially discharged on the basis that the </w:t>
            </w:r>
            <w:r w:rsidR="00E71FFA">
              <w:rPr>
                <w:rFonts w:asciiTheme="minorHAnsi" w:hAnsiTheme="minorHAnsi" w:cstheme="minorHAnsi"/>
                <w:sz w:val="24"/>
                <w:szCs w:val="24"/>
              </w:rPr>
              <w:t>submitted EPS License is acceptable</w:t>
            </w:r>
            <w:r w:rsidR="000768B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="000768B4">
              <w:rPr>
                <w:rFonts w:asciiTheme="minorHAnsi" w:hAnsiTheme="minorHAnsi" w:cstheme="minorHAnsi"/>
                <w:sz w:val="24"/>
                <w:szCs w:val="24"/>
              </w:rPr>
              <w:t>In order to</w:t>
            </w:r>
            <w:proofErr w:type="gramEnd"/>
            <w:r w:rsidR="000768B4">
              <w:rPr>
                <w:rFonts w:asciiTheme="minorHAnsi" w:hAnsiTheme="minorHAnsi" w:cstheme="minorHAnsi"/>
                <w:sz w:val="24"/>
                <w:szCs w:val="24"/>
              </w:rPr>
              <w:t xml:space="preserve"> satisfy the condition in full, t</w:t>
            </w:r>
            <w:r w:rsidR="000768B4" w:rsidRPr="000768B4">
              <w:rPr>
                <w:rFonts w:asciiTheme="minorHAnsi" w:hAnsiTheme="minorHAnsi" w:cstheme="minorHAnsi"/>
                <w:sz w:val="24"/>
                <w:szCs w:val="24"/>
              </w:rPr>
              <w:t xml:space="preserve">he actions, methods </w:t>
            </w:r>
            <w:r w:rsidR="000768B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0768B4" w:rsidRPr="000768B4">
              <w:rPr>
                <w:rFonts w:asciiTheme="minorHAnsi" w:hAnsiTheme="minorHAnsi" w:cstheme="minorHAnsi"/>
                <w:sz w:val="24"/>
                <w:szCs w:val="24"/>
              </w:rPr>
              <w:t xml:space="preserve"> timings included in the mitigation measures identified and the conditions of the Licence shall be fully implemented and adhered to throughout the construction phase and lifetime of the development thereafter.</w:t>
            </w:r>
            <w:r w:rsidRPr="00E949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91D6DB" w14:textId="41191290" w:rsidR="00E94952" w:rsidRPr="00E94952" w:rsidRDefault="00E94952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1C3" w:rsidRPr="00E94952" w14:paraId="2D643F61" w14:textId="77777777">
        <w:trPr>
          <w:cantSplit/>
        </w:trPr>
        <w:tc>
          <w:tcPr>
            <w:tcW w:w="9414" w:type="dxa"/>
            <w:tcBorders>
              <w:left w:val="nil"/>
            </w:tcBorders>
          </w:tcPr>
          <w:p w14:paraId="786DF531" w14:textId="77777777" w:rsidR="005F71C3" w:rsidRPr="00E94952" w:rsidRDefault="005F71C3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D3AE02" w14:textId="77777777" w:rsidR="00FE266A" w:rsidRPr="00E94952" w:rsidRDefault="00FE266A" w:rsidP="00FE266A">
      <w:pPr>
        <w:rPr>
          <w:rFonts w:asciiTheme="minorHAnsi" w:hAnsiTheme="minorHAnsi" w:cstheme="minorHAnsi"/>
          <w:b/>
          <w:sz w:val="24"/>
          <w:szCs w:val="24"/>
        </w:rPr>
      </w:pPr>
      <w:r w:rsidRPr="00E94952">
        <w:rPr>
          <w:rFonts w:asciiTheme="minorHAnsi" w:hAnsiTheme="minorHAnsi" w:cstheme="minorHAnsi"/>
          <w:b/>
          <w:sz w:val="24"/>
          <w:szCs w:val="24"/>
        </w:rPr>
        <w:t>NICOLA HOPKINS</w:t>
      </w:r>
    </w:p>
    <w:p w14:paraId="6DC76D92" w14:textId="77777777" w:rsidR="00FE266A" w:rsidRPr="00E94952" w:rsidRDefault="00FE266A" w:rsidP="00FE266A">
      <w:pPr>
        <w:rPr>
          <w:rFonts w:asciiTheme="minorHAnsi" w:hAnsiTheme="minorHAnsi" w:cstheme="minorHAnsi"/>
          <w:b/>
          <w:sz w:val="24"/>
          <w:szCs w:val="24"/>
        </w:rPr>
      </w:pPr>
      <w:r w:rsidRPr="00E94952">
        <w:rPr>
          <w:rFonts w:asciiTheme="minorHAnsi" w:hAnsiTheme="minorHAnsi" w:cstheme="minorHAnsi"/>
          <w:b/>
          <w:sz w:val="24"/>
          <w:szCs w:val="24"/>
        </w:rPr>
        <w:t>DIRECTOR OF ECONOMIC DEVELOPMENT AND PLANNING</w:t>
      </w:r>
    </w:p>
    <w:p w14:paraId="3F945055" w14:textId="77777777" w:rsidR="009F3984" w:rsidRDefault="009F3984" w:rsidP="00EC3181">
      <w:pPr>
        <w:pStyle w:val="TableText"/>
        <w:rPr>
          <w:rFonts w:asciiTheme="minorHAnsi" w:hAnsiTheme="minorHAnsi" w:cstheme="minorHAnsi"/>
          <w:b/>
          <w:sz w:val="24"/>
          <w:szCs w:val="24"/>
        </w:rPr>
      </w:pPr>
    </w:p>
    <w:p w14:paraId="37DA9ABB" w14:textId="7CCE8E3C" w:rsidR="009F3984" w:rsidRPr="00E94952" w:rsidRDefault="00E71FFA" w:rsidP="009F3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 Luke Goodfellow</w:t>
      </w:r>
    </w:p>
    <w:p w14:paraId="01943D0A" w14:textId="00F2C628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Tru Metric, Thomas Carter House</w:t>
      </w:r>
    </w:p>
    <w:p w14:paraId="3AE81EFA" w14:textId="71C2C703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1-2 Cross Street</w:t>
      </w:r>
    </w:p>
    <w:p w14:paraId="73DF7C88" w14:textId="0FBF6C42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Preston</w:t>
      </w:r>
    </w:p>
    <w:p w14:paraId="586EC735" w14:textId="2633F500" w:rsidR="009F3984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PR1 3LT</w:t>
      </w:r>
    </w:p>
    <w:p w14:paraId="6E5D9C51" w14:textId="77777777" w:rsidR="00740309" w:rsidRPr="00E94952" w:rsidRDefault="00740309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</w:p>
    <w:sectPr w:rsidR="00740309" w:rsidRPr="00E94952">
      <w:headerReference w:type="default" r:id="rId8"/>
      <w:footerReference w:type="default" r:id="rId9"/>
      <w:headerReference w:type="first" r:id="rId10"/>
      <w:pgSz w:w="11908" w:h="16838"/>
      <w:pgMar w:top="720" w:right="720" w:bottom="720" w:left="720" w:header="360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2C93" w14:textId="77777777" w:rsidR="00E94952" w:rsidRDefault="00E94952">
      <w:r>
        <w:separator/>
      </w:r>
    </w:p>
  </w:endnote>
  <w:endnote w:type="continuationSeparator" w:id="0">
    <w:p w14:paraId="060FAED3" w14:textId="77777777" w:rsidR="00E94952" w:rsidRDefault="00E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4E32" w14:textId="77777777" w:rsidR="005522D3" w:rsidRDefault="005522D3">
    <w:pPr>
      <w:jc w:val="center"/>
    </w:pPr>
    <w:r>
      <w:fldChar w:fldCharType="begin"/>
    </w:r>
    <w:r>
      <w:instrText>page  \* MERGEFORMAT</w:instrText>
    </w:r>
    <w:r>
      <w:fldChar w:fldCharType="separate"/>
    </w:r>
    <w:r w:rsidR="001A0F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A9A5" w14:textId="77777777" w:rsidR="00E94952" w:rsidRDefault="00E94952">
      <w:r>
        <w:separator/>
      </w:r>
    </w:p>
  </w:footnote>
  <w:footnote w:type="continuationSeparator" w:id="0">
    <w:p w14:paraId="266ABF19" w14:textId="77777777" w:rsidR="00E94952" w:rsidRDefault="00E9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8637" w14:textId="77777777" w:rsidR="005522D3" w:rsidRPr="00641E0F" w:rsidRDefault="005522D3">
    <w:pPr>
      <w:rPr>
        <w:rFonts w:ascii="Calibri" w:hAnsi="Calibri"/>
        <w:sz w:val="24"/>
        <w:szCs w:val="24"/>
      </w:rPr>
    </w:pPr>
    <w:r w:rsidRPr="00641E0F">
      <w:rPr>
        <w:rFonts w:ascii="Calibri" w:hAnsi="Calibri"/>
        <w:sz w:val="24"/>
        <w:szCs w:val="24"/>
      </w:rPr>
      <w:t>RIBBLE VALLEY BOROUGH COUNCIL</w:t>
    </w:r>
  </w:p>
  <w:p w14:paraId="5188DE05" w14:textId="77777777" w:rsidR="005522D3" w:rsidRPr="00641E0F" w:rsidRDefault="005522D3">
    <w:pPr>
      <w:pStyle w:val="Heading1"/>
      <w:rPr>
        <w:rFonts w:ascii="Calibri" w:hAnsi="Calibri"/>
        <w:sz w:val="24"/>
        <w:szCs w:val="24"/>
      </w:rPr>
    </w:pPr>
    <w:r w:rsidRPr="00641E0F">
      <w:rPr>
        <w:rFonts w:ascii="Calibri" w:hAnsi="Calibri"/>
        <w:b w:val="0"/>
        <w:bCs w:val="0"/>
        <w:sz w:val="24"/>
        <w:szCs w:val="24"/>
      </w:rPr>
      <w:t>CONTINUED</w:t>
    </w:r>
  </w:p>
  <w:p w14:paraId="0ABA5131" w14:textId="77777777" w:rsidR="005522D3" w:rsidRPr="00641E0F" w:rsidRDefault="005522D3">
    <w:pPr>
      <w:pStyle w:val="addresses"/>
      <w:rPr>
        <w:rFonts w:ascii="Calibri" w:hAnsi="Calibri"/>
        <w:sz w:val="24"/>
        <w:szCs w:val="24"/>
      </w:rPr>
    </w:pPr>
  </w:p>
  <w:p w14:paraId="28C98371" w14:textId="77777777" w:rsidR="005522D3" w:rsidRPr="00641E0F" w:rsidRDefault="005522D3">
    <w:pPr>
      <w:rPr>
        <w:rFonts w:ascii="Calibri" w:hAnsi="Calibri"/>
        <w:b/>
        <w:bCs/>
        <w:sz w:val="24"/>
        <w:szCs w:val="24"/>
      </w:rPr>
    </w:pPr>
    <w:r w:rsidRPr="00641E0F">
      <w:rPr>
        <w:rFonts w:ascii="Calibri" w:hAnsi="Calibri"/>
        <w:b/>
        <w:bCs/>
        <w:sz w:val="24"/>
        <w:szCs w:val="24"/>
      </w:rPr>
      <w:t xml:space="preserve">APPLICATION NO.                                                                         DECISION DATE: </w:t>
    </w:r>
  </w:p>
  <w:p w14:paraId="55C45A32" w14:textId="77777777" w:rsidR="005522D3" w:rsidRDefault="005522D3">
    <w:pPr>
      <w:pBdr>
        <w:bottom w:val="single" w:sz="4" w:space="1" w:color="auto"/>
      </w:pBdr>
    </w:pPr>
  </w:p>
  <w:p w14:paraId="68C50954" w14:textId="77777777" w:rsidR="005522D3" w:rsidRDefault="005522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D0B2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>Chief Executive : Marshal Scott CPFA</w:t>
    </w:r>
  </w:p>
  <w:p w14:paraId="22B00DF7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>Directors John Heap B Eng, MICE, N</w:t>
    </w:r>
    <w:r w:rsidR="001A0F1B">
      <w:rPr>
        <w:rFonts w:ascii="Calibri" w:hAnsi="Calibri"/>
      </w:rPr>
      <w:t>icola</w:t>
    </w:r>
    <w:r w:rsidRPr="005F71C3">
      <w:rPr>
        <w:rFonts w:ascii="Calibri" w:hAnsi="Calibri"/>
      </w:rPr>
      <w:t xml:space="preserve"> Hopkins MTCP MRTPI, Jane Pearson CPFA</w:t>
    </w:r>
  </w:p>
  <w:p w14:paraId="57147347" w14:textId="77777777" w:rsidR="00D93F8F" w:rsidRDefault="00D93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2"/>
    <w:rsid w:val="000434B1"/>
    <w:rsid w:val="000768B4"/>
    <w:rsid w:val="000C3E7C"/>
    <w:rsid w:val="001A087C"/>
    <w:rsid w:val="001A0F1B"/>
    <w:rsid w:val="0025344E"/>
    <w:rsid w:val="00297B24"/>
    <w:rsid w:val="003449FF"/>
    <w:rsid w:val="00382199"/>
    <w:rsid w:val="00441735"/>
    <w:rsid w:val="0045766C"/>
    <w:rsid w:val="005522D3"/>
    <w:rsid w:val="00566271"/>
    <w:rsid w:val="00577DC1"/>
    <w:rsid w:val="005C0676"/>
    <w:rsid w:val="005F71C3"/>
    <w:rsid w:val="00641E0F"/>
    <w:rsid w:val="00661558"/>
    <w:rsid w:val="00680B1D"/>
    <w:rsid w:val="0070667B"/>
    <w:rsid w:val="00740309"/>
    <w:rsid w:val="007526EC"/>
    <w:rsid w:val="007A7F6F"/>
    <w:rsid w:val="00810196"/>
    <w:rsid w:val="00851611"/>
    <w:rsid w:val="00851E6F"/>
    <w:rsid w:val="008D7675"/>
    <w:rsid w:val="009C2053"/>
    <w:rsid w:val="009F3984"/>
    <w:rsid w:val="00B52864"/>
    <w:rsid w:val="00BB5956"/>
    <w:rsid w:val="00D405F4"/>
    <w:rsid w:val="00D93F8F"/>
    <w:rsid w:val="00DE6561"/>
    <w:rsid w:val="00E71FFA"/>
    <w:rsid w:val="00E92439"/>
    <w:rsid w:val="00E94952"/>
    <w:rsid w:val="00EC3181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E220"/>
  <w15:chartTrackingRefBased/>
  <w15:docId w15:val="{83E80B03-9E77-4314-9077-9CD3D11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jc w:val="both"/>
    </w:pPr>
  </w:style>
  <w:style w:type="paragraph" w:customStyle="1" w:styleId="PLANNING">
    <w:name w:val="PLANNING"/>
    <w:basedOn w:val="Normal"/>
    <w:pPr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styleId="Hyperlink">
    <w:name w:val="Hyperlink"/>
    <w:unhideWhenUsed/>
    <w:rsid w:val="000C3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7C"/>
    <w:rPr>
      <w:rFonts w:ascii="Tahoma" w:hAnsi="Tahoma" w:cs="Tahoma"/>
      <w:sz w:val="16"/>
      <w:szCs w:val="16"/>
      <w:lang w:eastAsia="en-US"/>
    </w:rPr>
  </w:style>
  <w:style w:type="paragraph" w:customStyle="1" w:styleId="BodySingle">
    <w:name w:val="Body Single"/>
    <w:basedOn w:val="Normal"/>
    <w:rsid w:val="003449FF"/>
    <w:pPr>
      <w:jc w:val="both"/>
      <w:textAlignment w:val="auto"/>
    </w:pPr>
  </w:style>
  <w:style w:type="character" w:styleId="UnresolvedMention">
    <w:name w:val="Unresolved Mention"/>
    <w:uiPriority w:val="99"/>
    <w:semiHidden/>
    <w:unhideWhenUsed/>
    <w:rsid w:val="0085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anning@ribblevalley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DECDISC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RVDECDISCOND</Template>
  <TotalTime>1</TotalTime>
  <Pages>1</Pages>
  <Words>150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RIBBLE VALLEY BOROUGH COUNCIL</vt:lpstr>
    </vt:vector>
  </TitlesOfParts>
  <Company>Ribble Valley Borough Council</Company>
  <LinksUpToDate>false</LinksUpToDate>
  <CharactersWithSpaces>1225</CharactersWithSpaces>
  <SharedDoc>false</SharedDoc>
  <HLinks>
    <vt:vector size="18" baseType="variant"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https://www.gov.uk/appeal-householder-planning-decision</vt:lpwstr>
      </vt:variant>
      <vt:variant>
        <vt:lpwstr/>
      </vt:variant>
      <vt:variant>
        <vt:i4>2621483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https://www.gov.uk/appeal-planning-decision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Will Hopcroft</dc:creator>
  <cp:keywords/>
  <cp:lastModifiedBy>Lesley Lund</cp:lastModifiedBy>
  <cp:revision>2</cp:revision>
  <cp:lastPrinted>2023-09-06T13:57:00Z</cp:lastPrinted>
  <dcterms:created xsi:type="dcterms:W3CDTF">2023-09-12T09:58:00Z</dcterms:created>
  <dcterms:modified xsi:type="dcterms:W3CDTF">2023-09-12T09:58:00Z</dcterms:modified>
</cp:coreProperties>
</file>