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7"/>
        <w:gridCol w:w="1023"/>
        <w:gridCol w:w="173"/>
        <w:gridCol w:w="654"/>
        <w:gridCol w:w="197"/>
        <w:gridCol w:w="472"/>
        <w:gridCol w:w="675"/>
        <w:gridCol w:w="692"/>
        <w:gridCol w:w="606"/>
        <w:gridCol w:w="896"/>
        <w:gridCol w:w="548"/>
        <w:gridCol w:w="956"/>
        <w:gridCol w:w="990"/>
        <w:gridCol w:w="1059"/>
      </w:tblGrid>
      <w:tr w:rsidR="004A5EA9" w:rsidRPr="00D2449B" w14:paraId="230E00AF"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3E1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70C098C" w:rsidR="00837F4F" w:rsidRPr="00D2449B" w:rsidRDefault="00E210E0"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483BFD0" w:rsidR="00837F4F" w:rsidRPr="00D2449B" w:rsidRDefault="00E210E0" w:rsidP="00D2449B">
            <w:pPr>
              <w:jc w:val="center"/>
              <w:rPr>
                <w:rFonts w:ascii="Calibri" w:hAnsi="Calibri"/>
                <w:b/>
                <w:szCs w:val="22"/>
              </w:rPr>
            </w:pPr>
            <w:r>
              <w:rPr>
                <w:rFonts w:ascii="Calibri" w:hAnsi="Calibri"/>
                <w:b/>
                <w:szCs w:val="22"/>
              </w:rPr>
              <w:t>11/10/2023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EE3EAF6" w:rsidR="00837F4F" w:rsidRPr="00D2449B" w:rsidRDefault="00184B4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F0B2D06" w:rsidR="00837F4F" w:rsidRPr="00D2449B" w:rsidRDefault="00184B41" w:rsidP="00D2449B">
            <w:pPr>
              <w:jc w:val="center"/>
              <w:rPr>
                <w:rFonts w:ascii="Calibri" w:hAnsi="Calibri"/>
                <w:b/>
                <w:szCs w:val="22"/>
              </w:rPr>
            </w:pPr>
            <w:r>
              <w:rPr>
                <w:rFonts w:ascii="Calibri" w:hAnsi="Calibri"/>
                <w:b/>
                <w:szCs w:val="22"/>
              </w:rPr>
              <w:t>12.10.23</w:t>
            </w:r>
          </w:p>
        </w:tc>
      </w:tr>
      <w:tr w:rsidR="004A5EA9" w:rsidRPr="00D2449B" w14:paraId="2094A164" w14:textId="77777777" w:rsidTr="00063E16">
        <w:trPr>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3E1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C745D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F1363">
              <w:rPr>
                <w:rFonts w:ascii="Calibri" w:hAnsi="Calibri"/>
                <w:szCs w:val="22"/>
              </w:rPr>
              <w:t>23</w:t>
            </w:r>
            <w:r w:rsidR="00C0704D">
              <w:rPr>
                <w:rFonts w:ascii="Calibri" w:hAnsi="Calibri"/>
                <w:szCs w:val="22"/>
              </w:rPr>
              <w:t>/</w:t>
            </w:r>
            <w:r w:rsidR="009F1363">
              <w:rPr>
                <w:rFonts w:ascii="Calibri" w:hAnsi="Calibri"/>
                <w:szCs w:val="22"/>
              </w:rPr>
              <w:t>0610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69DF186D">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3E1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891F6B2" w:rsidR="00824DB6" w:rsidRPr="00C0704D" w:rsidRDefault="009F1363" w:rsidP="002C6277">
            <w:pPr>
              <w:rPr>
                <w:rFonts w:ascii="Calibri" w:hAnsi="Calibri"/>
                <w:szCs w:val="22"/>
              </w:rPr>
            </w:pPr>
            <w:r>
              <w:rPr>
                <w:rFonts w:ascii="Calibri" w:hAnsi="Calibri"/>
                <w:szCs w:val="22"/>
              </w:rPr>
              <w:t>24/08/2023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E584976" w:rsidR="00824DB6" w:rsidRPr="00C0704D" w:rsidRDefault="009F1363" w:rsidP="002C6277">
            <w:pPr>
              <w:rPr>
                <w:rFonts w:ascii="Calibri" w:hAnsi="Calibri"/>
                <w:szCs w:val="22"/>
              </w:rPr>
            </w:pPr>
            <w:r>
              <w:rPr>
                <w:rFonts w:ascii="Calibri" w:hAnsi="Calibri"/>
                <w:szCs w:val="22"/>
              </w:rPr>
              <w:t>24/08/2023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3E1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31DD31" w:rsidR="004A5EA9" w:rsidRPr="00250879" w:rsidRDefault="009F1363" w:rsidP="009F1363">
            <w:pPr>
              <w:rPr>
                <w:rFonts w:ascii="Calibri" w:hAnsi="Calibri"/>
                <w:color w:val="548DD4" w:themeColor="text2" w:themeTint="99"/>
                <w:szCs w:val="22"/>
              </w:rPr>
            </w:pPr>
            <w:r w:rsidRPr="00184B4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3E16">
        <w:trPr>
          <w:jc w:val="center"/>
        </w:trPr>
        <w:tc>
          <w:tcPr>
            <w:tcW w:w="623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3E16">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3E1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72E249" w:rsidR="004A5EA9" w:rsidRPr="002C6277" w:rsidRDefault="009F1363">
            <w:pPr>
              <w:rPr>
                <w:rFonts w:ascii="Calibri" w:hAnsi="Calibri"/>
                <w:szCs w:val="22"/>
              </w:rPr>
            </w:pPr>
            <w:r>
              <w:rPr>
                <w:rFonts w:ascii="Calibri" w:hAnsi="Calibri"/>
                <w:szCs w:val="22"/>
              </w:rPr>
              <w:t xml:space="preserve">Proposed demolition of existing garage and construction of a two-storey rear and side extension. </w:t>
            </w:r>
          </w:p>
        </w:tc>
      </w:tr>
      <w:tr w:rsidR="002A01CF" w:rsidRPr="00D2449B" w14:paraId="52988241" w14:textId="77777777" w:rsidTr="00063E1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A6C3BBC" w:rsidR="002A01CF" w:rsidRPr="002C6277" w:rsidRDefault="009F1363" w:rsidP="00A42E82">
            <w:pPr>
              <w:rPr>
                <w:rFonts w:ascii="Calibri" w:hAnsi="Calibri"/>
                <w:szCs w:val="22"/>
              </w:rPr>
            </w:pPr>
            <w:r>
              <w:rPr>
                <w:rFonts w:ascii="Calibri" w:hAnsi="Calibri"/>
                <w:szCs w:val="22"/>
              </w:rPr>
              <w:t xml:space="preserve">13 Clitheroe Road Whalley BB7 9AA. </w:t>
            </w:r>
          </w:p>
        </w:tc>
      </w:tr>
      <w:tr w:rsidR="00A95D89" w:rsidRPr="00D2449B" w14:paraId="3FB99B2E" w14:textId="77777777" w:rsidTr="00063E16">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3E1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22718AB" w:rsidR="002A01CF" w:rsidRPr="00E210E0" w:rsidRDefault="00E210E0">
            <w:pPr>
              <w:rPr>
                <w:rFonts w:ascii="Calibri" w:hAnsi="Calibri"/>
                <w:bCs/>
                <w:szCs w:val="22"/>
              </w:rPr>
            </w:pPr>
            <w:r w:rsidRPr="00E210E0">
              <w:rPr>
                <w:rFonts w:ascii="Calibri" w:hAnsi="Calibri"/>
                <w:bCs/>
                <w:szCs w:val="22"/>
              </w:rPr>
              <w:t xml:space="preserve">Whalley Parish Council have raised concerns over changes to residential properties which result in the loss of off-street parking. </w:t>
            </w:r>
          </w:p>
        </w:tc>
      </w:tr>
      <w:tr w:rsidR="00C618DB" w:rsidRPr="00D2449B" w14:paraId="639E958B" w14:textId="77777777" w:rsidTr="00063E16">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3E1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3E1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CDD2829" w:rsidR="002A01CF" w:rsidRPr="00D93BD0" w:rsidRDefault="00D93BD0">
            <w:pPr>
              <w:rPr>
                <w:rFonts w:ascii="Calibri" w:hAnsi="Calibri"/>
                <w:bCs/>
                <w:szCs w:val="22"/>
              </w:rPr>
            </w:pPr>
            <w:r w:rsidRPr="00D93BD0">
              <w:rPr>
                <w:rFonts w:ascii="Calibri" w:hAnsi="Calibri"/>
                <w:bCs/>
                <w:szCs w:val="22"/>
              </w:rPr>
              <w:t xml:space="preserve">No objection. </w:t>
            </w:r>
          </w:p>
        </w:tc>
      </w:tr>
      <w:tr w:rsidR="00C0704D" w:rsidRPr="00D2449B" w14:paraId="62663AAF"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3E1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DB61EB" w14:textId="5542C1B7" w:rsidR="00C0704D" w:rsidRDefault="005A3D3F" w:rsidP="00692B60">
            <w:pPr>
              <w:rPr>
                <w:rFonts w:ascii="Calibri" w:hAnsi="Calibri"/>
                <w:szCs w:val="22"/>
              </w:rPr>
            </w:pPr>
            <w:r>
              <w:rPr>
                <w:rFonts w:ascii="Calibri" w:hAnsi="Calibri"/>
                <w:szCs w:val="22"/>
              </w:rPr>
              <w:t xml:space="preserve">Two letters of </w:t>
            </w:r>
            <w:r w:rsidR="00832060">
              <w:rPr>
                <w:rFonts w:ascii="Calibri" w:hAnsi="Calibri"/>
                <w:szCs w:val="22"/>
              </w:rPr>
              <w:t>representation</w:t>
            </w:r>
            <w:r>
              <w:rPr>
                <w:rFonts w:ascii="Calibri" w:hAnsi="Calibri"/>
                <w:szCs w:val="22"/>
              </w:rPr>
              <w:t xml:space="preserve"> have been </w:t>
            </w:r>
            <w:r w:rsidR="00832060">
              <w:rPr>
                <w:rFonts w:ascii="Calibri" w:hAnsi="Calibri"/>
                <w:szCs w:val="22"/>
              </w:rPr>
              <w:t>received</w:t>
            </w:r>
            <w:r>
              <w:rPr>
                <w:rFonts w:ascii="Calibri" w:hAnsi="Calibri"/>
                <w:szCs w:val="22"/>
              </w:rPr>
              <w:t xml:space="preserve"> raising the following </w:t>
            </w:r>
            <w:r w:rsidR="00832060">
              <w:rPr>
                <w:rFonts w:ascii="Calibri" w:hAnsi="Calibri"/>
                <w:szCs w:val="22"/>
              </w:rPr>
              <w:t>concerns</w:t>
            </w:r>
            <w:r>
              <w:rPr>
                <w:rFonts w:ascii="Calibri" w:hAnsi="Calibri"/>
                <w:szCs w:val="22"/>
              </w:rPr>
              <w:t xml:space="preserve"> </w:t>
            </w:r>
          </w:p>
          <w:p w14:paraId="3CB28B0A" w14:textId="77777777" w:rsidR="00184B41" w:rsidRDefault="00184B41" w:rsidP="00692B60">
            <w:pPr>
              <w:rPr>
                <w:rFonts w:ascii="Calibri" w:hAnsi="Calibri"/>
                <w:szCs w:val="22"/>
              </w:rPr>
            </w:pPr>
          </w:p>
          <w:p w14:paraId="0525188F" w14:textId="77777777" w:rsidR="00184B41" w:rsidRDefault="00CE7E27" w:rsidP="00184B41">
            <w:pPr>
              <w:pStyle w:val="ListParagraph"/>
              <w:numPr>
                <w:ilvl w:val="0"/>
                <w:numId w:val="4"/>
              </w:numPr>
              <w:rPr>
                <w:rFonts w:ascii="Calibri" w:hAnsi="Calibri"/>
                <w:szCs w:val="22"/>
              </w:rPr>
            </w:pPr>
            <w:r w:rsidRPr="00184B41">
              <w:rPr>
                <w:rFonts w:ascii="Calibri" w:hAnsi="Calibri"/>
                <w:szCs w:val="22"/>
              </w:rPr>
              <w:t xml:space="preserve">Visual dominance of the proposed development </w:t>
            </w:r>
            <w:r w:rsidR="00DE243E" w:rsidRPr="00184B41">
              <w:rPr>
                <w:rFonts w:ascii="Calibri" w:hAnsi="Calibri"/>
                <w:szCs w:val="22"/>
              </w:rPr>
              <w:t xml:space="preserve">and impact on street scene </w:t>
            </w:r>
          </w:p>
          <w:p w14:paraId="519DA9FB" w14:textId="77777777" w:rsidR="00184B41" w:rsidRDefault="00860D43" w:rsidP="00184B41">
            <w:pPr>
              <w:pStyle w:val="ListParagraph"/>
              <w:numPr>
                <w:ilvl w:val="0"/>
                <w:numId w:val="4"/>
              </w:numPr>
              <w:rPr>
                <w:rFonts w:ascii="Calibri" w:hAnsi="Calibri"/>
                <w:szCs w:val="22"/>
              </w:rPr>
            </w:pPr>
            <w:r w:rsidRPr="00184B41">
              <w:rPr>
                <w:rFonts w:ascii="Calibri" w:hAnsi="Calibri"/>
                <w:szCs w:val="22"/>
              </w:rPr>
              <w:t xml:space="preserve">Elevational plans missing </w:t>
            </w:r>
          </w:p>
          <w:p w14:paraId="1EE1B717" w14:textId="6730AE5A" w:rsidR="00860D43" w:rsidRPr="00184B41" w:rsidRDefault="00860D43" w:rsidP="00184B41">
            <w:pPr>
              <w:pStyle w:val="ListParagraph"/>
              <w:numPr>
                <w:ilvl w:val="0"/>
                <w:numId w:val="4"/>
              </w:numPr>
              <w:rPr>
                <w:rFonts w:ascii="Calibri" w:hAnsi="Calibri"/>
                <w:szCs w:val="22"/>
              </w:rPr>
            </w:pPr>
            <w:r w:rsidRPr="00184B41">
              <w:rPr>
                <w:rFonts w:ascii="Calibri" w:hAnsi="Calibri"/>
                <w:szCs w:val="22"/>
              </w:rPr>
              <w:t xml:space="preserve">Impact on the access to the rear of the curtilage </w:t>
            </w:r>
          </w:p>
          <w:p w14:paraId="581BB273" w14:textId="2EB8F5AD" w:rsidR="00860D43" w:rsidRPr="00860D43" w:rsidRDefault="00860D43" w:rsidP="00860D43">
            <w:pPr>
              <w:rPr>
                <w:rFonts w:ascii="Calibri" w:hAnsi="Calibri"/>
                <w:szCs w:val="22"/>
              </w:rPr>
            </w:pPr>
          </w:p>
        </w:tc>
      </w:tr>
      <w:tr w:rsidR="00C0704D" w:rsidRPr="00D2449B" w14:paraId="1CDFA4C3" w14:textId="77777777" w:rsidTr="00063E16">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9BBE43D" w:rsidR="0046548C" w:rsidRPr="00E210E0" w:rsidRDefault="00E210E0" w:rsidP="00C0704D">
            <w:pPr>
              <w:pStyle w:val="PLANNING"/>
              <w:rPr>
                <w:rFonts w:ascii="Calibri" w:hAnsi="Calibri"/>
                <w:szCs w:val="22"/>
              </w:rPr>
            </w:pPr>
            <w:r w:rsidRPr="00E210E0">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63E16">
        <w:trPr>
          <w:trHeight w:hRule="exact" w:val="170"/>
          <w:jc w:val="center"/>
        </w:trPr>
        <w:tc>
          <w:tcPr>
            <w:tcW w:w="990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5086ADD" w14:textId="54282B45" w:rsidR="00513716" w:rsidRDefault="00513716" w:rsidP="00513716">
            <w:pPr>
              <w:pStyle w:val="Header"/>
              <w:tabs>
                <w:tab w:val="left" w:pos="720"/>
              </w:tabs>
              <w:jc w:val="both"/>
              <w:rPr>
                <w:rFonts w:ascii="Calibri" w:hAnsi="Calibri"/>
                <w:bCs/>
                <w:szCs w:val="22"/>
              </w:rPr>
            </w:pPr>
            <w:r>
              <w:rPr>
                <w:rFonts w:ascii="Calibri" w:hAnsi="Calibri"/>
                <w:bCs/>
                <w:szCs w:val="22"/>
              </w:rPr>
              <w:t xml:space="preserve">The application relates to an existing detached dwelling fronting Clitheroe Road, Whalley.  The dwelling itself is not on any designated land but is directly adjacent to the Whalley Conservation Area. The application site is located within the defined settlement limits of Whalley being located in a predominantly residential area characterised by dwellings of varying appearance and typologies including terraced properties, semi-detached and other detached properties.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BBC1A08" w14:textId="481D69A7" w:rsidR="00C0704D" w:rsidRDefault="005A3D3F" w:rsidP="002F2580">
            <w:pPr>
              <w:rPr>
                <w:rFonts w:ascii="Calibri" w:hAnsi="Calibri"/>
                <w:szCs w:val="22"/>
              </w:rPr>
            </w:pPr>
            <w:r>
              <w:rPr>
                <w:rFonts w:ascii="Calibri" w:hAnsi="Calibri"/>
                <w:szCs w:val="22"/>
              </w:rPr>
              <w:t xml:space="preserve">Consent is sought for the erection of a two-storey side and two-storey rear extension to accommodate additional living space. In order to create room for the extensions the existing detached garage structure will need to be demolished. </w:t>
            </w:r>
          </w:p>
          <w:p w14:paraId="1B20488F" w14:textId="5A85B108" w:rsidR="005A3D3F" w:rsidRPr="00D54E67" w:rsidRDefault="005A3D3F" w:rsidP="002F2580">
            <w:pPr>
              <w:rPr>
                <w:rFonts w:ascii="Calibri" w:hAnsi="Calibri"/>
                <w:szCs w:val="22"/>
              </w:rPr>
            </w:pPr>
          </w:p>
        </w:tc>
      </w:tr>
      <w:tr w:rsidR="00C0704D" w:rsidRPr="00D2449B" w14:paraId="617768FF"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9748436" w14:textId="67355489" w:rsidR="00CE0667" w:rsidRDefault="00513716" w:rsidP="00C0704D">
            <w:pPr>
              <w:contextualSpacing/>
              <w:rPr>
                <w:rFonts w:ascii="Calibri" w:hAnsi="Calibri"/>
                <w:szCs w:val="22"/>
              </w:rPr>
            </w:pPr>
            <w:r>
              <w:rPr>
                <w:rFonts w:ascii="Calibri" w:hAnsi="Calibri"/>
                <w:szCs w:val="22"/>
              </w:rPr>
              <w:t xml:space="preserve">The two </w:t>
            </w:r>
            <w:r w:rsidR="00F94249">
              <w:rPr>
                <w:rFonts w:ascii="Calibri" w:hAnsi="Calibri"/>
                <w:szCs w:val="22"/>
              </w:rPr>
              <w:t>properties</w:t>
            </w:r>
            <w:r>
              <w:rPr>
                <w:rFonts w:ascii="Calibri" w:hAnsi="Calibri"/>
                <w:szCs w:val="22"/>
              </w:rPr>
              <w:t xml:space="preserve"> with t</w:t>
            </w:r>
            <w:r w:rsidR="00F94249">
              <w:rPr>
                <w:rFonts w:ascii="Calibri" w:hAnsi="Calibri"/>
                <w:szCs w:val="22"/>
              </w:rPr>
              <w:t>he</w:t>
            </w:r>
            <w:r>
              <w:rPr>
                <w:rFonts w:ascii="Calibri" w:hAnsi="Calibri"/>
                <w:szCs w:val="22"/>
              </w:rPr>
              <w:t xml:space="preserve"> </w:t>
            </w:r>
            <w:r w:rsidR="00F94249">
              <w:rPr>
                <w:rFonts w:ascii="Calibri" w:hAnsi="Calibri"/>
                <w:szCs w:val="22"/>
              </w:rPr>
              <w:t>potential</w:t>
            </w:r>
            <w:r>
              <w:rPr>
                <w:rFonts w:ascii="Calibri" w:hAnsi="Calibri"/>
                <w:szCs w:val="22"/>
              </w:rPr>
              <w:t xml:space="preserve"> to be </w:t>
            </w:r>
            <w:r w:rsidR="00F94249">
              <w:rPr>
                <w:rFonts w:ascii="Calibri" w:hAnsi="Calibri"/>
                <w:szCs w:val="22"/>
              </w:rPr>
              <w:t>impacted</w:t>
            </w:r>
            <w:r>
              <w:rPr>
                <w:rFonts w:ascii="Calibri" w:hAnsi="Calibri"/>
                <w:szCs w:val="22"/>
              </w:rPr>
              <w:t xml:space="preserve"> by </w:t>
            </w:r>
            <w:r w:rsidR="00F94249">
              <w:rPr>
                <w:rFonts w:ascii="Calibri" w:hAnsi="Calibri"/>
                <w:szCs w:val="22"/>
              </w:rPr>
              <w:t>the</w:t>
            </w:r>
            <w:r>
              <w:rPr>
                <w:rFonts w:ascii="Calibri" w:hAnsi="Calibri"/>
                <w:szCs w:val="22"/>
              </w:rPr>
              <w:t xml:space="preserve"> proposal are the neighbouring No</w:t>
            </w:r>
            <w:r w:rsidR="00F94249">
              <w:rPr>
                <w:rFonts w:ascii="Calibri" w:hAnsi="Calibri"/>
                <w:szCs w:val="22"/>
              </w:rPr>
              <w:t xml:space="preserve">.11 and No.15 Clitheroe Road. The proposed side extension is sited on the North elevation of the dwelling in close proximity to the adjoining shared boundary with No.15. The proposed North elevation would comprise a reduced amount of glazing when compared to the existing dwelling, and therefore raises no concerns in respect of privacy. </w:t>
            </w:r>
            <w:r w:rsidR="00CE0667">
              <w:rPr>
                <w:rFonts w:ascii="Calibri" w:hAnsi="Calibri"/>
                <w:szCs w:val="22"/>
              </w:rPr>
              <w:t>There is one window opening on the South eleva</w:t>
            </w:r>
            <w:r w:rsidR="00BF2B6C">
              <w:rPr>
                <w:rFonts w:ascii="Calibri" w:hAnsi="Calibri"/>
                <w:szCs w:val="22"/>
              </w:rPr>
              <w:t>t</w:t>
            </w:r>
            <w:r w:rsidR="00CE0667">
              <w:rPr>
                <w:rFonts w:ascii="Calibri" w:hAnsi="Calibri"/>
                <w:szCs w:val="22"/>
              </w:rPr>
              <w:t>ion of No.15 which is obscure glazed and appears to serve a non-habitable room, it therefore not considered that the proposed side extension would result in any loss of light that would warrant refusal. No.15 benefits from its own two-storey rear extension which projects further rearwards than the development proposed. Consequently, the proposed rear extension will not inflict any loss of light or</w:t>
            </w:r>
            <w:r w:rsidR="00BF2B6C">
              <w:rPr>
                <w:rFonts w:ascii="Calibri" w:hAnsi="Calibri"/>
                <w:szCs w:val="22"/>
              </w:rPr>
              <w:t xml:space="preserve"> have any</w:t>
            </w:r>
            <w:r w:rsidR="00CE0667">
              <w:rPr>
                <w:rFonts w:ascii="Calibri" w:hAnsi="Calibri"/>
                <w:szCs w:val="22"/>
              </w:rPr>
              <w:t xml:space="preserve"> overbearing impact. </w:t>
            </w:r>
          </w:p>
          <w:p w14:paraId="29B7BEF7" w14:textId="77777777" w:rsidR="00CE0667" w:rsidRDefault="00CE0667" w:rsidP="00C0704D">
            <w:pPr>
              <w:contextualSpacing/>
              <w:rPr>
                <w:rFonts w:ascii="Calibri" w:hAnsi="Calibri"/>
                <w:szCs w:val="22"/>
              </w:rPr>
            </w:pPr>
          </w:p>
          <w:p w14:paraId="1349A6E2" w14:textId="1A5FC186" w:rsidR="001D6DDB" w:rsidRDefault="001D6DDB" w:rsidP="00C0704D">
            <w:pPr>
              <w:contextualSpacing/>
              <w:rPr>
                <w:rFonts w:ascii="Calibri" w:hAnsi="Calibri"/>
                <w:szCs w:val="22"/>
              </w:rPr>
            </w:pPr>
            <w:r>
              <w:rPr>
                <w:rFonts w:ascii="Calibri" w:hAnsi="Calibri"/>
                <w:szCs w:val="22"/>
              </w:rPr>
              <w:t>The</w:t>
            </w:r>
            <w:r w:rsidR="00CE0667">
              <w:rPr>
                <w:rFonts w:ascii="Calibri" w:hAnsi="Calibri"/>
                <w:szCs w:val="22"/>
              </w:rPr>
              <w:t xml:space="preserve"> opposite </w:t>
            </w:r>
            <w:r>
              <w:rPr>
                <w:rFonts w:ascii="Calibri" w:hAnsi="Calibri"/>
                <w:szCs w:val="22"/>
              </w:rPr>
              <w:t>neighbouring</w:t>
            </w:r>
            <w:r w:rsidR="00CE0667">
              <w:rPr>
                <w:rFonts w:ascii="Calibri" w:hAnsi="Calibri"/>
                <w:szCs w:val="22"/>
              </w:rPr>
              <w:t xml:space="preserve"> </w:t>
            </w:r>
            <w:r>
              <w:rPr>
                <w:rFonts w:ascii="Calibri" w:hAnsi="Calibri"/>
                <w:szCs w:val="22"/>
              </w:rPr>
              <w:t>property</w:t>
            </w:r>
            <w:r w:rsidR="00CE0667">
              <w:rPr>
                <w:rFonts w:ascii="Calibri" w:hAnsi="Calibri"/>
                <w:szCs w:val="22"/>
              </w:rPr>
              <w:t xml:space="preserve">, No11, benefits from a two-storey rear extension which is comparable </w:t>
            </w:r>
            <w:r>
              <w:rPr>
                <w:rFonts w:ascii="Calibri" w:hAnsi="Calibri"/>
                <w:szCs w:val="22"/>
              </w:rPr>
              <w:t>to</w:t>
            </w:r>
            <w:r w:rsidR="00CE0667">
              <w:rPr>
                <w:rFonts w:ascii="Calibri" w:hAnsi="Calibri"/>
                <w:szCs w:val="22"/>
              </w:rPr>
              <w:t xml:space="preserve"> the </w:t>
            </w:r>
            <w:r>
              <w:rPr>
                <w:rFonts w:ascii="Calibri" w:hAnsi="Calibri"/>
                <w:szCs w:val="22"/>
              </w:rPr>
              <w:t>proposed</w:t>
            </w:r>
            <w:r w:rsidR="00CE0667">
              <w:rPr>
                <w:rFonts w:ascii="Calibri" w:hAnsi="Calibri"/>
                <w:szCs w:val="22"/>
              </w:rPr>
              <w:t xml:space="preserve"> development. The </w:t>
            </w:r>
            <w:r>
              <w:rPr>
                <w:rFonts w:ascii="Calibri" w:hAnsi="Calibri"/>
                <w:szCs w:val="22"/>
              </w:rPr>
              <w:t>proposed</w:t>
            </w:r>
            <w:r w:rsidR="00CE0667">
              <w:rPr>
                <w:rFonts w:ascii="Calibri" w:hAnsi="Calibri"/>
                <w:szCs w:val="22"/>
              </w:rPr>
              <w:t xml:space="preserve"> rear extension will project almost </w:t>
            </w:r>
            <w:r>
              <w:rPr>
                <w:rFonts w:ascii="Calibri" w:hAnsi="Calibri"/>
                <w:szCs w:val="22"/>
              </w:rPr>
              <w:t>a</w:t>
            </w:r>
            <w:r w:rsidR="00CE0667">
              <w:rPr>
                <w:rFonts w:ascii="Calibri" w:hAnsi="Calibri"/>
                <w:szCs w:val="22"/>
              </w:rPr>
              <w:t xml:space="preserve">n </w:t>
            </w:r>
            <w:r>
              <w:rPr>
                <w:rFonts w:ascii="Calibri" w:hAnsi="Calibri"/>
                <w:szCs w:val="22"/>
              </w:rPr>
              <w:t>identical</w:t>
            </w:r>
            <w:r w:rsidR="00CE0667">
              <w:rPr>
                <w:rFonts w:ascii="Calibri" w:hAnsi="Calibri"/>
                <w:szCs w:val="22"/>
              </w:rPr>
              <w:t xml:space="preserve"> </w:t>
            </w:r>
            <w:r w:rsidR="00BF2B6C">
              <w:rPr>
                <w:rFonts w:ascii="Calibri" w:hAnsi="Calibri"/>
                <w:szCs w:val="22"/>
              </w:rPr>
              <w:t xml:space="preserve">rearwards </w:t>
            </w:r>
            <w:r w:rsidR="00CE0667">
              <w:rPr>
                <w:rFonts w:ascii="Calibri" w:hAnsi="Calibri"/>
                <w:szCs w:val="22"/>
              </w:rPr>
              <w:t xml:space="preserve">distance to the neighbouring </w:t>
            </w:r>
            <w:r>
              <w:rPr>
                <w:rFonts w:ascii="Calibri" w:hAnsi="Calibri"/>
                <w:szCs w:val="22"/>
              </w:rPr>
              <w:t>extension</w:t>
            </w:r>
            <w:r w:rsidR="00CE0667">
              <w:rPr>
                <w:rFonts w:ascii="Calibri" w:hAnsi="Calibri"/>
                <w:szCs w:val="22"/>
              </w:rPr>
              <w:t xml:space="preserve"> and therefore raises no concerns in respect of residential amenity. </w:t>
            </w:r>
            <w:r>
              <w:rPr>
                <w:rFonts w:ascii="Calibri" w:hAnsi="Calibri"/>
                <w:szCs w:val="22"/>
              </w:rPr>
              <w:t>There is one additional rooflight proposed on the South elevation, given there are two window openings on the existing roof slope, it is not considered that this will significantly impact privacy</w:t>
            </w:r>
            <w:r w:rsidR="00BF2B6C">
              <w:rPr>
                <w:rFonts w:ascii="Calibri" w:hAnsi="Calibri"/>
                <w:szCs w:val="22"/>
              </w:rPr>
              <w:t xml:space="preserve"> to justify refusal</w:t>
            </w:r>
            <w:r>
              <w:rPr>
                <w:rFonts w:ascii="Calibri" w:hAnsi="Calibri"/>
                <w:szCs w:val="22"/>
              </w:rPr>
              <w:t xml:space="preserve">. </w:t>
            </w:r>
          </w:p>
          <w:p w14:paraId="0DB485A3" w14:textId="012C15B6" w:rsidR="00ED00B7" w:rsidRPr="00C0704D" w:rsidRDefault="001D6DDB"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D1467BF" w14:textId="463BCEEC" w:rsidR="00C0704D" w:rsidRPr="00AE0C71" w:rsidRDefault="00AE0C71" w:rsidP="005E1C6C">
            <w:pPr>
              <w:contextualSpacing/>
              <w:rPr>
                <w:rFonts w:ascii="Calibri" w:hAnsi="Calibri"/>
                <w:bCs/>
                <w:szCs w:val="22"/>
              </w:rPr>
            </w:pPr>
            <w:r w:rsidRPr="00AE0C71">
              <w:rPr>
                <w:rFonts w:ascii="Calibri" w:hAnsi="Calibri"/>
                <w:bCs/>
                <w:szCs w:val="22"/>
              </w:rPr>
              <w:t>Whilst the bulk of the proposed development is sited to the rear of the dwelling, it is partially visible from a number of public vantage points. The side extension is also readily visible. Therefore, consideration must be given into the proposed materials and scale of the</w:t>
            </w:r>
            <w:r w:rsidR="007F1E26">
              <w:rPr>
                <w:rFonts w:ascii="Calibri" w:hAnsi="Calibri"/>
                <w:bCs/>
                <w:szCs w:val="22"/>
              </w:rPr>
              <w:t xml:space="preserve"> development</w:t>
            </w:r>
            <w:r w:rsidRPr="00AE0C71">
              <w:rPr>
                <w:rFonts w:ascii="Calibri" w:hAnsi="Calibri"/>
                <w:bCs/>
                <w:szCs w:val="22"/>
              </w:rPr>
              <w:t xml:space="preserve">. The elevations will be constructed of render with a red brick plinth, this is consistent with materials found on properties in the vicinity. Following </w:t>
            </w:r>
            <w:r w:rsidR="00E65D71" w:rsidRPr="00AE0C71">
              <w:rPr>
                <w:rFonts w:ascii="Calibri" w:hAnsi="Calibri"/>
                <w:bCs/>
                <w:szCs w:val="22"/>
              </w:rPr>
              <w:t>disc</w:t>
            </w:r>
            <w:r w:rsidR="00E65D71">
              <w:rPr>
                <w:rFonts w:ascii="Calibri" w:hAnsi="Calibri"/>
                <w:bCs/>
                <w:szCs w:val="22"/>
              </w:rPr>
              <w:t>u</w:t>
            </w:r>
            <w:r w:rsidR="00E65D71" w:rsidRPr="00AE0C71">
              <w:rPr>
                <w:rFonts w:ascii="Calibri" w:hAnsi="Calibri"/>
                <w:bCs/>
                <w:szCs w:val="22"/>
              </w:rPr>
              <w:t>ssion,</w:t>
            </w:r>
            <w:r w:rsidRPr="00AE0C71">
              <w:rPr>
                <w:rFonts w:ascii="Calibri" w:hAnsi="Calibri"/>
                <w:bCs/>
                <w:szCs w:val="22"/>
              </w:rPr>
              <w:t xml:space="preserve"> the length of the rear two storey extension has be</w:t>
            </w:r>
            <w:r w:rsidR="00860D43">
              <w:rPr>
                <w:rFonts w:ascii="Calibri" w:hAnsi="Calibri"/>
                <w:bCs/>
                <w:szCs w:val="22"/>
              </w:rPr>
              <w:t>en</w:t>
            </w:r>
            <w:r w:rsidRPr="00AE0C71">
              <w:rPr>
                <w:rFonts w:ascii="Calibri" w:hAnsi="Calibri"/>
                <w:bCs/>
                <w:szCs w:val="22"/>
              </w:rPr>
              <w:t xml:space="preserve"> reduced, so that it takes a </w:t>
            </w:r>
            <w:r w:rsidR="00750796">
              <w:rPr>
                <w:rFonts w:ascii="Calibri" w:hAnsi="Calibri"/>
                <w:bCs/>
                <w:szCs w:val="22"/>
              </w:rPr>
              <w:t xml:space="preserve">more </w:t>
            </w:r>
            <w:r w:rsidRPr="00AE0C71">
              <w:rPr>
                <w:rFonts w:ascii="Calibri" w:hAnsi="Calibri"/>
                <w:bCs/>
                <w:szCs w:val="22"/>
              </w:rPr>
              <w:t>subservient position to the host dwelling. The side extension comprises a set back from the principal elevation and a hipped room as such this will also read as a subservient addition. It is therefore not considered that the proposed extension</w:t>
            </w:r>
            <w:r w:rsidR="00750796">
              <w:rPr>
                <w:rFonts w:ascii="Calibri" w:hAnsi="Calibri"/>
                <w:bCs/>
                <w:szCs w:val="22"/>
              </w:rPr>
              <w:t>s</w:t>
            </w:r>
            <w:r w:rsidRPr="00AE0C71">
              <w:rPr>
                <w:rFonts w:ascii="Calibri" w:hAnsi="Calibri"/>
                <w:bCs/>
                <w:szCs w:val="22"/>
              </w:rPr>
              <w:t xml:space="preserve"> will have any significant adverse impact on the visual amenities of the area</w:t>
            </w:r>
            <w:r w:rsidR="00750796">
              <w:rPr>
                <w:rFonts w:ascii="Calibri" w:hAnsi="Calibri"/>
                <w:bCs/>
                <w:szCs w:val="22"/>
              </w:rPr>
              <w:t xml:space="preserve"> and will integrate sufficiently into the street scene</w:t>
            </w:r>
            <w:r w:rsidRPr="00AE0C71">
              <w:rPr>
                <w:rFonts w:ascii="Calibri" w:hAnsi="Calibri"/>
                <w:bCs/>
                <w:szCs w:val="22"/>
              </w:rPr>
              <w:t xml:space="preserve">. </w:t>
            </w:r>
          </w:p>
          <w:p w14:paraId="10A3648A" w14:textId="696F95C3" w:rsidR="00AE0C71" w:rsidRDefault="00AE0C71" w:rsidP="005E1C6C">
            <w:pPr>
              <w:contextualSpacing/>
              <w:rPr>
                <w:rFonts w:ascii="Calibri" w:hAnsi="Calibri"/>
                <w:b/>
                <w:szCs w:val="22"/>
              </w:rPr>
            </w:pPr>
          </w:p>
        </w:tc>
      </w:tr>
      <w:tr w:rsidR="00824DB6" w:rsidRPr="00D2449B" w14:paraId="673C0DDB"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3451C33" w14:textId="77777777" w:rsidR="00824DB6" w:rsidRPr="00AE0C71" w:rsidRDefault="00D93BD0" w:rsidP="00EA09F9">
            <w:pPr>
              <w:pStyle w:val="Header"/>
              <w:tabs>
                <w:tab w:val="clear" w:pos="4153"/>
                <w:tab w:val="clear" w:pos="8306"/>
              </w:tabs>
              <w:contextualSpacing/>
              <w:jc w:val="both"/>
              <w:rPr>
                <w:rFonts w:ascii="Calibri" w:hAnsi="Calibri"/>
                <w:bCs/>
                <w:szCs w:val="22"/>
              </w:rPr>
            </w:pPr>
            <w:r w:rsidRPr="00AE0C71">
              <w:rPr>
                <w:rFonts w:ascii="Calibri" w:hAnsi="Calibri"/>
                <w:bCs/>
                <w:szCs w:val="22"/>
              </w:rPr>
              <w:t xml:space="preserve">LCC Highways have been consulted in relation to the proposal given is seeks to demotion the existing garage and involves the addition of a bedroom, making the property a 4 bed. The LHA raise no objection providing the required 3 parking spaces for a 4 bedroomed property can be provided. A parking plan has been submitted which shows </w:t>
            </w:r>
            <w:r w:rsidR="00AE0C71" w:rsidRPr="00AE0C71">
              <w:rPr>
                <w:rFonts w:ascii="Calibri" w:hAnsi="Calibri"/>
                <w:bCs/>
                <w:szCs w:val="22"/>
              </w:rPr>
              <w:t xml:space="preserve">3 parking spaces can be accommodated on the driveway. </w:t>
            </w:r>
          </w:p>
          <w:p w14:paraId="337694ED" w14:textId="0ADF000C" w:rsidR="00AE0C71" w:rsidRDefault="00AE0C71"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64CBF33" w14:textId="45A2E60F" w:rsidR="00C0704D" w:rsidRPr="00024BFC" w:rsidRDefault="003F79C9" w:rsidP="00E46243">
            <w:pPr>
              <w:contextualSpacing/>
              <w:rPr>
                <w:rFonts w:ascii="Calibri" w:hAnsi="Calibri"/>
                <w:bCs/>
                <w:szCs w:val="22"/>
              </w:rPr>
            </w:pPr>
            <w:r w:rsidRPr="00024BFC">
              <w:rPr>
                <w:rFonts w:ascii="Calibri" w:hAnsi="Calibri"/>
                <w:bCs/>
                <w:szCs w:val="22"/>
              </w:rPr>
              <w:t xml:space="preserve">A </w:t>
            </w:r>
            <w:r w:rsidR="00C16264" w:rsidRPr="00024BFC">
              <w:rPr>
                <w:rFonts w:ascii="Calibri" w:hAnsi="Calibri"/>
                <w:bCs/>
                <w:szCs w:val="22"/>
              </w:rPr>
              <w:t>preliminary bat roost assessment has been conducted at the application site on 17/07/2023</w:t>
            </w:r>
            <w:r w:rsidR="00024BFC" w:rsidRPr="00024BFC">
              <w:rPr>
                <w:rFonts w:ascii="Calibri" w:hAnsi="Calibri"/>
                <w:bCs/>
                <w:szCs w:val="22"/>
              </w:rPr>
              <w:t xml:space="preserve">. The survey concluded that there was no evidence of bats was recorded and the building itself offers negligible roosting potential. Therefore, no further surveys are required, however there is an opportunity to boost roosting potential via the introduction of artificial bat boxes. </w:t>
            </w:r>
          </w:p>
          <w:p w14:paraId="6337C4D8" w14:textId="50F7F01F" w:rsidR="00024BFC" w:rsidRDefault="00024BFC" w:rsidP="00E46243">
            <w:pPr>
              <w:contextualSpacing/>
              <w:rPr>
                <w:rFonts w:ascii="Calibri" w:hAnsi="Calibri"/>
                <w:b/>
                <w:szCs w:val="22"/>
              </w:rPr>
            </w:pPr>
          </w:p>
        </w:tc>
      </w:tr>
      <w:tr w:rsidR="00C0704D" w:rsidRPr="00D2449B" w14:paraId="7B96C947"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50923E2" w14:textId="1EB7D3BF" w:rsidR="00860D43" w:rsidRPr="00860D43" w:rsidRDefault="00860D43" w:rsidP="00184B41">
            <w:pPr>
              <w:pStyle w:val="Header"/>
              <w:tabs>
                <w:tab w:val="clear" w:pos="4153"/>
                <w:tab w:val="clear" w:pos="8306"/>
              </w:tabs>
              <w:contextualSpacing/>
              <w:jc w:val="both"/>
              <w:rPr>
                <w:rFonts w:ascii="Calibri" w:hAnsi="Calibri"/>
                <w:bCs/>
                <w:szCs w:val="22"/>
              </w:rPr>
            </w:pPr>
            <w:r w:rsidRPr="00860D43">
              <w:rPr>
                <w:rFonts w:ascii="Calibri" w:hAnsi="Calibri"/>
                <w:bCs/>
                <w:szCs w:val="22"/>
              </w:rPr>
              <w:t>It is noted that concerns have been raised over missing plans. However, all elevation plans/drawing</w:t>
            </w:r>
            <w:r w:rsidR="00750796">
              <w:rPr>
                <w:rFonts w:ascii="Calibri" w:hAnsi="Calibri"/>
                <w:bCs/>
                <w:szCs w:val="22"/>
              </w:rPr>
              <w:t>s</w:t>
            </w:r>
            <w:r w:rsidRPr="00860D43">
              <w:rPr>
                <w:rFonts w:ascii="Calibri" w:hAnsi="Calibri"/>
                <w:bCs/>
                <w:szCs w:val="22"/>
              </w:rPr>
              <w:t xml:space="preserve"> were provided and are available to view on </w:t>
            </w:r>
            <w:r w:rsidR="00E65D71">
              <w:rPr>
                <w:rFonts w:ascii="Calibri" w:hAnsi="Calibri"/>
                <w:bCs/>
                <w:szCs w:val="22"/>
              </w:rPr>
              <w:t>RVBCs</w:t>
            </w:r>
            <w:r w:rsidRPr="00860D43">
              <w:rPr>
                <w:rFonts w:ascii="Calibri" w:hAnsi="Calibri"/>
                <w:bCs/>
                <w:szCs w:val="22"/>
              </w:rPr>
              <w:t xml:space="preserve"> website. Further</w:t>
            </w:r>
            <w:r w:rsidR="00750796">
              <w:rPr>
                <w:rFonts w:ascii="Calibri" w:hAnsi="Calibri"/>
                <w:bCs/>
                <w:szCs w:val="22"/>
              </w:rPr>
              <w:t>more</w:t>
            </w:r>
            <w:r w:rsidRPr="00860D43">
              <w:rPr>
                <w:rFonts w:ascii="Calibri" w:hAnsi="Calibri"/>
                <w:bCs/>
                <w:szCs w:val="22"/>
              </w:rPr>
              <w:t>, once amendments to the proposal had been discussed and made, all required elevational drawings were again provided</w:t>
            </w:r>
            <w:r w:rsidR="00E65D71">
              <w:rPr>
                <w:rFonts w:ascii="Calibri" w:hAnsi="Calibri"/>
                <w:bCs/>
                <w:szCs w:val="22"/>
              </w:rPr>
              <w:t xml:space="preserve"> and are also available to view online</w:t>
            </w:r>
            <w:r w:rsidRPr="00860D43">
              <w:rPr>
                <w:rFonts w:ascii="Calibri" w:hAnsi="Calibri"/>
                <w:bCs/>
                <w:szCs w:val="22"/>
              </w:rPr>
              <w:t xml:space="preserve">. </w:t>
            </w:r>
          </w:p>
          <w:p w14:paraId="7E14CC32" w14:textId="77777777" w:rsidR="00860D43" w:rsidRPr="00860D43" w:rsidRDefault="00860D43" w:rsidP="00184B41">
            <w:pPr>
              <w:pStyle w:val="Header"/>
              <w:tabs>
                <w:tab w:val="clear" w:pos="4153"/>
                <w:tab w:val="clear" w:pos="8306"/>
              </w:tabs>
              <w:contextualSpacing/>
              <w:jc w:val="both"/>
              <w:rPr>
                <w:rFonts w:ascii="Calibri" w:hAnsi="Calibri"/>
                <w:bCs/>
                <w:szCs w:val="22"/>
              </w:rPr>
            </w:pPr>
          </w:p>
          <w:p w14:paraId="631697BF" w14:textId="597A0D54" w:rsidR="00C0704D" w:rsidRPr="00860D43" w:rsidRDefault="00860D43" w:rsidP="00184B41">
            <w:pPr>
              <w:contextualSpacing/>
              <w:jc w:val="both"/>
              <w:rPr>
                <w:rFonts w:ascii="Calibri" w:hAnsi="Calibri"/>
                <w:bCs/>
                <w:szCs w:val="22"/>
              </w:rPr>
            </w:pPr>
            <w:r w:rsidRPr="00860D43">
              <w:rPr>
                <w:rFonts w:ascii="Calibri" w:hAnsi="Calibri"/>
                <w:bCs/>
                <w:szCs w:val="22"/>
              </w:rPr>
              <w:t xml:space="preserve">There were also concerns raised in respect of the access to the rear of the curtilage that a number of neighbouring residents use to serve parking areas and garages. The original plans comprised a detached, two-storey </w:t>
            </w:r>
            <w:r w:rsidR="00473995">
              <w:rPr>
                <w:rFonts w:ascii="Calibri" w:hAnsi="Calibri"/>
                <w:bCs/>
                <w:szCs w:val="22"/>
              </w:rPr>
              <w:t>annex</w:t>
            </w:r>
            <w:r w:rsidRPr="00860D43">
              <w:rPr>
                <w:rFonts w:ascii="Calibri" w:hAnsi="Calibri"/>
                <w:bCs/>
                <w:szCs w:val="22"/>
              </w:rPr>
              <w:t xml:space="preserve"> at the rear of the garden. This was deemed unacceptable and as such has been removed from the scheme. Therefore, </w:t>
            </w:r>
            <w:r w:rsidR="00750796">
              <w:rPr>
                <w:rFonts w:ascii="Calibri" w:hAnsi="Calibri"/>
                <w:bCs/>
                <w:szCs w:val="22"/>
              </w:rPr>
              <w:t>no impact on the rear access is expected</w:t>
            </w:r>
            <w:r w:rsidR="00E65D71">
              <w:rPr>
                <w:rFonts w:ascii="Calibri" w:hAnsi="Calibri"/>
                <w:bCs/>
                <w:szCs w:val="22"/>
              </w:rPr>
              <w:t xml:space="preserve"> as a result of the development hereby approved</w:t>
            </w:r>
            <w:r w:rsidRPr="00860D43">
              <w:rPr>
                <w:rFonts w:ascii="Calibri" w:hAnsi="Calibri"/>
                <w:bCs/>
                <w:szCs w:val="22"/>
              </w:rPr>
              <w:t xml:space="preserve">. </w:t>
            </w:r>
          </w:p>
          <w:p w14:paraId="7AC53BDF" w14:textId="2F36E8C2" w:rsidR="00860D43" w:rsidRPr="007E0D23" w:rsidRDefault="00860D43" w:rsidP="00E46243">
            <w:pPr>
              <w:contextualSpacing/>
              <w:rPr>
                <w:rFonts w:ascii="Calibri" w:hAnsi="Calibri"/>
                <w:bCs/>
                <w:color w:val="548DD4" w:themeColor="text2" w:themeTint="99"/>
                <w:szCs w:val="22"/>
              </w:rPr>
            </w:pPr>
          </w:p>
        </w:tc>
      </w:tr>
      <w:tr w:rsidR="00C0704D" w:rsidRPr="00D2449B" w14:paraId="0A9D02B4"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3E1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3E16">
        <w:trPr>
          <w:jc w:val="center"/>
        </w:trPr>
        <w:tc>
          <w:tcPr>
            <w:tcW w:w="990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750796" w:rsidRPr="00D2449B" w:rsidRDefault="00750796">
      <w:pPr>
        <w:rPr>
          <w:rFonts w:ascii="Calibri" w:hAnsi="Calibri"/>
          <w:szCs w:val="22"/>
        </w:rPr>
      </w:pPr>
    </w:p>
    <w:sectPr w:rsidR="0075079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551D"/>
    <w:multiLevelType w:val="hybridMultilevel"/>
    <w:tmpl w:val="F2C4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9256D"/>
    <w:multiLevelType w:val="hybridMultilevel"/>
    <w:tmpl w:val="10283C90"/>
    <w:lvl w:ilvl="0" w:tplc="596CDE2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2F131D"/>
    <w:multiLevelType w:val="hybridMultilevel"/>
    <w:tmpl w:val="989C343C"/>
    <w:lvl w:ilvl="0" w:tplc="3D069918">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857379387">
    <w:abstractNumId w:val="2"/>
  </w:num>
  <w:num w:numId="3" w16cid:durableId="642349074">
    <w:abstractNumId w:val="1"/>
  </w:num>
  <w:num w:numId="4" w16cid:durableId="70976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4BFC"/>
    <w:rsid w:val="00063E16"/>
    <w:rsid w:val="000B5CB5"/>
    <w:rsid w:val="00130035"/>
    <w:rsid w:val="00184B41"/>
    <w:rsid w:val="00187934"/>
    <w:rsid w:val="001D4F7A"/>
    <w:rsid w:val="001D6DDB"/>
    <w:rsid w:val="00250879"/>
    <w:rsid w:val="00282E3A"/>
    <w:rsid w:val="0029334A"/>
    <w:rsid w:val="002954E5"/>
    <w:rsid w:val="002A01CF"/>
    <w:rsid w:val="002C6277"/>
    <w:rsid w:val="002F2580"/>
    <w:rsid w:val="00321B6E"/>
    <w:rsid w:val="003F79C9"/>
    <w:rsid w:val="00440CB6"/>
    <w:rsid w:val="0046548C"/>
    <w:rsid w:val="00473995"/>
    <w:rsid w:val="004947BB"/>
    <w:rsid w:val="00497407"/>
    <w:rsid w:val="004A5EA9"/>
    <w:rsid w:val="004C2434"/>
    <w:rsid w:val="004F0649"/>
    <w:rsid w:val="00510FA2"/>
    <w:rsid w:val="00513716"/>
    <w:rsid w:val="00556ECD"/>
    <w:rsid w:val="005A3D3F"/>
    <w:rsid w:val="005E1C6C"/>
    <w:rsid w:val="005E65DF"/>
    <w:rsid w:val="00692B60"/>
    <w:rsid w:val="006A71AD"/>
    <w:rsid w:val="006C2BFA"/>
    <w:rsid w:val="006F6849"/>
    <w:rsid w:val="0070054B"/>
    <w:rsid w:val="00745785"/>
    <w:rsid w:val="00750796"/>
    <w:rsid w:val="00761D2C"/>
    <w:rsid w:val="00773A66"/>
    <w:rsid w:val="00776AE2"/>
    <w:rsid w:val="007C791C"/>
    <w:rsid w:val="007D7DF4"/>
    <w:rsid w:val="007E0390"/>
    <w:rsid w:val="007E0D23"/>
    <w:rsid w:val="007F16D6"/>
    <w:rsid w:val="007F1E26"/>
    <w:rsid w:val="00811771"/>
    <w:rsid w:val="00824DB6"/>
    <w:rsid w:val="00832060"/>
    <w:rsid w:val="00837F4F"/>
    <w:rsid w:val="008542DE"/>
    <w:rsid w:val="00860D43"/>
    <w:rsid w:val="008A28C8"/>
    <w:rsid w:val="009F1363"/>
    <w:rsid w:val="009F4443"/>
    <w:rsid w:val="00A42E82"/>
    <w:rsid w:val="00A44250"/>
    <w:rsid w:val="00A579BB"/>
    <w:rsid w:val="00A63D55"/>
    <w:rsid w:val="00A95D89"/>
    <w:rsid w:val="00AE0C71"/>
    <w:rsid w:val="00B93EB5"/>
    <w:rsid w:val="00BD3F03"/>
    <w:rsid w:val="00BF2B6C"/>
    <w:rsid w:val="00C0704D"/>
    <w:rsid w:val="00C16264"/>
    <w:rsid w:val="00C25722"/>
    <w:rsid w:val="00C618DB"/>
    <w:rsid w:val="00CE0667"/>
    <w:rsid w:val="00CE7E27"/>
    <w:rsid w:val="00D11007"/>
    <w:rsid w:val="00D17EB1"/>
    <w:rsid w:val="00D2449B"/>
    <w:rsid w:val="00D54E67"/>
    <w:rsid w:val="00D93BD0"/>
    <w:rsid w:val="00DD62F6"/>
    <w:rsid w:val="00DE243E"/>
    <w:rsid w:val="00E210E0"/>
    <w:rsid w:val="00E46243"/>
    <w:rsid w:val="00E65D71"/>
    <w:rsid w:val="00E66534"/>
    <w:rsid w:val="00E72F6C"/>
    <w:rsid w:val="00EA09F9"/>
    <w:rsid w:val="00EC23C7"/>
    <w:rsid w:val="00ED00B7"/>
    <w:rsid w:val="00EF44E6"/>
    <w:rsid w:val="00F056A7"/>
    <w:rsid w:val="00F9424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2023-10-12T09:31:00Z</cp:lastPrinted>
  <dcterms:created xsi:type="dcterms:W3CDTF">2023-10-12T09:32:00Z</dcterms:created>
  <dcterms:modified xsi:type="dcterms:W3CDTF">2023-10-12T09:32:00Z</dcterms:modified>
</cp:coreProperties>
</file>