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136D"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A4A6AF1" w14:textId="77777777">
        <w:trPr>
          <w:cantSplit/>
        </w:trPr>
        <w:tc>
          <w:tcPr>
            <w:tcW w:w="6990" w:type="dxa"/>
            <w:gridSpan w:val="4"/>
          </w:tcPr>
          <w:p w14:paraId="05500A4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AA7ED4F" w14:textId="77777777" w:rsidR="004D6A8E" w:rsidRPr="00533C3D" w:rsidRDefault="004D6A8E">
            <w:pPr>
              <w:pStyle w:val="DefaultText"/>
              <w:rPr>
                <w:rFonts w:ascii="Calibri" w:hAnsi="Calibri"/>
                <w:sz w:val="24"/>
                <w:szCs w:val="24"/>
              </w:rPr>
            </w:pPr>
          </w:p>
        </w:tc>
        <w:tc>
          <w:tcPr>
            <w:tcW w:w="1713" w:type="dxa"/>
          </w:tcPr>
          <w:p w14:paraId="4747D886" w14:textId="77777777" w:rsidR="004D6A8E" w:rsidRPr="00533C3D" w:rsidRDefault="004D6A8E">
            <w:pPr>
              <w:pStyle w:val="DefaultText"/>
              <w:rPr>
                <w:rFonts w:ascii="Calibri" w:hAnsi="Calibri"/>
                <w:sz w:val="24"/>
                <w:szCs w:val="24"/>
              </w:rPr>
            </w:pPr>
          </w:p>
        </w:tc>
      </w:tr>
      <w:tr w:rsidR="004D6A8E" w:rsidRPr="00533C3D" w14:paraId="4B8ACE3D" w14:textId="77777777">
        <w:trPr>
          <w:cantSplit/>
        </w:trPr>
        <w:tc>
          <w:tcPr>
            <w:tcW w:w="4124" w:type="dxa"/>
            <w:gridSpan w:val="2"/>
          </w:tcPr>
          <w:p w14:paraId="03F5665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864A3D8" w14:textId="77777777" w:rsidR="004D6A8E" w:rsidRPr="00533C3D" w:rsidRDefault="004D6A8E">
            <w:pPr>
              <w:pStyle w:val="DefaultText"/>
              <w:rPr>
                <w:rFonts w:ascii="Calibri" w:hAnsi="Calibri"/>
                <w:sz w:val="24"/>
                <w:szCs w:val="24"/>
              </w:rPr>
            </w:pPr>
          </w:p>
        </w:tc>
        <w:tc>
          <w:tcPr>
            <w:tcW w:w="1410" w:type="dxa"/>
          </w:tcPr>
          <w:p w14:paraId="47EEA029" w14:textId="77777777" w:rsidR="004D6A8E" w:rsidRPr="00533C3D" w:rsidRDefault="004D6A8E">
            <w:pPr>
              <w:pStyle w:val="DefaultText"/>
              <w:rPr>
                <w:rFonts w:ascii="Calibri" w:hAnsi="Calibri"/>
                <w:sz w:val="24"/>
                <w:szCs w:val="24"/>
              </w:rPr>
            </w:pPr>
          </w:p>
        </w:tc>
        <w:tc>
          <w:tcPr>
            <w:tcW w:w="1713" w:type="dxa"/>
          </w:tcPr>
          <w:p w14:paraId="28832721" w14:textId="77777777" w:rsidR="004D6A8E" w:rsidRPr="00533C3D" w:rsidRDefault="004D6A8E">
            <w:pPr>
              <w:pStyle w:val="DefaultText"/>
              <w:rPr>
                <w:rFonts w:ascii="Calibri" w:hAnsi="Calibri"/>
                <w:sz w:val="24"/>
                <w:szCs w:val="24"/>
              </w:rPr>
            </w:pPr>
          </w:p>
        </w:tc>
        <w:tc>
          <w:tcPr>
            <w:tcW w:w="1713" w:type="dxa"/>
          </w:tcPr>
          <w:p w14:paraId="4A80D57C" w14:textId="77777777" w:rsidR="004D6A8E" w:rsidRPr="00533C3D" w:rsidRDefault="004D6A8E">
            <w:pPr>
              <w:pStyle w:val="DefaultText"/>
              <w:rPr>
                <w:rFonts w:ascii="Calibri" w:hAnsi="Calibri"/>
                <w:sz w:val="24"/>
                <w:szCs w:val="24"/>
              </w:rPr>
            </w:pPr>
          </w:p>
        </w:tc>
      </w:tr>
      <w:tr w:rsidR="00BF398E" w:rsidRPr="00533C3D" w14:paraId="4A59D9E7" w14:textId="77777777" w:rsidTr="003116C7">
        <w:trPr>
          <w:cantSplit/>
        </w:trPr>
        <w:tc>
          <w:tcPr>
            <w:tcW w:w="6990" w:type="dxa"/>
            <w:gridSpan w:val="4"/>
          </w:tcPr>
          <w:p w14:paraId="2716CBF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09C4383" w14:textId="77777777" w:rsidR="00BF398E" w:rsidRPr="00533C3D" w:rsidRDefault="00BF398E">
            <w:pPr>
              <w:pStyle w:val="DefaultText"/>
              <w:rPr>
                <w:rFonts w:ascii="Calibri" w:hAnsi="Calibri"/>
                <w:sz w:val="24"/>
                <w:szCs w:val="24"/>
              </w:rPr>
            </w:pPr>
          </w:p>
        </w:tc>
        <w:tc>
          <w:tcPr>
            <w:tcW w:w="1713" w:type="dxa"/>
          </w:tcPr>
          <w:p w14:paraId="75D6BE92" w14:textId="77777777" w:rsidR="00BF398E" w:rsidRPr="00533C3D" w:rsidRDefault="00BF398E">
            <w:pPr>
              <w:pStyle w:val="DefaultText"/>
              <w:rPr>
                <w:rFonts w:ascii="Calibri" w:hAnsi="Calibri"/>
                <w:sz w:val="24"/>
                <w:szCs w:val="24"/>
              </w:rPr>
            </w:pPr>
          </w:p>
        </w:tc>
      </w:tr>
      <w:tr w:rsidR="00BF398E" w:rsidRPr="00533C3D" w14:paraId="29E7D59C" w14:textId="77777777" w:rsidTr="003116C7">
        <w:trPr>
          <w:cantSplit/>
        </w:trPr>
        <w:tc>
          <w:tcPr>
            <w:tcW w:w="8703" w:type="dxa"/>
            <w:gridSpan w:val="5"/>
            <w:tcBorders>
              <w:bottom w:val="single" w:sz="6" w:space="0" w:color="auto"/>
            </w:tcBorders>
          </w:tcPr>
          <w:p w14:paraId="74095E4A"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67321E3" w14:textId="77777777" w:rsidR="00BF398E" w:rsidRPr="00533C3D" w:rsidRDefault="00BF398E">
            <w:pPr>
              <w:pStyle w:val="DefaultText"/>
              <w:rPr>
                <w:rFonts w:ascii="Calibri" w:hAnsi="Calibri"/>
                <w:sz w:val="24"/>
                <w:szCs w:val="24"/>
              </w:rPr>
            </w:pPr>
          </w:p>
        </w:tc>
      </w:tr>
      <w:tr w:rsidR="004D6A8E" w:rsidRPr="00533C3D" w14:paraId="4CB76753" w14:textId="77777777">
        <w:trPr>
          <w:cantSplit/>
        </w:trPr>
        <w:tc>
          <w:tcPr>
            <w:tcW w:w="5580" w:type="dxa"/>
            <w:gridSpan w:val="3"/>
          </w:tcPr>
          <w:p w14:paraId="3DFA9AD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212E36D" w14:textId="77777777" w:rsidR="004D6A8E" w:rsidRPr="00533C3D" w:rsidRDefault="004D6A8E">
            <w:pPr>
              <w:pStyle w:val="DefaultText"/>
              <w:rPr>
                <w:rFonts w:ascii="Calibri" w:hAnsi="Calibri"/>
                <w:sz w:val="24"/>
                <w:szCs w:val="24"/>
              </w:rPr>
            </w:pPr>
          </w:p>
        </w:tc>
        <w:tc>
          <w:tcPr>
            <w:tcW w:w="1713" w:type="dxa"/>
          </w:tcPr>
          <w:p w14:paraId="39ABA4B7" w14:textId="77777777" w:rsidR="004D6A8E" w:rsidRPr="00533C3D" w:rsidRDefault="004D6A8E">
            <w:pPr>
              <w:pStyle w:val="DefaultText"/>
              <w:rPr>
                <w:rFonts w:ascii="Calibri" w:hAnsi="Calibri"/>
                <w:sz w:val="24"/>
                <w:szCs w:val="24"/>
              </w:rPr>
            </w:pPr>
          </w:p>
        </w:tc>
        <w:tc>
          <w:tcPr>
            <w:tcW w:w="1713" w:type="dxa"/>
          </w:tcPr>
          <w:p w14:paraId="08DACB56" w14:textId="77777777" w:rsidR="004D6A8E" w:rsidRPr="00533C3D" w:rsidRDefault="004D6A8E">
            <w:pPr>
              <w:pStyle w:val="DefaultText"/>
              <w:rPr>
                <w:rFonts w:ascii="Calibri" w:hAnsi="Calibri"/>
                <w:sz w:val="24"/>
                <w:szCs w:val="24"/>
              </w:rPr>
            </w:pPr>
          </w:p>
        </w:tc>
      </w:tr>
      <w:tr w:rsidR="004D6A8E" w:rsidRPr="00533C3D" w14:paraId="32FAE6A6" w14:textId="77777777">
        <w:trPr>
          <w:cantSplit/>
        </w:trPr>
        <w:tc>
          <w:tcPr>
            <w:tcW w:w="10416" w:type="dxa"/>
            <w:gridSpan w:val="6"/>
          </w:tcPr>
          <w:p w14:paraId="3303C72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E332965" w14:textId="77777777">
        <w:trPr>
          <w:cantSplit/>
        </w:trPr>
        <w:tc>
          <w:tcPr>
            <w:tcW w:w="2411" w:type="dxa"/>
          </w:tcPr>
          <w:p w14:paraId="5E6F47D8"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E2405A1" w14:textId="0D1CAB2C" w:rsidR="004D6A8E" w:rsidRPr="00533C3D" w:rsidRDefault="00F7469F">
            <w:pPr>
              <w:rPr>
                <w:rFonts w:ascii="Calibri" w:hAnsi="Calibri"/>
                <w:sz w:val="24"/>
                <w:szCs w:val="24"/>
              </w:rPr>
            </w:pPr>
            <w:r>
              <w:rPr>
                <w:rFonts w:ascii="Calibri" w:hAnsi="Calibri"/>
                <w:sz w:val="24"/>
                <w:szCs w:val="24"/>
              </w:rPr>
              <w:t>3/2023/0682</w:t>
            </w:r>
          </w:p>
        </w:tc>
        <w:tc>
          <w:tcPr>
            <w:tcW w:w="1410" w:type="dxa"/>
          </w:tcPr>
          <w:p w14:paraId="76F8DB5C" w14:textId="77777777" w:rsidR="004D6A8E" w:rsidRPr="00533C3D" w:rsidRDefault="004D6A8E">
            <w:pPr>
              <w:pStyle w:val="DefaultText"/>
              <w:rPr>
                <w:rFonts w:ascii="Calibri" w:hAnsi="Calibri"/>
                <w:sz w:val="24"/>
                <w:szCs w:val="24"/>
              </w:rPr>
            </w:pPr>
          </w:p>
        </w:tc>
        <w:tc>
          <w:tcPr>
            <w:tcW w:w="1713" w:type="dxa"/>
          </w:tcPr>
          <w:p w14:paraId="44044B96" w14:textId="77777777" w:rsidR="004D6A8E" w:rsidRPr="00533C3D" w:rsidRDefault="004D6A8E">
            <w:pPr>
              <w:pStyle w:val="DefaultText"/>
              <w:rPr>
                <w:rFonts w:ascii="Calibri" w:hAnsi="Calibri"/>
                <w:sz w:val="24"/>
                <w:szCs w:val="24"/>
              </w:rPr>
            </w:pPr>
          </w:p>
        </w:tc>
        <w:tc>
          <w:tcPr>
            <w:tcW w:w="1713" w:type="dxa"/>
          </w:tcPr>
          <w:p w14:paraId="73D49A5F" w14:textId="77777777" w:rsidR="004D6A8E" w:rsidRPr="00533C3D" w:rsidRDefault="004D6A8E">
            <w:pPr>
              <w:pStyle w:val="DefaultText"/>
              <w:rPr>
                <w:rFonts w:ascii="Calibri" w:hAnsi="Calibri"/>
                <w:sz w:val="24"/>
                <w:szCs w:val="24"/>
              </w:rPr>
            </w:pPr>
          </w:p>
        </w:tc>
      </w:tr>
      <w:tr w:rsidR="004D6A8E" w:rsidRPr="00533C3D" w14:paraId="4B18FD26" w14:textId="77777777">
        <w:trPr>
          <w:cantSplit/>
        </w:trPr>
        <w:tc>
          <w:tcPr>
            <w:tcW w:w="2411" w:type="dxa"/>
          </w:tcPr>
          <w:p w14:paraId="4BC7DD5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D82F752" w14:textId="339699A8" w:rsidR="004D6A8E" w:rsidRPr="00533C3D" w:rsidRDefault="00913C15">
            <w:pPr>
              <w:rPr>
                <w:rFonts w:ascii="Calibri" w:hAnsi="Calibri"/>
                <w:sz w:val="24"/>
                <w:szCs w:val="24"/>
              </w:rPr>
            </w:pPr>
            <w:r>
              <w:rPr>
                <w:rFonts w:ascii="Calibri" w:hAnsi="Calibri"/>
                <w:sz w:val="24"/>
                <w:szCs w:val="24"/>
              </w:rPr>
              <w:t>01 February</w:t>
            </w:r>
            <w:r w:rsidR="00F7469F">
              <w:rPr>
                <w:rFonts w:ascii="Calibri" w:hAnsi="Calibri"/>
                <w:sz w:val="24"/>
                <w:szCs w:val="24"/>
              </w:rPr>
              <w:t xml:space="preserve"> 2024</w:t>
            </w:r>
          </w:p>
        </w:tc>
        <w:tc>
          <w:tcPr>
            <w:tcW w:w="1410" w:type="dxa"/>
          </w:tcPr>
          <w:p w14:paraId="3456DEC7" w14:textId="77777777" w:rsidR="004D6A8E" w:rsidRPr="00533C3D" w:rsidRDefault="004D6A8E">
            <w:pPr>
              <w:pStyle w:val="DefaultText"/>
              <w:rPr>
                <w:rFonts w:ascii="Calibri" w:hAnsi="Calibri"/>
                <w:sz w:val="24"/>
                <w:szCs w:val="24"/>
              </w:rPr>
            </w:pPr>
          </w:p>
        </w:tc>
        <w:tc>
          <w:tcPr>
            <w:tcW w:w="1713" w:type="dxa"/>
          </w:tcPr>
          <w:p w14:paraId="03AD57E8" w14:textId="77777777" w:rsidR="004D6A8E" w:rsidRPr="00533C3D" w:rsidRDefault="004D6A8E">
            <w:pPr>
              <w:pStyle w:val="DefaultText"/>
              <w:rPr>
                <w:rFonts w:ascii="Calibri" w:hAnsi="Calibri"/>
                <w:sz w:val="24"/>
                <w:szCs w:val="24"/>
              </w:rPr>
            </w:pPr>
          </w:p>
        </w:tc>
        <w:tc>
          <w:tcPr>
            <w:tcW w:w="1713" w:type="dxa"/>
          </w:tcPr>
          <w:p w14:paraId="2C120A11" w14:textId="77777777" w:rsidR="004D6A8E" w:rsidRPr="00533C3D" w:rsidRDefault="004D6A8E">
            <w:pPr>
              <w:pStyle w:val="DefaultText"/>
              <w:rPr>
                <w:rFonts w:ascii="Calibri" w:hAnsi="Calibri"/>
                <w:sz w:val="24"/>
                <w:szCs w:val="24"/>
              </w:rPr>
            </w:pPr>
          </w:p>
        </w:tc>
      </w:tr>
      <w:tr w:rsidR="004D6A8E" w:rsidRPr="00533C3D" w14:paraId="7B1B3A3D" w14:textId="77777777">
        <w:trPr>
          <w:cantSplit/>
        </w:trPr>
        <w:tc>
          <w:tcPr>
            <w:tcW w:w="2411" w:type="dxa"/>
          </w:tcPr>
          <w:p w14:paraId="18B485E1"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080D1DE" w14:textId="74B21702" w:rsidR="004D6A8E" w:rsidRPr="00533C3D" w:rsidRDefault="00F7469F">
            <w:pPr>
              <w:rPr>
                <w:rFonts w:ascii="Calibri" w:hAnsi="Calibri"/>
                <w:sz w:val="24"/>
                <w:szCs w:val="24"/>
              </w:rPr>
            </w:pPr>
            <w:r>
              <w:rPr>
                <w:rFonts w:ascii="Calibri" w:hAnsi="Calibri"/>
                <w:sz w:val="24"/>
                <w:szCs w:val="24"/>
              </w:rPr>
              <w:t>24/08/2023</w:t>
            </w:r>
          </w:p>
        </w:tc>
        <w:tc>
          <w:tcPr>
            <w:tcW w:w="1410" w:type="dxa"/>
          </w:tcPr>
          <w:p w14:paraId="49001647" w14:textId="77777777" w:rsidR="004D6A8E" w:rsidRPr="00533C3D" w:rsidRDefault="004D6A8E">
            <w:pPr>
              <w:pStyle w:val="DefaultText"/>
              <w:rPr>
                <w:rFonts w:ascii="Calibri" w:hAnsi="Calibri"/>
                <w:sz w:val="24"/>
                <w:szCs w:val="24"/>
              </w:rPr>
            </w:pPr>
          </w:p>
        </w:tc>
        <w:tc>
          <w:tcPr>
            <w:tcW w:w="1713" w:type="dxa"/>
          </w:tcPr>
          <w:p w14:paraId="23637976" w14:textId="77777777" w:rsidR="004D6A8E" w:rsidRPr="00533C3D" w:rsidRDefault="004D6A8E">
            <w:pPr>
              <w:pStyle w:val="DefaultText"/>
              <w:rPr>
                <w:rFonts w:ascii="Calibri" w:hAnsi="Calibri"/>
                <w:sz w:val="24"/>
                <w:szCs w:val="24"/>
              </w:rPr>
            </w:pPr>
          </w:p>
        </w:tc>
        <w:tc>
          <w:tcPr>
            <w:tcW w:w="1713" w:type="dxa"/>
          </w:tcPr>
          <w:p w14:paraId="3A376B46" w14:textId="77777777" w:rsidR="004D6A8E" w:rsidRPr="00533C3D" w:rsidRDefault="004D6A8E">
            <w:pPr>
              <w:pStyle w:val="DefaultText"/>
              <w:rPr>
                <w:rFonts w:ascii="Calibri" w:hAnsi="Calibri"/>
                <w:sz w:val="24"/>
                <w:szCs w:val="24"/>
              </w:rPr>
            </w:pPr>
          </w:p>
        </w:tc>
      </w:tr>
      <w:tr w:rsidR="004D6A8E" w:rsidRPr="00533C3D" w14:paraId="40520654" w14:textId="77777777">
        <w:trPr>
          <w:cantSplit/>
        </w:trPr>
        <w:tc>
          <w:tcPr>
            <w:tcW w:w="10416" w:type="dxa"/>
            <w:gridSpan w:val="6"/>
          </w:tcPr>
          <w:p w14:paraId="5E961FE2" w14:textId="77777777" w:rsidR="004D6A8E" w:rsidRPr="00533C3D" w:rsidRDefault="004D6A8E">
            <w:pPr>
              <w:pStyle w:val="DefaultText"/>
              <w:rPr>
                <w:rFonts w:ascii="Calibri" w:hAnsi="Calibri"/>
                <w:sz w:val="24"/>
                <w:szCs w:val="24"/>
              </w:rPr>
            </w:pPr>
          </w:p>
        </w:tc>
      </w:tr>
      <w:tr w:rsidR="004D6A8E" w:rsidRPr="00533C3D" w14:paraId="0FEE8E3B" w14:textId="77777777">
        <w:trPr>
          <w:cantSplit/>
        </w:trPr>
        <w:tc>
          <w:tcPr>
            <w:tcW w:w="2411" w:type="dxa"/>
          </w:tcPr>
          <w:p w14:paraId="25C9AD9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514607A" w14:textId="77777777" w:rsidR="004D6A8E" w:rsidRPr="00533C3D" w:rsidRDefault="004D6A8E">
            <w:pPr>
              <w:pStyle w:val="DefaultText"/>
              <w:rPr>
                <w:rFonts w:ascii="Calibri" w:hAnsi="Calibri"/>
                <w:sz w:val="24"/>
                <w:szCs w:val="24"/>
              </w:rPr>
            </w:pPr>
          </w:p>
        </w:tc>
        <w:tc>
          <w:tcPr>
            <w:tcW w:w="1456" w:type="dxa"/>
          </w:tcPr>
          <w:p w14:paraId="39C60921" w14:textId="77777777" w:rsidR="004D6A8E" w:rsidRPr="00533C3D" w:rsidRDefault="004D6A8E">
            <w:pPr>
              <w:pStyle w:val="DefaultText"/>
              <w:rPr>
                <w:rFonts w:ascii="Calibri" w:hAnsi="Calibri"/>
                <w:sz w:val="24"/>
                <w:szCs w:val="24"/>
              </w:rPr>
            </w:pPr>
          </w:p>
        </w:tc>
        <w:tc>
          <w:tcPr>
            <w:tcW w:w="1410" w:type="dxa"/>
          </w:tcPr>
          <w:p w14:paraId="7D59048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B0FFBE5" w14:textId="77777777" w:rsidR="004D6A8E" w:rsidRPr="00533C3D" w:rsidRDefault="004D6A8E">
            <w:pPr>
              <w:pStyle w:val="DefaultText"/>
              <w:rPr>
                <w:rFonts w:ascii="Calibri" w:hAnsi="Calibri"/>
                <w:sz w:val="24"/>
                <w:szCs w:val="24"/>
              </w:rPr>
            </w:pPr>
          </w:p>
        </w:tc>
        <w:tc>
          <w:tcPr>
            <w:tcW w:w="1713" w:type="dxa"/>
          </w:tcPr>
          <w:p w14:paraId="0F3F7169" w14:textId="77777777" w:rsidR="004D6A8E" w:rsidRPr="00533C3D" w:rsidRDefault="004D6A8E">
            <w:pPr>
              <w:pStyle w:val="DefaultText"/>
              <w:rPr>
                <w:rFonts w:ascii="Calibri" w:hAnsi="Calibri"/>
                <w:sz w:val="24"/>
                <w:szCs w:val="24"/>
              </w:rPr>
            </w:pPr>
          </w:p>
        </w:tc>
      </w:tr>
      <w:tr w:rsidR="004D6A8E" w:rsidRPr="00533C3D" w14:paraId="6E05C825" w14:textId="77777777">
        <w:trPr>
          <w:cantSplit/>
        </w:trPr>
        <w:tc>
          <w:tcPr>
            <w:tcW w:w="4124" w:type="dxa"/>
            <w:gridSpan w:val="2"/>
            <w:vMerge w:val="restart"/>
            <w:tcBorders>
              <w:bottom w:val="single" w:sz="4" w:space="0" w:color="auto"/>
            </w:tcBorders>
          </w:tcPr>
          <w:p w14:paraId="4DD3330B" w14:textId="01CAB1CE" w:rsidR="004D6A8E" w:rsidRPr="00533C3D" w:rsidRDefault="00F7469F">
            <w:pPr>
              <w:rPr>
                <w:rFonts w:ascii="Calibri" w:hAnsi="Calibri"/>
                <w:sz w:val="24"/>
                <w:szCs w:val="24"/>
              </w:rPr>
            </w:pPr>
            <w:r>
              <w:rPr>
                <w:rFonts w:ascii="Calibri" w:hAnsi="Calibri"/>
                <w:sz w:val="24"/>
                <w:szCs w:val="24"/>
              </w:rPr>
              <w:t>Mr Whittaker</w:t>
            </w:r>
          </w:p>
          <w:p w14:paraId="3A59FD05" w14:textId="0C3CFF52" w:rsidR="004D6A8E" w:rsidRPr="00533C3D" w:rsidRDefault="00F7469F">
            <w:pPr>
              <w:rPr>
                <w:rFonts w:ascii="Calibri" w:hAnsi="Calibri"/>
                <w:sz w:val="24"/>
                <w:szCs w:val="24"/>
              </w:rPr>
            </w:pPr>
            <w:r>
              <w:rPr>
                <w:rFonts w:ascii="Calibri" w:hAnsi="Calibri"/>
                <w:sz w:val="24"/>
                <w:szCs w:val="24"/>
              </w:rPr>
              <w:t>c/o Agent</w:t>
            </w:r>
          </w:p>
        </w:tc>
        <w:tc>
          <w:tcPr>
            <w:tcW w:w="1456" w:type="dxa"/>
          </w:tcPr>
          <w:p w14:paraId="294C825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731B938" w14:textId="6FE5911C" w:rsidR="004D6A8E" w:rsidRPr="00533C3D" w:rsidRDefault="00F7469F">
            <w:pPr>
              <w:jc w:val="left"/>
              <w:rPr>
                <w:rFonts w:ascii="Calibri" w:hAnsi="Calibri"/>
                <w:sz w:val="24"/>
                <w:szCs w:val="24"/>
              </w:rPr>
            </w:pPr>
            <w:r>
              <w:rPr>
                <w:rFonts w:ascii="Calibri" w:hAnsi="Calibri"/>
                <w:sz w:val="24"/>
                <w:szCs w:val="24"/>
              </w:rPr>
              <w:t>Mr Stuart Booth</w:t>
            </w:r>
          </w:p>
          <w:p w14:paraId="6C2A1032" w14:textId="77777777" w:rsidR="00F7469F" w:rsidRDefault="00F7469F">
            <w:pPr>
              <w:jc w:val="left"/>
              <w:rPr>
                <w:rFonts w:ascii="Calibri" w:hAnsi="Calibri"/>
                <w:sz w:val="24"/>
                <w:szCs w:val="24"/>
              </w:rPr>
            </w:pPr>
            <w:r>
              <w:rPr>
                <w:rFonts w:ascii="Calibri" w:hAnsi="Calibri"/>
                <w:sz w:val="24"/>
                <w:szCs w:val="24"/>
              </w:rPr>
              <w:t>JWPC Ltd</w:t>
            </w:r>
          </w:p>
          <w:p w14:paraId="66AFC28D" w14:textId="77777777" w:rsidR="00F7469F" w:rsidRDefault="00F7469F">
            <w:pPr>
              <w:jc w:val="left"/>
              <w:rPr>
                <w:rFonts w:ascii="Calibri" w:hAnsi="Calibri"/>
                <w:sz w:val="24"/>
                <w:szCs w:val="24"/>
              </w:rPr>
            </w:pPr>
            <w:r>
              <w:rPr>
                <w:rFonts w:ascii="Calibri" w:hAnsi="Calibri"/>
                <w:sz w:val="24"/>
                <w:szCs w:val="24"/>
              </w:rPr>
              <w:t>1B Waterview</w:t>
            </w:r>
          </w:p>
          <w:p w14:paraId="22195608" w14:textId="77777777" w:rsidR="00F7469F" w:rsidRDefault="00F7469F">
            <w:pPr>
              <w:jc w:val="left"/>
              <w:rPr>
                <w:rFonts w:ascii="Calibri" w:hAnsi="Calibri"/>
                <w:sz w:val="24"/>
                <w:szCs w:val="24"/>
              </w:rPr>
            </w:pPr>
            <w:r>
              <w:rPr>
                <w:rFonts w:ascii="Calibri" w:hAnsi="Calibri"/>
                <w:sz w:val="24"/>
                <w:szCs w:val="24"/>
              </w:rPr>
              <w:t>White Cross</w:t>
            </w:r>
          </w:p>
          <w:p w14:paraId="2363D8A3" w14:textId="77777777" w:rsidR="00F7469F" w:rsidRDefault="00F7469F">
            <w:pPr>
              <w:jc w:val="left"/>
              <w:rPr>
                <w:rFonts w:ascii="Calibri" w:hAnsi="Calibri"/>
                <w:sz w:val="24"/>
                <w:szCs w:val="24"/>
              </w:rPr>
            </w:pPr>
            <w:r>
              <w:rPr>
                <w:rFonts w:ascii="Calibri" w:hAnsi="Calibri"/>
                <w:sz w:val="24"/>
                <w:szCs w:val="24"/>
              </w:rPr>
              <w:t>Lancaster</w:t>
            </w:r>
          </w:p>
          <w:p w14:paraId="499B8338" w14:textId="487AB6A9" w:rsidR="004D6A8E" w:rsidRPr="00533C3D" w:rsidRDefault="00F7469F">
            <w:pPr>
              <w:jc w:val="left"/>
              <w:rPr>
                <w:rFonts w:ascii="Calibri" w:hAnsi="Calibri"/>
                <w:sz w:val="24"/>
                <w:szCs w:val="24"/>
              </w:rPr>
            </w:pPr>
            <w:r>
              <w:rPr>
                <w:rFonts w:ascii="Calibri" w:hAnsi="Calibri"/>
                <w:sz w:val="24"/>
                <w:szCs w:val="24"/>
              </w:rPr>
              <w:t>LA1 4XS</w:t>
            </w:r>
          </w:p>
        </w:tc>
      </w:tr>
      <w:tr w:rsidR="004D6A8E" w:rsidRPr="00533C3D" w14:paraId="6FEDC0BB" w14:textId="77777777">
        <w:trPr>
          <w:cantSplit/>
        </w:trPr>
        <w:tc>
          <w:tcPr>
            <w:tcW w:w="4124" w:type="dxa"/>
            <w:gridSpan w:val="2"/>
            <w:vMerge/>
            <w:tcBorders>
              <w:bottom w:val="single" w:sz="4" w:space="0" w:color="auto"/>
            </w:tcBorders>
          </w:tcPr>
          <w:p w14:paraId="6EDC143F" w14:textId="77777777" w:rsidR="004D6A8E" w:rsidRPr="00533C3D" w:rsidRDefault="004D6A8E">
            <w:pPr>
              <w:pStyle w:val="DefaultText"/>
              <w:rPr>
                <w:rFonts w:ascii="Calibri" w:hAnsi="Calibri"/>
                <w:sz w:val="24"/>
                <w:szCs w:val="24"/>
              </w:rPr>
            </w:pPr>
          </w:p>
        </w:tc>
        <w:tc>
          <w:tcPr>
            <w:tcW w:w="1456" w:type="dxa"/>
          </w:tcPr>
          <w:p w14:paraId="0C01A8C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6B59A50" w14:textId="77777777" w:rsidR="004D6A8E" w:rsidRPr="00533C3D" w:rsidRDefault="004D6A8E">
            <w:pPr>
              <w:pStyle w:val="DefaultText"/>
              <w:rPr>
                <w:rFonts w:ascii="Calibri" w:hAnsi="Calibri"/>
                <w:sz w:val="24"/>
                <w:szCs w:val="24"/>
              </w:rPr>
            </w:pPr>
          </w:p>
        </w:tc>
      </w:tr>
      <w:tr w:rsidR="004D6A8E" w:rsidRPr="00533C3D" w14:paraId="0174FAF6" w14:textId="77777777">
        <w:trPr>
          <w:cantSplit/>
        </w:trPr>
        <w:tc>
          <w:tcPr>
            <w:tcW w:w="4124" w:type="dxa"/>
            <w:gridSpan w:val="2"/>
            <w:vMerge/>
            <w:tcBorders>
              <w:bottom w:val="single" w:sz="4" w:space="0" w:color="auto"/>
            </w:tcBorders>
          </w:tcPr>
          <w:p w14:paraId="0F07C5B1" w14:textId="77777777" w:rsidR="004D6A8E" w:rsidRPr="00533C3D" w:rsidRDefault="004D6A8E">
            <w:pPr>
              <w:pStyle w:val="DefaultText"/>
              <w:rPr>
                <w:rFonts w:ascii="Calibri" w:hAnsi="Calibri"/>
                <w:sz w:val="24"/>
                <w:szCs w:val="24"/>
              </w:rPr>
            </w:pPr>
          </w:p>
        </w:tc>
        <w:tc>
          <w:tcPr>
            <w:tcW w:w="1456" w:type="dxa"/>
          </w:tcPr>
          <w:p w14:paraId="3837BF3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DB059E1" w14:textId="77777777" w:rsidR="004D6A8E" w:rsidRPr="00533C3D" w:rsidRDefault="004D6A8E">
            <w:pPr>
              <w:pStyle w:val="DefaultText"/>
              <w:rPr>
                <w:rFonts w:ascii="Calibri" w:hAnsi="Calibri"/>
                <w:sz w:val="24"/>
                <w:szCs w:val="24"/>
              </w:rPr>
            </w:pPr>
          </w:p>
        </w:tc>
      </w:tr>
      <w:tr w:rsidR="004D6A8E" w:rsidRPr="00533C3D" w14:paraId="62AC79D8" w14:textId="77777777">
        <w:trPr>
          <w:cantSplit/>
        </w:trPr>
        <w:tc>
          <w:tcPr>
            <w:tcW w:w="4124" w:type="dxa"/>
            <w:gridSpan w:val="2"/>
            <w:vMerge/>
            <w:tcBorders>
              <w:bottom w:val="single" w:sz="4" w:space="0" w:color="auto"/>
            </w:tcBorders>
          </w:tcPr>
          <w:p w14:paraId="7FCC6A42" w14:textId="77777777" w:rsidR="004D6A8E" w:rsidRPr="00533C3D" w:rsidRDefault="004D6A8E">
            <w:pPr>
              <w:pStyle w:val="DefaultText"/>
              <w:rPr>
                <w:rFonts w:ascii="Calibri" w:hAnsi="Calibri"/>
                <w:sz w:val="24"/>
                <w:szCs w:val="24"/>
              </w:rPr>
            </w:pPr>
          </w:p>
        </w:tc>
        <w:tc>
          <w:tcPr>
            <w:tcW w:w="1456" w:type="dxa"/>
          </w:tcPr>
          <w:p w14:paraId="60155D5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EAA9F42" w14:textId="77777777" w:rsidR="004D6A8E" w:rsidRPr="00533C3D" w:rsidRDefault="004D6A8E">
            <w:pPr>
              <w:pStyle w:val="DefaultText"/>
              <w:rPr>
                <w:rFonts w:ascii="Calibri" w:hAnsi="Calibri"/>
                <w:sz w:val="24"/>
                <w:szCs w:val="24"/>
              </w:rPr>
            </w:pPr>
          </w:p>
        </w:tc>
      </w:tr>
      <w:tr w:rsidR="004D6A8E" w:rsidRPr="00533C3D" w14:paraId="492F5303" w14:textId="77777777">
        <w:trPr>
          <w:cantSplit/>
        </w:trPr>
        <w:tc>
          <w:tcPr>
            <w:tcW w:w="4124" w:type="dxa"/>
            <w:gridSpan w:val="2"/>
            <w:vMerge/>
            <w:tcBorders>
              <w:bottom w:val="single" w:sz="4" w:space="0" w:color="auto"/>
            </w:tcBorders>
          </w:tcPr>
          <w:p w14:paraId="0DCB4FA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BBA862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DB8E4D3" w14:textId="77777777" w:rsidR="004D6A8E" w:rsidRPr="00533C3D" w:rsidRDefault="004D6A8E">
            <w:pPr>
              <w:pStyle w:val="DefaultText"/>
              <w:rPr>
                <w:rFonts w:ascii="Calibri" w:hAnsi="Calibri"/>
                <w:sz w:val="24"/>
                <w:szCs w:val="24"/>
              </w:rPr>
            </w:pPr>
          </w:p>
        </w:tc>
      </w:tr>
    </w:tbl>
    <w:p w14:paraId="37906432"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721A4AB" w14:textId="77777777" w:rsidTr="00913C15">
        <w:trPr>
          <w:gridAfter w:val="1"/>
          <w:wAfter w:w="290" w:type="dxa"/>
          <w:cantSplit/>
        </w:trPr>
        <w:tc>
          <w:tcPr>
            <w:tcW w:w="3494" w:type="dxa"/>
            <w:gridSpan w:val="5"/>
          </w:tcPr>
          <w:p w14:paraId="39609E4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AA56BB4" w14:textId="19C72F9B" w:rsidR="004D6A8E" w:rsidRPr="00533C3D" w:rsidRDefault="00F7469F">
            <w:pPr>
              <w:rPr>
                <w:rFonts w:ascii="Calibri" w:hAnsi="Calibri"/>
                <w:sz w:val="24"/>
                <w:szCs w:val="24"/>
              </w:rPr>
            </w:pPr>
            <w:r>
              <w:rPr>
                <w:rFonts w:ascii="Calibri" w:hAnsi="Calibri"/>
                <w:sz w:val="24"/>
                <w:szCs w:val="24"/>
              </w:rPr>
              <w:t>Proposed timber stables for the isolation of horses and ancillary storage area. Resubmission of application 3/2022/0755.</w:t>
            </w:r>
          </w:p>
        </w:tc>
      </w:tr>
      <w:tr w:rsidR="004D6A8E" w:rsidRPr="00533C3D" w14:paraId="62C01A0D" w14:textId="77777777" w:rsidTr="00913C15">
        <w:trPr>
          <w:gridAfter w:val="1"/>
          <w:wAfter w:w="290" w:type="dxa"/>
          <w:cantSplit/>
        </w:trPr>
        <w:tc>
          <w:tcPr>
            <w:tcW w:w="841" w:type="dxa"/>
            <w:gridSpan w:val="2"/>
          </w:tcPr>
          <w:p w14:paraId="70B70A8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91B2DFD" w14:textId="2CE3BDFF" w:rsidR="004D6A8E" w:rsidRPr="00533C3D" w:rsidRDefault="00F7469F">
            <w:pPr>
              <w:rPr>
                <w:rFonts w:ascii="Calibri" w:hAnsi="Calibri"/>
                <w:sz w:val="24"/>
                <w:szCs w:val="24"/>
              </w:rPr>
            </w:pPr>
            <w:r>
              <w:rPr>
                <w:rFonts w:ascii="Calibri" w:hAnsi="Calibri"/>
                <w:sz w:val="24"/>
                <w:szCs w:val="24"/>
              </w:rPr>
              <w:t>White Hill Stud Higher Trapp House Equestrian Centre Trapp Lane Simonstone BB12 7QW</w:t>
            </w:r>
          </w:p>
        </w:tc>
      </w:tr>
      <w:tr w:rsidR="004D6A8E" w:rsidRPr="00533C3D" w14:paraId="653DFB8F" w14:textId="77777777" w:rsidTr="00913C15">
        <w:trPr>
          <w:gridAfter w:val="1"/>
          <w:wAfter w:w="290" w:type="dxa"/>
          <w:cantSplit/>
        </w:trPr>
        <w:tc>
          <w:tcPr>
            <w:tcW w:w="10156" w:type="dxa"/>
            <w:gridSpan w:val="8"/>
          </w:tcPr>
          <w:p w14:paraId="2695AA4E" w14:textId="77777777" w:rsidR="00BA5C4C" w:rsidRDefault="00BA5C4C">
            <w:pPr>
              <w:rPr>
                <w:rFonts w:ascii="Calibri" w:hAnsi="Calibri"/>
                <w:sz w:val="24"/>
                <w:szCs w:val="24"/>
              </w:rPr>
            </w:pPr>
          </w:p>
          <w:p w14:paraId="65854F1E" w14:textId="12962EFF"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EB44813" w14:textId="77777777" w:rsidR="00913C15" w:rsidRPr="00533C3D" w:rsidRDefault="00913C15">
            <w:pPr>
              <w:rPr>
                <w:rFonts w:ascii="Calibri" w:hAnsi="Calibri"/>
                <w:sz w:val="24"/>
                <w:szCs w:val="24"/>
              </w:rPr>
            </w:pPr>
          </w:p>
        </w:tc>
      </w:tr>
      <w:tr w:rsidR="004D6A8E" w:rsidRPr="00533C3D" w14:paraId="68B89403" w14:textId="77777777" w:rsidTr="00913C15">
        <w:trPr>
          <w:gridAfter w:val="1"/>
          <w:wAfter w:w="290" w:type="dxa"/>
          <w:cantSplit/>
        </w:trPr>
        <w:tc>
          <w:tcPr>
            <w:tcW w:w="993" w:type="dxa"/>
            <w:gridSpan w:val="3"/>
          </w:tcPr>
          <w:p w14:paraId="15E88421" w14:textId="2A16BE7D" w:rsidR="004D6A8E" w:rsidRPr="00533C3D" w:rsidRDefault="00F7469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4219E0A" w14:textId="5D9FA5CD" w:rsidR="004D6A8E" w:rsidRPr="00533C3D" w:rsidRDefault="00913C15">
            <w:pPr>
              <w:rPr>
                <w:rFonts w:ascii="Calibri" w:hAnsi="Calibri"/>
                <w:sz w:val="24"/>
                <w:szCs w:val="24"/>
              </w:rPr>
            </w:pPr>
            <w:r w:rsidRPr="00913C15">
              <w:rPr>
                <w:rFonts w:ascii="Calibri" w:hAnsi="Calibri"/>
                <w:sz w:val="24"/>
                <w:szCs w:val="24"/>
              </w:rPr>
              <w:t xml:space="preserve">The proposal, </w:t>
            </w:r>
            <w:proofErr w:type="gramStart"/>
            <w:r w:rsidRPr="00913C15">
              <w:rPr>
                <w:rFonts w:ascii="Calibri" w:hAnsi="Calibri"/>
                <w:sz w:val="24"/>
                <w:szCs w:val="24"/>
              </w:rPr>
              <w:t>as a result of</w:t>
            </w:r>
            <w:proofErr w:type="gramEnd"/>
            <w:r w:rsidRPr="00913C15">
              <w:rPr>
                <w:rFonts w:ascii="Calibri" w:hAnsi="Calibri"/>
                <w:sz w:val="24"/>
                <w:szCs w:val="24"/>
              </w:rPr>
              <w:t xml:space="preserve"> its siting, scale and bulk, and the accumulation of built form, would lead to inappropriate development in the open countryside, which would be injurious to the openness of the area and of detriment to the visual appearance and inherent character of the site and surrounding countryside without sufficient justification. This is contrary to Policies DMG2, DMG1 and EN2 of the Ribble Valley Core Strategy 2008 – 2028.</w:t>
            </w:r>
          </w:p>
        </w:tc>
      </w:tr>
      <w:tr w:rsidR="004D6A8E" w:rsidRPr="00533C3D" w14:paraId="5F1D5CF4" w14:textId="77777777" w:rsidTr="00913C15">
        <w:trPr>
          <w:gridAfter w:val="1"/>
          <w:wAfter w:w="290" w:type="dxa"/>
          <w:cantSplit/>
        </w:trPr>
        <w:tc>
          <w:tcPr>
            <w:tcW w:w="993" w:type="dxa"/>
            <w:gridSpan w:val="3"/>
          </w:tcPr>
          <w:p w14:paraId="09E00134" w14:textId="77777777" w:rsidR="004D6A8E" w:rsidRPr="00533C3D" w:rsidRDefault="004D6A8E">
            <w:pPr>
              <w:rPr>
                <w:rFonts w:ascii="Calibri" w:hAnsi="Calibri"/>
                <w:sz w:val="24"/>
                <w:szCs w:val="24"/>
              </w:rPr>
            </w:pPr>
          </w:p>
        </w:tc>
        <w:tc>
          <w:tcPr>
            <w:tcW w:w="9163" w:type="dxa"/>
            <w:gridSpan w:val="5"/>
          </w:tcPr>
          <w:p w14:paraId="719AEA59" w14:textId="77777777" w:rsidR="00913C15" w:rsidRPr="00533C3D" w:rsidRDefault="00913C15">
            <w:pPr>
              <w:rPr>
                <w:rFonts w:ascii="Calibri" w:hAnsi="Calibri"/>
                <w:sz w:val="24"/>
                <w:szCs w:val="24"/>
              </w:rPr>
            </w:pPr>
          </w:p>
        </w:tc>
      </w:tr>
      <w:bookmarkEnd w:id="0"/>
      <w:tr w:rsidR="004D6A8E" w:rsidRPr="00533C3D" w14:paraId="2DF1126B" w14:textId="77777777" w:rsidTr="00913C15">
        <w:trPr>
          <w:gridAfter w:val="1"/>
          <w:wAfter w:w="290" w:type="dxa"/>
          <w:cantSplit/>
        </w:trPr>
        <w:tc>
          <w:tcPr>
            <w:tcW w:w="993" w:type="dxa"/>
            <w:gridSpan w:val="3"/>
          </w:tcPr>
          <w:p w14:paraId="287B3EFF" w14:textId="77777777" w:rsidR="00574688" w:rsidRDefault="00574688">
            <w:pPr>
              <w:rPr>
                <w:rFonts w:ascii="Calibri" w:hAnsi="Calibri"/>
                <w:b/>
                <w:bCs/>
                <w:sz w:val="24"/>
                <w:szCs w:val="24"/>
              </w:rPr>
            </w:pPr>
          </w:p>
          <w:p w14:paraId="18C0B60E" w14:textId="77777777" w:rsidR="00574688" w:rsidRDefault="00574688">
            <w:pPr>
              <w:rPr>
                <w:rFonts w:ascii="Calibri" w:hAnsi="Calibri"/>
                <w:b/>
                <w:bCs/>
                <w:sz w:val="24"/>
                <w:szCs w:val="24"/>
              </w:rPr>
            </w:pPr>
          </w:p>
          <w:p w14:paraId="23A22F07" w14:textId="77777777" w:rsidR="00574688" w:rsidRDefault="00574688">
            <w:pPr>
              <w:rPr>
                <w:rFonts w:ascii="Calibri" w:hAnsi="Calibri"/>
                <w:b/>
                <w:bCs/>
                <w:sz w:val="24"/>
                <w:szCs w:val="24"/>
              </w:rPr>
            </w:pPr>
          </w:p>
          <w:p w14:paraId="430EC78C" w14:textId="77777777" w:rsidR="00574688" w:rsidRDefault="00574688">
            <w:pPr>
              <w:rPr>
                <w:rFonts w:ascii="Calibri" w:hAnsi="Calibri"/>
                <w:b/>
                <w:bCs/>
                <w:sz w:val="24"/>
                <w:szCs w:val="24"/>
              </w:rPr>
            </w:pPr>
          </w:p>
          <w:p w14:paraId="03F34D44" w14:textId="77777777" w:rsidR="00574688" w:rsidRDefault="00574688">
            <w:pPr>
              <w:rPr>
                <w:rFonts w:ascii="Calibri" w:hAnsi="Calibri"/>
                <w:b/>
                <w:bCs/>
                <w:sz w:val="24"/>
                <w:szCs w:val="24"/>
              </w:rPr>
            </w:pPr>
          </w:p>
          <w:p w14:paraId="02DB3962" w14:textId="77777777" w:rsidR="00574688" w:rsidRDefault="00574688">
            <w:pPr>
              <w:rPr>
                <w:rFonts w:ascii="Calibri" w:hAnsi="Calibri"/>
                <w:b/>
                <w:bCs/>
                <w:sz w:val="24"/>
                <w:szCs w:val="24"/>
              </w:rPr>
            </w:pPr>
          </w:p>
          <w:p w14:paraId="207F84BF" w14:textId="77777777" w:rsidR="00574688" w:rsidRDefault="00574688">
            <w:pPr>
              <w:rPr>
                <w:rFonts w:ascii="Calibri" w:hAnsi="Calibri"/>
                <w:b/>
                <w:bCs/>
                <w:sz w:val="24"/>
                <w:szCs w:val="24"/>
              </w:rPr>
            </w:pPr>
          </w:p>
          <w:p w14:paraId="43DD70B1" w14:textId="77777777" w:rsidR="00574688" w:rsidRDefault="00574688">
            <w:pPr>
              <w:rPr>
                <w:rFonts w:ascii="Calibri" w:hAnsi="Calibri"/>
                <w:b/>
                <w:bCs/>
                <w:sz w:val="24"/>
                <w:szCs w:val="24"/>
              </w:rPr>
            </w:pPr>
          </w:p>
          <w:p w14:paraId="276BECE3" w14:textId="77777777" w:rsidR="00574688" w:rsidRDefault="00574688">
            <w:pPr>
              <w:rPr>
                <w:rFonts w:ascii="Calibri" w:hAnsi="Calibri"/>
                <w:b/>
                <w:bCs/>
                <w:sz w:val="24"/>
                <w:szCs w:val="24"/>
              </w:rPr>
            </w:pPr>
          </w:p>
          <w:p w14:paraId="223154DC" w14:textId="77777777" w:rsidR="00574688" w:rsidRDefault="00574688">
            <w:pPr>
              <w:rPr>
                <w:rFonts w:ascii="Calibri" w:hAnsi="Calibri"/>
                <w:b/>
                <w:bCs/>
                <w:sz w:val="24"/>
                <w:szCs w:val="24"/>
              </w:rPr>
            </w:pPr>
          </w:p>
          <w:p w14:paraId="33669B9F" w14:textId="77777777" w:rsidR="00574688" w:rsidRDefault="00574688">
            <w:pPr>
              <w:rPr>
                <w:rFonts w:ascii="Calibri" w:hAnsi="Calibri"/>
                <w:b/>
                <w:bCs/>
                <w:sz w:val="24"/>
                <w:szCs w:val="24"/>
              </w:rPr>
            </w:pPr>
          </w:p>
          <w:p w14:paraId="29D8B4FB" w14:textId="77777777" w:rsidR="00574688" w:rsidRDefault="00574688">
            <w:pPr>
              <w:rPr>
                <w:rFonts w:ascii="Calibri" w:hAnsi="Calibri"/>
                <w:b/>
                <w:bCs/>
                <w:sz w:val="24"/>
                <w:szCs w:val="24"/>
              </w:rPr>
            </w:pPr>
          </w:p>
          <w:p w14:paraId="1CD46C57" w14:textId="77777777" w:rsidR="00574688" w:rsidRDefault="00574688">
            <w:pPr>
              <w:rPr>
                <w:rFonts w:ascii="Calibri" w:hAnsi="Calibri"/>
                <w:b/>
                <w:bCs/>
                <w:sz w:val="24"/>
                <w:szCs w:val="24"/>
              </w:rPr>
            </w:pPr>
          </w:p>
          <w:p w14:paraId="0483E9F7" w14:textId="79A3D2A1"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3B35CBB" w14:textId="77777777" w:rsidR="004D6A8E" w:rsidRPr="00533C3D" w:rsidRDefault="004D6A8E">
            <w:pPr>
              <w:rPr>
                <w:rFonts w:ascii="Calibri" w:hAnsi="Calibri"/>
                <w:sz w:val="24"/>
                <w:szCs w:val="24"/>
              </w:rPr>
            </w:pPr>
          </w:p>
        </w:tc>
        <w:tc>
          <w:tcPr>
            <w:tcW w:w="1187" w:type="dxa"/>
          </w:tcPr>
          <w:p w14:paraId="22F94E06" w14:textId="77777777" w:rsidR="004D6A8E" w:rsidRPr="00533C3D" w:rsidRDefault="004D6A8E">
            <w:pPr>
              <w:rPr>
                <w:rFonts w:ascii="Calibri" w:hAnsi="Calibri"/>
                <w:sz w:val="24"/>
                <w:szCs w:val="24"/>
              </w:rPr>
            </w:pPr>
          </w:p>
        </w:tc>
        <w:tc>
          <w:tcPr>
            <w:tcW w:w="1466" w:type="dxa"/>
          </w:tcPr>
          <w:p w14:paraId="5132F8B9" w14:textId="77777777" w:rsidR="004D6A8E" w:rsidRPr="00533C3D" w:rsidRDefault="004D6A8E">
            <w:pPr>
              <w:rPr>
                <w:rFonts w:ascii="Calibri" w:hAnsi="Calibri"/>
                <w:sz w:val="24"/>
                <w:szCs w:val="24"/>
              </w:rPr>
            </w:pPr>
          </w:p>
        </w:tc>
        <w:tc>
          <w:tcPr>
            <w:tcW w:w="1466" w:type="dxa"/>
          </w:tcPr>
          <w:p w14:paraId="2B7CA20E" w14:textId="77777777" w:rsidR="004D6A8E" w:rsidRPr="00533C3D" w:rsidRDefault="004D6A8E">
            <w:pPr>
              <w:rPr>
                <w:rFonts w:ascii="Calibri" w:hAnsi="Calibri"/>
                <w:sz w:val="24"/>
                <w:szCs w:val="24"/>
              </w:rPr>
            </w:pPr>
          </w:p>
        </w:tc>
        <w:tc>
          <w:tcPr>
            <w:tcW w:w="3730" w:type="dxa"/>
          </w:tcPr>
          <w:p w14:paraId="6761CC8C" w14:textId="77777777" w:rsidR="004D6A8E" w:rsidRPr="00533C3D" w:rsidRDefault="004D6A8E">
            <w:pPr>
              <w:rPr>
                <w:rFonts w:ascii="Calibri" w:hAnsi="Calibri"/>
                <w:sz w:val="24"/>
                <w:szCs w:val="24"/>
              </w:rPr>
            </w:pPr>
          </w:p>
        </w:tc>
      </w:tr>
      <w:tr w:rsidR="004D6A8E" w:rsidRPr="00533C3D" w14:paraId="54202994" w14:textId="77777777" w:rsidTr="00913C15">
        <w:trPr>
          <w:gridAfter w:val="1"/>
          <w:wAfter w:w="290" w:type="dxa"/>
          <w:cantSplit/>
        </w:trPr>
        <w:tc>
          <w:tcPr>
            <w:tcW w:w="993" w:type="dxa"/>
            <w:gridSpan w:val="3"/>
          </w:tcPr>
          <w:p w14:paraId="145C5A81" w14:textId="77777777" w:rsidR="004D6A8E" w:rsidRDefault="004D6A8E">
            <w:pPr>
              <w:rPr>
                <w:rFonts w:ascii="Calibri" w:hAnsi="Calibri"/>
                <w:sz w:val="24"/>
                <w:szCs w:val="24"/>
              </w:rPr>
            </w:pPr>
            <w:r w:rsidRPr="00533C3D">
              <w:rPr>
                <w:rFonts w:ascii="Calibri" w:hAnsi="Calibri"/>
                <w:sz w:val="24"/>
                <w:szCs w:val="24"/>
              </w:rPr>
              <w:t>1</w:t>
            </w:r>
          </w:p>
          <w:p w14:paraId="3608D337" w14:textId="77777777" w:rsidR="00F81553" w:rsidRDefault="00F81553">
            <w:pPr>
              <w:rPr>
                <w:rFonts w:ascii="Calibri" w:hAnsi="Calibri"/>
                <w:sz w:val="24"/>
                <w:szCs w:val="24"/>
              </w:rPr>
            </w:pPr>
          </w:p>
          <w:p w14:paraId="0B9BC258" w14:textId="77777777" w:rsidR="00F81553" w:rsidRDefault="00F81553">
            <w:pPr>
              <w:rPr>
                <w:rFonts w:ascii="Calibri" w:hAnsi="Calibri"/>
                <w:sz w:val="24"/>
                <w:szCs w:val="24"/>
              </w:rPr>
            </w:pPr>
          </w:p>
          <w:p w14:paraId="717B69E1" w14:textId="77777777" w:rsidR="00F81553" w:rsidRDefault="00F81553">
            <w:pPr>
              <w:rPr>
                <w:rFonts w:ascii="Calibri" w:hAnsi="Calibri"/>
                <w:sz w:val="24"/>
                <w:szCs w:val="24"/>
              </w:rPr>
            </w:pPr>
          </w:p>
          <w:p w14:paraId="2699DA9F" w14:textId="77777777" w:rsidR="00F81553" w:rsidRDefault="00F81553">
            <w:pPr>
              <w:rPr>
                <w:rFonts w:ascii="Calibri" w:hAnsi="Calibri"/>
                <w:sz w:val="24"/>
                <w:szCs w:val="24"/>
              </w:rPr>
            </w:pPr>
          </w:p>
          <w:p w14:paraId="7764BF3B" w14:textId="77777777" w:rsidR="00F81553" w:rsidRDefault="00F81553">
            <w:pPr>
              <w:rPr>
                <w:rFonts w:ascii="Calibri" w:hAnsi="Calibri"/>
                <w:sz w:val="24"/>
                <w:szCs w:val="24"/>
              </w:rPr>
            </w:pPr>
            <w:r>
              <w:rPr>
                <w:rFonts w:ascii="Calibri" w:hAnsi="Calibri"/>
                <w:sz w:val="24"/>
                <w:szCs w:val="24"/>
              </w:rPr>
              <w:t>2</w:t>
            </w:r>
          </w:p>
          <w:p w14:paraId="6F09207C" w14:textId="77777777" w:rsidR="00F81553" w:rsidRDefault="00F81553">
            <w:pPr>
              <w:rPr>
                <w:rFonts w:ascii="Calibri" w:hAnsi="Calibri"/>
                <w:sz w:val="24"/>
                <w:szCs w:val="24"/>
              </w:rPr>
            </w:pPr>
          </w:p>
          <w:p w14:paraId="4C301E2C" w14:textId="77777777" w:rsidR="00F81553" w:rsidRDefault="00F81553">
            <w:pPr>
              <w:rPr>
                <w:rFonts w:ascii="Calibri" w:hAnsi="Calibri"/>
                <w:sz w:val="24"/>
                <w:szCs w:val="24"/>
              </w:rPr>
            </w:pPr>
          </w:p>
          <w:p w14:paraId="6D0251D4"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51AB89B" w14:textId="77777777" w:rsidTr="00F81553">
              <w:trPr>
                <w:cantSplit/>
                <w:trHeight w:val="2496"/>
              </w:trPr>
              <w:tc>
                <w:tcPr>
                  <w:tcW w:w="9163" w:type="dxa"/>
                  <w:hideMark/>
                </w:tcPr>
                <w:p w14:paraId="0D0A15A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6EE3170" w14:textId="77777777" w:rsidR="00793BBA" w:rsidRPr="000043C6" w:rsidRDefault="00793BBA" w:rsidP="00793BBA">
                  <w:pPr>
                    <w:rPr>
                      <w:rFonts w:ascii="Calibri" w:hAnsi="Calibri" w:cs="Calibri"/>
                    </w:rPr>
                  </w:pPr>
                </w:p>
                <w:p w14:paraId="0AEB7A3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6BD6D3A" w14:textId="77777777" w:rsidR="00793BBA" w:rsidRDefault="00793BBA" w:rsidP="00793BBA"/>
                <w:p w14:paraId="2C13EF3C"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13CDAE3C" w14:textId="77777777" w:rsidR="00F81553" w:rsidRPr="00793BBA" w:rsidRDefault="00F81553" w:rsidP="00793BBA"/>
                <w:p w14:paraId="54A1FAAE" w14:textId="77777777" w:rsidR="00793BBA" w:rsidRDefault="00793BBA" w:rsidP="00793BBA">
                  <w:pPr>
                    <w:rPr>
                      <w:rFonts w:ascii="Calibri" w:hAnsi="Calibri"/>
                      <w:sz w:val="24"/>
                      <w:szCs w:val="24"/>
                    </w:rPr>
                  </w:pPr>
                </w:p>
              </w:tc>
            </w:tr>
            <w:tr w:rsidR="00793BBA" w14:paraId="36EC947C" w14:textId="77777777" w:rsidTr="00793BBA">
              <w:trPr>
                <w:cantSplit/>
              </w:trPr>
              <w:tc>
                <w:tcPr>
                  <w:tcW w:w="9163" w:type="dxa"/>
                </w:tcPr>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993"/>
                    <w:gridCol w:w="9163"/>
                    <w:gridCol w:w="290"/>
                  </w:tblGrid>
                  <w:tr w:rsidR="00C06EF4" w:rsidRPr="00533C3D" w14:paraId="5E6E7A7E" w14:textId="77777777" w:rsidTr="00384188">
                    <w:trPr>
                      <w:gridAfter w:val="1"/>
                      <w:wAfter w:w="290" w:type="dxa"/>
                      <w:cantSplit/>
                    </w:trPr>
                    <w:tc>
                      <w:tcPr>
                        <w:tcW w:w="993" w:type="dxa"/>
                      </w:tcPr>
                      <w:p w14:paraId="4221B9A4" w14:textId="77777777" w:rsidR="00C06EF4" w:rsidRPr="00533C3D" w:rsidRDefault="00C06EF4" w:rsidP="00C06EF4">
                        <w:pPr>
                          <w:rPr>
                            <w:rFonts w:ascii="Calibri" w:hAnsi="Calibri"/>
                            <w:sz w:val="24"/>
                            <w:szCs w:val="24"/>
                          </w:rPr>
                        </w:pPr>
                      </w:p>
                    </w:tc>
                    <w:tc>
                      <w:tcPr>
                        <w:tcW w:w="9163" w:type="dxa"/>
                      </w:tcPr>
                      <w:p w14:paraId="22DB9EF9" w14:textId="77777777" w:rsidR="00C06EF4" w:rsidRPr="00533C3D" w:rsidRDefault="00C06EF4" w:rsidP="00C06EF4">
                        <w:pPr>
                          <w:rPr>
                            <w:rFonts w:ascii="Calibri" w:hAnsi="Calibri"/>
                            <w:sz w:val="24"/>
                            <w:szCs w:val="24"/>
                          </w:rPr>
                        </w:pPr>
                      </w:p>
                    </w:tc>
                  </w:tr>
                  <w:tr w:rsidR="00C06EF4" w:rsidRPr="00641E0F" w14:paraId="58C272CB" w14:textId="77777777" w:rsidTr="00384188">
                    <w:trPr>
                      <w:cantSplit/>
                    </w:trPr>
                    <w:tc>
                      <w:tcPr>
                        <w:tcW w:w="10403" w:type="dxa"/>
                        <w:gridSpan w:val="3"/>
                      </w:tcPr>
                      <w:p w14:paraId="4F5E0AEA" w14:textId="77777777" w:rsidR="00C06EF4" w:rsidRDefault="00C06EF4" w:rsidP="00C06EF4">
                        <w:pPr>
                          <w:rPr>
                            <w:rFonts w:ascii="Arial" w:hAnsi="Arial" w:cs="Arial"/>
                            <w:b/>
                            <w:sz w:val="20"/>
                            <w:lang w:eastAsia="en-GB"/>
                          </w:rPr>
                        </w:pPr>
                        <w:r>
                          <w:rPr>
                            <w:rFonts w:ascii="Brush Script MT" w:hAnsi="Brush Script MT"/>
                            <w:sz w:val="44"/>
                            <w:szCs w:val="44"/>
                          </w:rPr>
                          <w:t>Nicola Hopkins</w:t>
                        </w:r>
                      </w:p>
                      <w:p w14:paraId="65D5965C" w14:textId="77777777" w:rsidR="00C06EF4" w:rsidRDefault="00C06EF4" w:rsidP="00C06EF4">
                        <w:pPr>
                          <w:rPr>
                            <w:rFonts w:ascii="Arial" w:hAnsi="Arial" w:cs="Arial"/>
                          </w:rPr>
                        </w:pPr>
                      </w:p>
                      <w:p w14:paraId="4DF64214" w14:textId="77777777" w:rsidR="00C06EF4" w:rsidRDefault="00C06EF4" w:rsidP="00C06EF4">
                        <w:pPr>
                          <w:rPr>
                            <w:rFonts w:ascii="Arial" w:hAnsi="Arial" w:cs="Arial"/>
                          </w:rPr>
                        </w:pPr>
                      </w:p>
                      <w:p w14:paraId="7B51E05D" w14:textId="77777777" w:rsidR="00C06EF4" w:rsidRDefault="00C06EF4" w:rsidP="00C06EF4">
                        <w:pPr>
                          <w:rPr>
                            <w:rFonts w:ascii="Arial" w:hAnsi="Arial" w:cs="Arial"/>
                          </w:rPr>
                        </w:pPr>
                        <w:r>
                          <w:rPr>
                            <w:rFonts w:ascii="Arial" w:hAnsi="Arial" w:cs="Arial"/>
                          </w:rPr>
                          <w:t>NICOLA HOPKINS</w:t>
                        </w:r>
                      </w:p>
                      <w:p w14:paraId="0F194D98" w14:textId="77777777" w:rsidR="00C06EF4" w:rsidRPr="00641E0F" w:rsidRDefault="00C06EF4" w:rsidP="00C06EF4">
                        <w:pPr>
                          <w:rPr>
                            <w:rFonts w:ascii="Calibri" w:hAnsi="Calibri"/>
                            <w:b/>
                            <w:bCs/>
                            <w:sz w:val="24"/>
                            <w:szCs w:val="24"/>
                          </w:rPr>
                        </w:pPr>
                        <w:r>
                          <w:rPr>
                            <w:rFonts w:ascii="Arial" w:hAnsi="Arial" w:cs="Arial"/>
                          </w:rPr>
                          <w:t>DIRECTOR OF ECONOMIC DEVELOPMENT AND PLANNING</w:t>
                        </w:r>
                      </w:p>
                    </w:tc>
                  </w:tr>
                </w:tbl>
                <w:p w14:paraId="4D28F284" w14:textId="77777777" w:rsidR="00793BBA" w:rsidRDefault="00793BBA" w:rsidP="00793BBA">
                  <w:pPr>
                    <w:rPr>
                      <w:rFonts w:ascii="Calibri" w:hAnsi="Calibri"/>
                      <w:sz w:val="24"/>
                      <w:szCs w:val="24"/>
                    </w:rPr>
                  </w:pPr>
                </w:p>
              </w:tc>
            </w:tr>
          </w:tbl>
          <w:p w14:paraId="2D092D6B" w14:textId="77777777" w:rsidR="004D6A8E" w:rsidRPr="00533C3D" w:rsidRDefault="004D6A8E">
            <w:pPr>
              <w:rPr>
                <w:rFonts w:ascii="Calibri" w:hAnsi="Calibri"/>
                <w:sz w:val="24"/>
                <w:szCs w:val="24"/>
              </w:rPr>
            </w:pPr>
          </w:p>
        </w:tc>
      </w:tr>
      <w:tr w:rsidR="00BD6012" w14:paraId="3C948FF3" w14:textId="77777777" w:rsidTr="00913C15">
        <w:trPr>
          <w:gridBefore w:val="1"/>
          <w:wBefore w:w="43" w:type="dxa"/>
          <w:cantSplit/>
        </w:trPr>
        <w:tc>
          <w:tcPr>
            <w:tcW w:w="10403" w:type="dxa"/>
            <w:gridSpan w:val="8"/>
          </w:tcPr>
          <w:p w14:paraId="38EECF54" w14:textId="09FC5D4C" w:rsidR="00BD6012" w:rsidRPr="00641E0F" w:rsidRDefault="00BD6012" w:rsidP="00C85FCA">
            <w:pPr>
              <w:rPr>
                <w:rFonts w:ascii="Calibri" w:hAnsi="Calibri"/>
                <w:b/>
                <w:bCs/>
                <w:sz w:val="24"/>
                <w:szCs w:val="24"/>
              </w:rPr>
            </w:pPr>
          </w:p>
        </w:tc>
      </w:tr>
    </w:tbl>
    <w:p w14:paraId="2A632D3A"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9CADCA4" w14:textId="77777777" w:rsidR="005327E5" w:rsidRDefault="005327E5" w:rsidP="005327E5">
      <w:pPr>
        <w:pStyle w:val="TableText"/>
        <w:rPr>
          <w:rFonts w:ascii="Calibri" w:hAnsi="Calibri" w:cs="Calibri"/>
        </w:rPr>
      </w:pPr>
    </w:p>
    <w:p w14:paraId="367F5FDD"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F8D646C" w14:textId="77777777" w:rsidR="001E50F1" w:rsidRDefault="001E50F1" w:rsidP="001E50F1">
      <w:pPr>
        <w:rPr>
          <w:rFonts w:ascii="Calibri" w:hAnsi="Calibri" w:cs="Calibri"/>
          <w:b/>
          <w:bCs/>
          <w:szCs w:val="22"/>
        </w:rPr>
      </w:pPr>
    </w:p>
    <w:p w14:paraId="7E52537B"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7598421"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02EB5F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B068AC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0614C2" w14:textId="77777777" w:rsidR="001E50F1" w:rsidRDefault="001E50F1" w:rsidP="001E50F1">
      <w:pPr>
        <w:rPr>
          <w:rFonts w:ascii="Calibri" w:hAnsi="Calibri" w:cs="Calibri"/>
          <w:szCs w:val="22"/>
        </w:rPr>
      </w:pPr>
    </w:p>
    <w:p w14:paraId="35574E5D" w14:textId="77777777" w:rsidR="001E50F1" w:rsidRDefault="001E50F1" w:rsidP="001E50F1">
      <w:pPr>
        <w:rPr>
          <w:rFonts w:ascii="Calibri" w:hAnsi="Calibri" w:cs="Calibri"/>
          <w:szCs w:val="22"/>
        </w:rPr>
      </w:pPr>
      <w:r>
        <w:rPr>
          <w:rFonts w:ascii="Calibri" w:hAnsi="Calibri" w:cs="Calibri"/>
          <w:szCs w:val="22"/>
        </w:rPr>
        <w:lastRenderedPageBreak/>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166113C" w14:textId="77777777" w:rsidR="001E50F1" w:rsidRDefault="001E50F1" w:rsidP="001E50F1">
      <w:pPr>
        <w:rPr>
          <w:rFonts w:ascii="Calibri" w:hAnsi="Calibri" w:cs="Calibri"/>
          <w:szCs w:val="22"/>
        </w:rPr>
      </w:pPr>
    </w:p>
    <w:p w14:paraId="73B027A0"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47ED16A4"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D8A729C"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8377" w14:textId="77777777" w:rsidR="00F7469F" w:rsidRDefault="00F7469F">
      <w:r>
        <w:separator/>
      </w:r>
    </w:p>
  </w:endnote>
  <w:endnote w:type="continuationSeparator" w:id="0">
    <w:p w14:paraId="4B538A86" w14:textId="77777777" w:rsidR="00F7469F" w:rsidRDefault="00F7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8B9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988B" w14:textId="77777777" w:rsidR="00F7469F" w:rsidRDefault="00F7469F">
      <w:r>
        <w:separator/>
      </w:r>
    </w:p>
  </w:footnote>
  <w:footnote w:type="continuationSeparator" w:id="0">
    <w:p w14:paraId="434E8521" w14:textId="77777777" w:rsidR="00F7469F" w:rsidRDefault="00F7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E94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20C631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0433D29" w14:textId="77777777" w:rsidR="004D6A8E" w:rsidRPr="00533C3D" w:rsidRDefault="004D6A8E">
    <w:pPr>
      <w:pStyle w:val="DefaultText"/>
      <w:rPr>
        <w:rFonts w:ascii="Calibri" w:hAnsi="Calibri"/>
        <w:sz w:val="24"/>
        <w:szCs w:val="24"/>
      </w:rPr>
    </w:pPr>
  </w:p>
  <w:p w14:paraId="7E8DF767" w14:textId="7531CD19"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7469F">
      <w:rPr>
        <w:rFonts w:ascii="Calibri" w:hAnsi="Calibri"/>
        <w:b/>
        <w:sz w:val="24"/>
        <w:szCs w:val="24"/>
      </w:rPr>
      <w:t>3/2023/0682</w:t>
    </w:r>
    <w:r w:rsidRPr="00533C3D">
      <w:rPr>
        <w:rFonts w:ascii="Calibri" w:hAnsi="Calibri"/>
        <w:b/>
        <w:sz w:val="24"/>
        <w:szCs w:val="24"/>
      </w:rPr>
      <w:t xml:space="preserve">                       DECISION DATE:</w:t>
    </w:r>
    <w:r w:rsidR="00BA5C4C">
      <w:rPr>
        <w:rFonts w:ascii="Calibri" w:hAnsi="Calibri"/>
        <w:b/>
        <w:sz w:val="24"/>
        <w:szCs w:val="24"/>
      </w:rPr>
      <w:t xml:space="preserve"> 01/02/2024</w:t>
    </w:r>
  </w:p>
  <w:p w14:paraId="27591C6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9F"/>
    <w:rsid w:val="000043C6"/>
    <w:rsid w:val="000B583D"/>
    <w:rsid w:val="000B5AE4"/>
    <w:rsid w:val="001E50F1"/>
    <w:rsid w:val="00280C79"/>
    <w:rsid w:val="002B298C"/>
    <w:rsid w:val="003116C7"/>
    <w:rsid w:val="004D6A8E"/>
    <w:rsid w:val="005327E5"/>
    <w:rsid w:val="00533C3D"/>
    <w:rsid w:val="00574688"/>
    <w:rsid w:val="007448F2"/>
    <w:rsid w:val="00793BBA"/>
    <w:rsid w:val="008001EE"/>
    <w:rsid w:val="008B1E49"/>
    <w:rsid w:val="008C2A1A"/>
    <w:rsid w:val="008E5B94"/>
    <w:rsid w:val="00913C15"/>
    <w:rsid w:val="00947DA1"/>
    <w:rsid w:val="009D443A"/>
    <w:rsid w:val="009F4657"/>
    <w:rsid w:val="00AB36DC"/>
    <w:rsid w:val="00B676C4"/>
    <w:rsid w:val="00B70E27"/>
    <w:rsid w:val="00B75CFE"/>
    <w:rsid w:val="00BA5C4C"/>
    <w:rsid w:val="00BD6012"/>
    <w:rsid w:val="00BF398E"/>
    <w:rsid w:val="00BF7ED8"/>
    <w:rsid w:val="00C06EF4"/>
    <w:rsid w:val="00C85FCA"/>
    <w:rsid w:val="00E61BAB"/>
    <w:rsid w:val="00F7469F"/>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7FABC"/>
  <w15:chartTrackingRefBased/>
  <w15:docId w15:val="{40BAB8C6-0A38-4E77-8B92-40F5A6DB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898</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5852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Carly Miskell</cp:lastModifiedBy>
  <cp:revision>2</cp:revision>
  <cp:lastPrinted>1900-01-01T00:00:00Z</cp:lastPrinted>
  <dcterms:created xsi:type="dcterms:W3CDTF">2024-02-01T12:37:00Z</dcterms:created>
  <dcterms:modified xsi:type="dcterms:W3CDTF">2024-02-01T12:37:00Z</dcterms:modified>
</cp:coreProperties>
</file>