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1" w:type="dxa"/>
        <w:tblInd w:w="142" w:type="dxa"/>
        <w:tblLayout w:type="fixed"/>
        <w:tblCellMar>
          <w:top w:w="29" w:type="dxa"/>
          <w:left w:w="43" w:type="dxa"/>
          <w:bottom w:w="29" w:type="dxa"/>
          <w:right w:w="43" w:type="dxa"/>
        </w:tblCellMar>
        <w:tblLook w:val="0000" w:firstRow="0" w:lastRow="0" w:firstColumn="0" w:lastColumn="0" w:noHBand="0" w:noVBand="0"/>
      </w:tblPr>
      <w:tblGrid>
        <w:gridCol w:w="758"/>
        <w:gridCol w:w="223"/>
        <w:gridCol w:w="1280"/>
        <w:gridCol w:w="1713"/>
        <w:gridCol w:w="1456"/>
        <w:gridCol w:w="1454"/>
        <w:gridCol w:w="1297"/>
        <w:gridCol w:w="416"/>
        <w:gridCol w:w="1774"/>
      </w:tblGrid>
      <w:tr w:rsidR="009F742B" w:rsidRPr="00821390" w14:paraId="5CFF80C6" w14:textId="77777777" w:rsidTr="00573435">
        <w:trPr>
          <w:cantSplit/>
        </w:trPr>
        <w:tc>
          <w:tcPr>
            <w:tcW w:w="6884" w:type="dxa"/>
            <w:gridSpan w:val="6"/>
          </w:tcPr>
          <w:p w14:paraId="7A9C425D"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57AAD8AE" w14:textId="2856495E" w:rsidR="009F742B" w:rsidRPr="00821390" w:rsidRDefault="00A43963">
            <w:pPr>
              <w:pStyle w:val="DefaultText"/>
              <w:rPr>
                <w:rFonts w:ascii="Arial" w:hAnsi="Arial" w:cs="Arial"/>
              </w:rPr>
            </w:pPr>
            <w:r>
              <w:rPr>
                <w:noProof/>
              </w:rPr>
              <w:drawing>
                <wp:anchor distT="0" distB="0" distL="114300" distR="114300" simplePos="0" relativeHeight="251657728" behindDoc="0" locked="0" layoutInCell="1" allowOverlap="1" wp14:anchorId="5CE6A9D4" wp14:editId="2B1A3B00">
                  <wp:simplePos x="0" y="0"/>
                  <wp:positionH relativeFrom="column">
                    <wp:posOffset>786765</wp:posOffset>
                  </wp:positionH>
                  <wp:positionV relativeFrom="paragraph">
                    <wp:posOffset>-32385</wp:posOffset>
                  </wp:positionV>
                  <wp:extent cx="1367155" cy="17176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pic:spPr>
                      </pic:pic>
                    </a:graphicData>
                  </a:graphic>
                  <wp14:sizeRelH relativeFrom="page">
                    <wp14:pctWidth>0</wp14:pctWidth>
                  </wp14:sizeRelH>
                  <wp14:sizeRelV relativeFrom="page">
                    <wp14:pctHeight>0</wp14:pctHeight>
                  </wp14:sizeRelV>
                </wp:anchor>
              </w:drawing>
            </w:r>
          </w:p>
        </w:tc>
        <w:tc>
          <w:tcPr>
            <w:tcW w:w="1774" w:type="dxa"/>
          </w:tcPr>
          <w:p w14:paraId="50475E75" w14:textId="77777777" w:rsidR="009F742B" w:rsidRPr="00821390" w:rsidRDefault="009F742B">
            <w:pPr>
              <w:pStyle w:val="DefaultText"/>
              <w:rPr>
                <w:rFonts w:ascii="Arial" w:hAnsi="Arial" w:cs="Arial"/>
              </w:rPr>
            </w:pPr>
          </w:p>
        </w:tc>
      </w:tr>
      <w:tr w:rsidR="009F742B" w:rsidRPr="00821390" w14:paraId="34605300" w14:textId="77777777" w:rsidTr="00573435">
        <w:trPr>
          <w:cantSplit/>
        </w:trPr>
        <w:tc>
          <w:tcPr>
            <w:tcW w:w="3974" w:type="dxa"/>
            <w:gridSpan w:val="4"/>
          </w:tcPr>
          <w:p w14:paraId="50FC16B4"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71FFCB02" w14:textId="77777777" w:rsidR="009F742B" w:rsidRPr="00821390" w:rsidRDefault="009F742B">
            <w:pPr>
              <w:pStyle w:val="DefaultText"/>
              <w:rPr>
                <w:rFonts w:ascii="Arial" w:hAnsi="Arial" w:cs="Arial"/>
                <w:sz w:val="18"/>
              </w:rPr>
            </w:pPr>
          </w:p>
        </w:tc>
        <w:tc>
          <w:tcPr>
            <w:tcW w:w="1454" w:type="dxa"/>
          </w:tcPr>
          <w:p w14:paraId="7D1C00D6" w14:textId="77777777" w:rsidR="009F742B" w:rsidRPr="00821390" w:rsidRDefault="009F742B">
            <w:pPr>
              <w:pStyle w:val="DefaultText"/>
              <w:rPr>
                <w:rFonts w:ascii="Arial" w:hAnsi="Arial" w:cs="Arial"/>
                <w:sz w:val="18"/>
              </w:rPr>
            </w:pPr>
          </w:p>
        </w:tc>
        <w:tc>
          <w:tcPr>
            <w:tcW w:w="1713" w:type="dxa"/>
            <w:gridSpan w:val="2"/>
          </w:tcPr>
          <w:p w14:paraId="36590E59" w14:textId="77777777" w:rsidR="009F742B" w:rsidRPr="00821390" w:rsidRDefault="009F742B">
            <w:pPr>
              <w:pStyle w:val="DefaultText"/>
              <w:rPr>
                <w:rFonts w:ascii="Arial" w:hAnsi="Arial" w:cs="Arial"/>
                <w:sz w:val="18"/>
              </w:rPr>
            </w:pPr>
          </w:p>
        </w:tc>
        <w:tc>
          <w:tcPr>
            <w:tcW w:w="1774" w:type="dxa"/>
          </w:tcPr>
          <w:p w14:paraId="118848DF" w14:textId="77777777" w:rsidR="009F742B" w:rsidRPr="00821390" w:rsidRDefault="009F742B">
            <w:pPr>
              <w:pStyle w:val="DefaultText"/>
              <w:rPr>
                <w:rFonts w:ascii="Arial" w:hAnsi="Arial" w:cs="Arial"/>
              </w:rPr>
            </w:pPr>
          </w:p>
        </w:tc>
      </w:tr>
      <w:tr w:rsidR="009F742B" w:rsidRPr="00821390" w14:paraId="6EECB39A" w14:textId="77777777" w:rsidTr="00573435">
        <w:trPr>
          <w:cantSplit/>
        </w:trPr>
        <w:tc>
          <w:tcPr>
            <w:tcW w:w="5430" w:type="dxa"/>
            <w:gridSpan w:val="5"/>
          </w:tcPr>
          <w:p w14:paraId="6E5D057B"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01A841C3" w14:textId="77777777" w:rsidR="009F742B" w:rsidRPr="00821390" w:rsidRDefault="009F742B">
            <w:pPr>
              <w:pStyle w:val="DefaultText"/>
              <w:rPr>
                <w:rFonts w:ascii="Arial" w:hAnsi="Arial" w:cs="Arial"/>
                <w:sz w:val="18"/>
              </w:rPr>
            </w:pPr>
          </w:p>
        </w:tc>
        <w:tc>
          <w:tcPr>
            <w:tcW w:w="1713" w:type="dxa"/>
            <w:gridSpan w:val="2"/>
          </w:tcPr>
          <w:p w14:paraId="2EEF95E8" w14:textId="77777777" w:rsidR="009F742B" w:rsidRPr="00821390" w:rsidRDefault="009F742B">
            <w:pPr>
              <w:pStyle w:val="DefaultText"/>
              <w:rPr>
                <w:rFonts w:ascii="Arial" w:hAnsi="Arial" w:cs="Arial"/>
                <w:sz w:val="18"/>
              </w:rPr>
            </w:pPr>
          </w:p>
        </w:tc>
        <w:tc>
          <w:tcPr>
            <w:tcW w:w="1774" w:type="dxa"/>
          </w:tcPr>
          <w:p w14:paraId="3856A45F" w14:textId="77777777" w:rsidR="009F742B" w:rsidRPr="00821390" w:rsidRDefault="009F742B">
            <w:pPr>
              <w:pStyle w:val="DefaultText"/>
              <w:rPr>
                <w:rFonts w:ascii="Arial" w:hAnsi="Arial" w:cs="Arial"/>
              </w:rPr>
            </w:pPr>
          </w:p>
        </w:tc>
      </w:tr>
      <w:tr w:rsidR="009F742B" w:rsidRPr="00821390" w14:paraId="08D09F91" w14:textId="77777777" w:rsidTr="00573435">
        <w:trPr>
          <w:cantSplit/>
        </w:trPr>
        <w:tc>
          <w:tcPr>
            <w:tcW w:w="2261" w:type="dxa"/>
            <w:gridSpan w:val="3"/>
            <w:tcBorders>
              <w:bottom w:val="single" w:sz="6" w:space="0" w:color="auto"/>
            </w:tcBorders>
          </w:tcPr>
          <w:p w14:paraId="09B31070"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tcBorders>
              <w:bottom w:val="single" w:sz="6" w:space="0" w:color="auto"/>
            </w:tcBorders>
          </w:tcPr>
          <w:p w14:paraId="358A44F9"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1484C559"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4493A659" w14:textId="77777777" w:rsidR="009F742B" w:rsidRPr="00821390" w:rsidRDefault="009F742B">
            <w:pPr>
              <w:pStyle w:val="TableText"/>
              <w:rPr>
                <w:rFonts w:ascii="Arial" w:hAnsi="Arial" w:cs="Arial"/>
                <w:sz w:val="18"/>
              </w:rPr>
            </w:pPr>
          </w:p>
        </w:tc>
        <w:tc>
          <w:tcPr>
            <w:tcW w:w="1774" w:type="dxa"/>
            <w:tcBorders>
              <w:bottom w:val="single" w:sz="6" w:space="0" w:color="auto"/>
            </w:tcBorders>
          </w:tcPr>
          <w:p w14:paraId="6F6174F4" w14:textId="77777777" w:rsidR="009F742B" w:rsidRPr="00821390" w:rsidRDefault="009F742B">
            <w:pPr>
              <w:pStyle w:val="DefaultText"/>
              <w:rPr>
                <w:rFonts w:ascii="Arial" w:hAnsi="Arial" w:cs="Arial"/>
              </w:rPr>
            </w:pPr>
          </w:p>
        </w:tc>
      </w:tr>
      <w:tr w:rsidR="009F742B" w:rsidRPr="00821390" w14:paraId="1B6C7B0B" w14:textId="77777777" w:rsidTr="00573435">
        <w:trPr>
          <w:cantSplit/>
        </w:trPr>
        <w:tc>
          <w:tcPr>
            <w:tcW w:w="3974" w:type="dxa"/>
            <w:gridSpan w:val="4"/>
          </w:tcPr>
          <w:p w14:paraId="468638F2"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26436964" w14:textId="77777777" w:rsidR="00821390" w:rsidRPr="00821390" w:rsidRDefault="00821390">
            <w:pPr>
              <w:pStyle w:val="TableText"/>
              <w:rPr>
                <w:rFonts w:ascii="Arial" w:hAnsi="Arial" w:cs="Arial"/>
                <w:sz w:val="18"/>
              </w:rPr>
            </w:pPr>
          </w:p>
          <w:p w14:paraId="032EF421" w14:textId="77777777" w:rsidR="00821390" w:rsidRPr="00821390" w:rsidRDefault="00821390">
            <w:pPr>
              <w:pStyle w:val="TableText"/>
              <w:rPr>
                <w:rFonts w:ascii="Arial" w:hAnsi="Arial" w:cs="Arial"/>
                <w:sz w:val="18"/>
              </w:rPr>
            </w:pPr>
          </w:p>
        </w:tc>
        <w:tc>
          <w:tcPr>
            <w:tcW w:w="1456" w:type="dxa"/>
          </w:tcPr>
          <w:p w14:paraId="3B583E73" w14:textId="77777777" w:rsidR="009F742B" w:rsidRPr="00821390" w:rsidRDefault="009F742B">
            <w:pPr>
              <w:pStyle w:val="DefaultText"/>
              <w:rPr>
                <w:rFonts w:ascii="Arial" w:hAnsi="Arial" w:cs="Arial"/>
              </w:rPr>
            </w:pPr>
          </w:p>
        </w:tc>
        <w:tc>
          <w:tcPr>
            <w:tcW w:w="1454" w:type="dxa"/>
          </w:tcPr>
          <w:p w14:paraId="43609EEA" w14:textId="77777777" w:rsidR="009F742B" w:rsidRPr="00821390" w:rsidRDefault="009F742B">
            <w:pPr>
              <w:pStyle w:val="DefaultText"/>
              <w:rPr>
                <w:rFonts w:ascii="Arial" w:hAnsi="Arial" w:cs="Arial"/>
              </w:rPr>
            </w:pPr>
          </w:p>
        </w:tc>
        <w:tc>
          <w:tcPr>
            <w:tcW w:w="1713" w:type="dxa"/>
            <w:gridSpan w:val="2"/>
          </w:tcPr>
          <w:p w14:paraId="6CBD5F61" w14:textId="77777777" w:rsidR="009F742B" w:rsidRPr="00821390" w:rsidRDefault="009F742B">
            <w:pPr>
              <w:pStyle w:val="DefaultText"/>
              <w:rPr>
                <w:rFonts w:ascii="Arial" w:hAnsi="Arial" w:cs="Arial"/>
              </w:rPr>
            </w:pPr>
          </w:p>
        </w:tc>
        <w:tc>
          <w:tcPr>
            <w:tcW w:w="1774" w:type="dxa"/>
          </w:tcPr>
          <w:p w14:paraId="38010D6A" w14:textId="77777777" w:rsidR="009F742B" w:rsidRPr="00821390" w:rsidRDefault="009F742B">
            <w:pPr>
              <w:pStyle w:val="DefaultText"/>
              <w:rPr>
                <w:rFonts w:ascii="Arial" w:hAnsi="Arial" w:cs="Arial"/>
              </w:rPr>
            </w:pPr>
          </w:p>
        </w:tc>
      </w:tr>
      <w:tr w:rsidR="00AA7901" w:rsidRPr="00821390" w14:paraId="79FBDDBF" w14:textId="77777777" w:rsidTr="00573435">
        <w:trPr>
          <w:cantSplit/>
        </w:trPr>
        <w:tc>
          <w:tcPr>
            <w:tcW w:w="8181" w:type="dxa"/>
            <w:gridSpan w:val="7"/>
          </w:tcPr>
          <w:p w14:paraId="2BB91F2D" w14:textId="640CC6B3" w:rsidR="00AA7901" w:rsidRPr="00821390" w:rsidRDefault="00AA7901">
            <w:pPr>
              <w:pStyle w:val="DefaultText"/>
              <w:rPr>
                <w:rFonts w:ascii="Arial" w:hAnsi="Arial" w:cs="Arial"/>
                <w:b/>
                <w:sz w:val="28"/>
                <w:szCs w:val="28"/>
              </w:rPr>
            </w:pPr>
            <w:r w:rsidRPr="00821390">
              <w:rPr>
                <w:rFonts w:ascii="Arial" w:hAnsi="Arial" w:cs="Arial"/>
                <w:b/>
                <w:sz w:val="28"/>
                <w:szCs w:val="28"/>
              </w:rPr>
              <w:t xml:space="preserve">Class </w:t>
            </w:r>
            <w:r w:rsidR="006C2DF0">
              <w:rPr>
                <w:rFonts w:ascii="Arial" w:hAnsi="Arial" w:cs="Arial"/>
                <w:b/>
                <w:sz w:val="28"/>
                <w:szCs w:val="28"/>
              </w:rPr>
              <w:t>ZA</w:t>
            </w:r>
            <w:r w:rsidRPr="00821390">
              <w:rPr>
                <w:rFonts w:ascii="Arial" w:hAnsi="Arial" w:cs="Arial"/>
                <w:b/>
                <w:sz w:val="28"/>
                <w:szCs w:val="28"/>
              </w:rPr>
              <w:t xml:space="preserve"> (</w:t>
            </w:r>
            <w:r w:rsidR="006C2DF0" w:rsidRPr="006C2DF0">
              <w:rPr>
                <w:rFonts w:ascii="Arial" w:hAnsi="Arial" w:cs="Arial"/>
                <w:b/>
                <w:sz w:val="28"/>
                <w:szCs w:val="28"/>
              </w:rPr>
              <w:t>Demolition of buildings and construction of new dwellinghouses in their place</w:t>
            </w:r>
            <w:r w:rsidRPr="00821390">
              <w:rPr>
                <w:rFonts w:ascii="Arial" w:hAnsi="Arial" w:cs="Arial"/>
                <w:b/>
                <w:sz w:val="28"/>
                <w:szCs w:val="28"/>
              </w:rPr>
              <w:t xml:space="preserve">) of Part </w:t>
            </w:r>
            <w:r w:rsidR="006C2DF0">
              <w:rPr>
                <w:rFonts w:ascii="Arial" w:hAnsi="Arial" w:cs="Arial"/>
                <w:b/>
                <w:sz w:val="28"/>
                <w:szCs w:val="28"/>
              </w:rPr>
              <w:t>20</w:t>
            </w:r>
            <w:r w:rsidRPr="00821390">
              <w:rPr>
                <w:rFonts w:ascii="Arial" w:hAnsi="Arial" w:cs="Arial"/>
                <w:b/>
                <w:sz w:val="28"/>
                <w:szCs w:val="28"/>
              </w:rPr>
              <w:t xml:space="preserve"> of Schedule 2 of the Town and Country Planning (England) (General Permitted Development) Order 2015</w:t>
            </w:r>
          </w:p>
        </w:tc>
        <w:tc>
          <w:tcPr>
            <w:tcW w:w="2190" w:type="dxa"/>
            <w:gridSpan w:val="2"/>
          </w:tcPr>
          <w:p w14:paraId="77EDD471" w14:textId="77777777" w:rsidR="00AA7901" w:rsidRPr="00821390" w:rsidRDefault="00AA7901">
            <w:pPr>
              <w:pStyle w:val="DefaultText"/>
              <w:rPr>
                <w:rFonts w:ascii="Arial" w:hAnsi="Arial" w:cs="Arial"/>
                <w:b/>
                <w:sz w:val="28"/>
                <w:szCs w:val="28"/>
              </w:rPr>
            </w:pPr>
          </w:p>
        </w:tc>
      </w:tr>
      <w:tr w:rsidR="009F742B" w:rsidRPr="00821390" w14:paraId="0215323D" w14:textId="77777777" w:rsidTr="00573435">
        <w:trPr>
          <w:cantSplit/>
        </w:trPr>
        <w:tc>
          <w:tcPr>
            <w:tcW w:w="5430" w:type="dxa"/>
            <w:gridSpan w:val="5"/>
          </w:tcPr>
          <w:p w14:paraId="4E76DB67" w14:textId="77777777" w:rsidR="009F742B" w:rsidRPr="00821390" w:rsidRDefault="009F742B" w:rsidP="00821390">
            <w:pPr>
              <w:pStyle w:val="TableText"/>
              <w:rPr>
                <w:rFonts w:ascii="Arial" w:hAnsi="Arial" w:cs="Arial"/>
              </w:rPr>
            </w:pPr>
          </w:p>
        </w:tc>
        <w:tc>
          <w:tcPr>
            <w:tcW w:w="1454" w:type="dxa"/>
          </w:tcPr>
          <w:p w14:paraId="40CBD15D" w14:textId="77777777" w:rsidR="009F742B" w:rsidRPr="00821390" w:rsidRDefault="009F742B">
            <w:pPr>
              <w:pStyle w:val="DefaultText"/>
              <w:rPr>
                <w:rFonts w:ascii="Arial" w:hAnsi="Arial" w:cs="Arial"/>
              </w:rPr>
            </w:pPr>
          </w:p>
        </w:tc>
        <w:tc>
          <w:tcPr>
            <w:tcW w:w="1713" w:type="dxa"/>
            <w:gridSpan w:val="2"/>
          </w:tcPr>
          <w:p w14:paraId="662BB98B" w14:textId="77777777" w:rsidR="009F742B" w:rsidRPr="00821390" w:rsidRDefault="009F742B">
            <w:pPr>
              <w:pStyle w:val="DefaultText"/>
              <w:rPr>
                <w:rFonts w:ascii="Arial" w:hAnsi="Arial" w:cs="Arial"/>
              </w:rPr>
            </w:pPr>
          </w:p>
        </w:tc>
        <w:tc>
          <w:tcPr>
            <w:tcW w:w="1774" w:type="dxa"/>
          </w:tcPr>
          <w:p w14:paraId="367A04C1" w14:textId="77777777" w:rsidR="009F742B" w:rsidRPr="00821390" w:rsidRDefault="009F742B">
            <w:pPr>
              <w:pStyle w:val="DefaultText"/>
              <w:rPr>
                <w:rFonts w:ascii="Arial" w:hAnsi="Arial" w:cs="Arial"/>
              </w:rPr>
            </w:pPr>
          </w:p>
        </w:tc>
      </w:tr>
      <w:tr w:rsidR="009F742B" w:rsidRPr="00821390" w14:paraId="1D08D68D" w14:textId="77777777" w:rsidTr="00573435">
        <w:trPr>
          <w:cantSplit/>
        </w:trPr>
        <w:tc>
          <w:tcPr>
            <w:tcW w:w="2261" w:type="dxa"/>
            <w:gridSpan w:val="3"/>
          </w:tcPr>
          <w:p w14:paraId="023504A3"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2"/>
          </w:tcPr>
          <w:p w14:paraId="46FF96B7" w14:textId="4361D804" w:rsidR="009F742B" w:rsidRPr="00821390" w:rsidRDefault="006C2DF0">
            <w:pPr>
              <w:pStyle w:val="DefaultText"/>
              <w:rPr>
                <w:rFonts w:ascii="Arial" w:hAnsi="Arial" w:cs="Arial"/>
                <w:sz w:val="22"/>
              </w:rPr>
            </w:pPr>
            <w:r>
              <w:rPr>
                <w:rFonts w:ascii="Arial" w:hAnsi="Arial" w:cs="Arial"/>
                <w:sz w:val="22"/>
              </w:rPr>
              <w:t>3/2023/</w:t>
            </w:r>
            <w:r w:rsidR="00A43963">
              <w:rPr>
                <w:rFonts w:ascii="Arial" w:hAnsi="Arial" w:cs="Arial"/>
                <w:sz w:val="22"/>
              </w:rPr>
              <w:t>0687</w:t>
            </w:r>
          </w:p>
        </w:tc>
        <w:tc>
          <w:tcPr>
            <w:tcW w:w="1454" w:type="dxa"/>
          </w:tcPr>
          <w:p w14:paraId="5645CF7A" w14:textId="77777777" w:rsidR="009F742B" w:rsidRPr="00821390" w:rsidRDefault="009F742B">
            <w:pPr>
              <w:pStyle w:val="DefaultText"/>
              <w:rPr>
                <w:rFonts w:ascii="Arial" w:hAnsi="Arial" w:cs="Arial"/>
                <w:sz w:val="22"/>
              </w:rPr>
            </w:pPr>
          </w:p>
        </w:tc>
        <w:tc>
          <w:tcPr>
            <w:tcW w:w="1713" w:type="dxa"/>
            <w:gridSpan w:val="2"/>
          </w:tcPr>
          <w:p w14:paraId="4F356E2F" w14:textId="77777777" w:rsidR="009F742B" w:rsidRPr="00821390" w:rsidRDefault="009F742B">
            <w:pPr>
              <w:pStyle w:val="DefaultText"/>
              <w:rPr>
                <w:rFonts w:ascii="Arial" w:hAnsi="Arial" w:cs="Arial"/>
                <w:sz w:val="22"/>
              </w:rPr>
            </w:pPr>
          </w:p>
        </w:tc>
        <w:tc>
          <w:tcPr>
            <w:tcW w:w="1774" w:type="dxa"/>
          </w:tcPr>
          <w:p w14:paraId="4FD0EC5F" w14:textId="77777777" w:rsidR="009F742B" w:rsidRPr="00821390" w:rsidRDefault="009F742B">
            <w:pPr>
              <w:pStyle w:val="DefaultText"/>
              <w:rPr>
                <w:rFonts w:ascii="Arial" w:hAnsi="Arial" w:cs="Arial"/>
                <w:sz w:val="22"/>
              </w:rPr>
            </w:pPr>
          </w:p>
        </w:tc>
      </w:tr>
      <w:tr w:rsidR="009F742B" w:rsidRPr="00821390" w14:paraId="0B7775C8" w14:textId="77777777" w:rsidTr="00573435">
        <w:trPr>
          <w:cantSplit/>
        </w:trPr>
        <w:tc>
          <w:tcPr>
            <w:tcW w:w="2261" w:type="dxa"/>
            <w:gridSpan w:val="3"/>
          </w:tcPr>
          <w:p w14:paraId="771B911F"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2"/>
          </w:tcPr>
          <w:p w14:paraId="779B5169" w14:textId="30A60274" w:rsidR="009F742B" w:rsidRPr="00821390" w:rsidRDefault="008002AD">
            <w:pPr>
              <w:pStyle w:val="DefaultText"/>
              <w:rPr>
                <w:rFonts w:ascii="Arial" w:hAnsi="Arial" w:cs="Arial"/>
                <w:sz w:val="22"/>
              </w:rPr>
            </w:pPr>
            <w:r>
              <w:rPr>
                <w:rFonts w:ascii="Arial" w:hAnsi="Arial" w:cs="Arial"/>
                <w:sz w:val="22"/>
              </w:rPr>
              <w:t>24</w:t>
            </w:r>
            <w:r w:rsidR="006C2DF0">
              <w:rPr>
                <w:rFonts w:ascii="Arial" w:hAnsi="Arial" w:cs="Arial"/>
                <w:sz w:val="22"/>
              </w:rPr>
              <w:t xml:space="preserve"> </w:t>
            </w:r>
            <w:r w:rsidR="00A43963">
              <w:rPr>
                <w:rFonts w:ascii="Arial" w:hAnsi="Arial" w:cs="Arial"/>
                <w:sz w:val="22"/>
              </w:rPr>
              <w:t>October</w:t>
            </w:r>
            <w:r w:rsidR="006C2DF0">
              <w:rPr>
                <w:rFonts w:ascii="Arial" w:hAnsi="Arial" w:cs="Arial"/>
                <w:sz w:val="22"/>
              </w:rPr>
              <w:t xml:space="preserve"> 2023</w:t>
            </w:r>
          </w:p>
        </w:tc>
        <w:tc>
          <w:tcPr>
            <w:tcW w:w="1454" w:type="dxa"/>
          </w:tcPr>
          <w:p w14:paraId="1C8F32CA" w14:textId="77777777" w:rsidR="009F742B" w:rsidRPr="00821390" w:rsidRDefault="009F742B">
            <w:pPr>
              <w:pStyle w:val="DefaultText"/>
              <w:rPr>
                <w:rFonts w:ascii="Arial" w:hAnsi="Arial" w:cs="Arial"/>
                <w:sz w:val="22"/>
              </w:rPr>
            </w:pPr>
          </w:p>
        </w:tc>
        <w:tc>
          <w:tcPr>
            <w:tcW w:w="1713" w:type="dxa"/>
            <w:gridSpan w:val="2"/>
          </w:tcPr>
          <w:p w14:paraId="3C9C3CC9" w14:textId="77777777" w:rsidR="009F742B" w:rsidRPr="00821390" w:rsidRDefault="009F742B">
            <w:pPr>
              <w:pStyle w:val="DefaultText"/>
              <w:rPr>
                <w:rFonts w:ascii="Arial" w:hAnsi="Arial" w:cs="Arial"/>
                <w:sz w:val="22"/>
              </w:rPr>
            </w:pPr>
          </w:p>
        </w:tc>
        <w:tc>
          <w:tcPr>
            <w:tcW w:w="1774" w:type="dxa"/>
          </w:tcPr>
          <w:p w14:paraId="50D4B6D9" w14:textId="77777777" w:rsidR="009F742B" w:rsidRPr="00821390" w:rsidRDefault="009F742B">
            <w:pPr>
              <w:pStyle w:val="DefaultText"/>
              <w:rPr>
                <w:rFonts w:ascii="Arial" w:hAnsi="Arial" w:cs="Arial"/>
                <w:sz w:val="22"/>
              </w:rPr>
            </w:pPr>
          </w:p>
        </w:tc>
      </w:tr>
      <w:tr w:rsidR="009F742B" w:rsidRPr="00821390" w14:paraId="61C6301A" w14:textId="77777777" w:rsidTr="00573435">
        <w:trPr>
          <w:cantSplit/>
        </w:trPr>
        <w:tc>
          <w:tcPr>
            <w:tcW w:w="2261" w:type="dxa"/>
            <w:gridSpan w:val="3"/>
          </w:tcPr>
          <w:p w14:paraId="00EE300F"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2"/>
          </w:tcPr>
          <w:p w14:paraId="4CB65DFB" w14:textId="6F382D42" w:rsidR="009F742B" w:rsidRPr="00821390" w:rsidRDefault="006C2DF0" w:rsidP="009A0C06">
            <w:pPr>
              <w:pStyle w:val="DefaultText"/>
              <w:rPr>
                <w:rFonts w:ascii="Arial" w:hAnsi="Arial" w:cs="Arial"/>
                <w:sz w:val="22"/>
              </w:rPr>
            </w:pPr>
            <w:r>
              <w:rPr>
                <w:rFonts w:ascii="Arial" w:hAnsi="Arial" w:cs="Arial"/>
                <w:sz w:val="22"/>
              </w:rPr>
              <w:t>2</w:t>
            </w:r>
            <w:r w:rsidR="00A43963">
              <w:rPr>
                <w:rFonts w:ascii="Arial" w:hAnsi="Arial" w:cs="Arial"/>
                <w:sz w:val="22"/>
              </w:rPr>
              <w:t>9</w:t>
            </w:r>
            <w:r>
              <w:rPr>
                <w:rFonts w:ascii="Arial" w:hAnsi="Arial" w:cs="Arial"/>
                <w:sz w:val="22"/>
              </w:rPr>
              <w:t>/0</w:t>
            </w:r>
            <w:r w:rsidR="00A43963">
              <w:rPr>
                <w:rFonts w:ascii="Arial" w:hAnsi="Arial" w:cs="Arial"/>
                <w:sz w:val="22"/>
              </w:rPr>
              <w:t>8</w:t>
            </w:r>
            <w:r>
              <w:rPr>
                <w:rFonts w:ascii="Arial" w:hAnsi="Arial" w:cs="Arial"/>
                <w:sz w:val="22"/>
              </w:rPr>
              <w:t>/2023</w:t>
            </w:r>
          </w:p>
        </w:tc>
        <w:tc>
          <w:tcPr>
            <w:tcW w:w="1454" w:type="dxa"/>
          </w:tcPr>
          <w:p w14:paraId="0B40384F" w14:textId="77777777" w:rsidR="009F742B" w:rsidRPr="00821390" w:rsidRDefault="009F742B">
            <w:pPr>
              <w:pStyle w:val="DefaultText"/>
              <w:rPr>
                <w:rFonts w:ascii="Arial" w:hAnsi="Arial" w:cs="Arial"/>
                <w:sz w:val="22"/>
              </w:rPr>
            </w:pPr>
          </w:p>
        </w:tc>
        <w:tc>
          <w:tcPr>
            <w:tcW w:w="1713" w:type="dxa"/>
            <w:gridSpan w:val="2"/>
          </w:tcPr>
          <w:p w14:paraId="39BCF0A3" w14:textId="77777777" w:rsidR="009F742B" w:rsidRPr="00821390" w:rsidRDefault="009F742B">
            <w:pPr>
              <w:pStyle w:val="DefaultText"/>
              <w:rPr>
                <w:rFonts w:ascii="Arial" w:hAnsi="Arial" w:cs="Arial"/>
                <w:sz w:val="22"/>
              </w:rPr>
            </w:pPr>
          </w:p>
        </w:tc>
        <w:tc>
          <w:tcPr>
            <w:tcW w:w="1774" w:type="dxa"/>
          </w:tcPr>
          <w:p w14:paraId="20687110" w14:textId="77777777" w:rsidR="009F742B" w:rsidRPr="00821390" w:rsidRDefault="009F742B">
            <w:pPr>
              <w:pStyle w:val="DefaultText"/>
              <w:rPr>
                <w:rFonts w:ascii="Arial" w:hAnsi="Arial" w:cs="Arial"/>
                <w:sz w:val="22"/>
              </w:rPr>
            </w:pPr>
          </w:p>
        </w:tc>
      </w:tr>
      <w:tr w:rsidR="009F742B" w:rsidRPr="00821390" w14:paraId="6D0A8445" w14:textId="77777777" w:rsidTr="00573435">
        <w:trPr>
          <w:cantSplit/>
        </w:trPr>
        <w:tc>
          <w:tcPr>
            <w:tcW w:w="2261" w:type="dxa"/>
            <w:gridSpan w:val="3"/>
          </w:tcPr>
          <w:p w14:paraId="0B30459E"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tcPr>
          <w:p w14:paraId="55EB6EA7" w14:textId="77777777" w:rsidR="009F742B" w:rsidRPr="00821390" w:rsidRDefault="009F742B">
            <w:pPr>
              <w:pStyle w:val="DefaultText"/>
              <w:rPr>
                <w:rFonts w:ascii="Arial" w:hAnsi="Arial" w:cs="Arial"/>
                <w:sz w:val="22"/>
              </w:rPr>
            </w:pPr>
          </w:p>
        </w:tc>
        <w:tc>
          <w:tcPr>
            <w:tcW w:w="1456" w:type="dxa"/>
          </w:tcPr>
          <w:p w14:paraId="4400D59C" w14:textId="77777777" w:rsidR="009F742B" w:rsidRPr="00821390" w:rsidRDefault="009F742B">
            <w:pPr>
              <w:pStyle w:val="DefaultText"/>
              <w:rPr>
                <w:rFonts w:ascii="Arial" w:hAnsi="Arial" w:cs="Arial"/>
                <w:sz w:val="22"/>
              </w:rPr>
            </w:pPr>
          </w:p>
        </w:tc>
        <w:tc>
          <w:tcPr>
            <w:tcW w:w="1454" w:type="dxa"/>
          </w:tcPr>
          <w:p w14:paraId="6F0F8C73"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428BFC42" w14:textId="77777777" w:rsidR="009F742B" w:rsidRPr="00821390" w:rsidRDefault="009F742B">
            <w:pPr>
              <w:pStyle w:val="DefaultText"/>
              <w:rPr>
                <w:rFonts w:ascii="Arial" w:hAnsi="Arial" w:cs="Arial"/>
                <w:sz w:val="22"/>
              </w:rPr>
            </w:pPr>
          </w:p>
        </w:tc>
        <w:tc>
          <w:tcPr>
            <w:tcW w:w="1774" w:type="dxa"/>
          </w:tcPr>
          <w:p w14:paraId="0F5939C9" w14:textId="77777777" w:rsidR="009F742B" w:rsidRPr="00821390" w:rsidRDefault="009F742B">
            <w:pPr>
              <w:pStyle w:val="DefaultText"/>
              <w:rPr>
                <w:rFonts w:ascii="Arial" w:hAnsi="Arial" w:cs="Arial"/>
                <w:sz w:val="22"/>
              </w:rPr>
            </w:pPr>
          </w:p>
        </w:tc>
      </w:tr>
      <w:tr w:rsidR="009F742B" w:rsidRPr="00821390" w14:paraId="53110460" w14:textId="77777777" w:rsidTr="00573435">
        <w:trPr>
          <w:cantSplit/>
        </w:trPr>
        <w:tc>
          <w:tcPr>
            <w:tcW w:w="3974" w:type="dxa"/>
            <w:gridSpan w:val="4"/>
            <w:vMerge w:val="restart"/>
            <w:tcBorders>
              <w:bottom w:val="single" w:sz="4" w:space="0" w:color="auto"/>
            </w:tcBorders>
          </w:tcPr>
          <w:p w14:paraId="47814A5F" w14:textId="550F04FF" w:rsidR="009F742B" w:rsidRDefault="006C2DF0">
            <w:pPr>
              <w:pStyle w:val="DefaultText"/>
              <w:rPr>
                <w:rFonts w:ascii="Arial" w:hAnsi="Arial" w:cs="Arial"/>
                <w:sz w:val="22"/>
              </w:rPr>
            </w:pPr>
            <w:r>
              <w:rPr>
                <w:rFonts w:ascii="Arial" w:hAnsi="Arial" w:cs="Arial"/>
                <w:sz w:val="22"/>
              </w:rPr>
              <w:t>Ashley Rostron</w:t>
            </w:r>
          </w:p>
          <w:p w14:paraId="203994B9" w14:textId="77777777" w:rsidR="006C2DF0" w:rsidRDefault="006C2DF0">
            <w:pPr>
              <w:pStyle w:val="DefaultText"/>
              <w:rPr>
                <w:rFonts w:ascii="Arial" w:hAnsi="Arial" w:cs="Arial"/>
                <w:sz w:val="22"/>
              </w:rPr>
            </w:pPr>
            <w:r>
              <w:rPr>
                <w:rFonts w:ascii="Arial" w:hAnsi="Arial" w:cs="Arial"/>
                <w:sz w:val="22"/>
              </w:rPr>
              <w:t>Healings Farm</w:t>
            </w:r>
          </w:p>
          <w:p w14:paraId="38EF265A" w14:textId="77777777" w:rsidR="006C2DF0" w:rsidRDefault="006C2DF0">
            <w:pPr>
              <w:pStyle w:val="DefaultText"/>
              <w:rPr>
                <w:rFonts w:ascii="Arial" w:hAnsi="Arial" w:cs="Arial"/>
                <w:sz w:val="22"/>
              </w:rPr>
            </w:pPr>
            <w:r>
              <w:rPr>
                <w:rFonts w:ascii="Arial" w:hAnsi="Arial" w:cs="Arial"/>
                <w:sz w:val="22"/>
              </w:rPr>
              <w:t>West Bradford Road</w:t>
            </w:r>
          </w:p>
          <w:p w14:paraId="799709F2" w14:textId="77777777" w:rsidR="006C2DF0" w:rsidRDefault="006C2DF0">
            <w:pPr>
              <w:pStyle w:val="DefaultText"/>
              <w:rPr>
                <w:rFonts w:ascii="Arial" w:hAnsi="Arial" w:cs="Arial"/>
                <w:sz w:val="22"/>
              </w:rPr>
            </w:pPr>
            <w:r>
              <w:rPr>
                <w:rFonts w:ascii="Arial" w:hAnsi="Arial" w:cs="Arial"/>
                <w:sz w:val="22"/>
              </w:rPr>
              <w:t>Waddington</w:t>
            </w:r>
          </w:p>
          <w:p w14:paraId="7CCB6FBF" w14:textId="77777777" w:rsidR="006C2DF0" w:rsidRDefault="006C2DF0">
            <w:pPr>
              <w:pStyle w:val="DefaultText"/>
              <w:rPr>
                <w:rFonts w:ascii="Arial" w:hAnsi="Arial" w:cs="Arial"/>
                <w:sz w:val="22"/>
              </w:rPr>
            </w:pPr>
            <w:r>
              <w:rPr>
                <w:rFonts w:ascii="Arial" w:hAnsi="Arial" w:cs="Arial"/>
                <w:sz w:val="22"/>
              </w:rPr>
              <w:t>Clitheroe</w:t>
            </w:r>
          </w:p>
          <w:p w14:paraId="256C7276" w14:textId="77777777" w:rsidR="006C2DF0" w:rsidRDefault="006C2DF0">
            <w:pPr>
              <w:pStyle w:val="DefaultText"/>
              <w:rPr>
                <w:rFonts w:ascii="Arial" w:hAnsi="Arial" w:cs="Arial"/>
                <w:sz w:val="22"/>
              </w:rPr>
            </w:pPr>
            <w:r>
              <w:rPr>
                <w:rFonts w:ascii="Arial" w:hAnsi="Arial" w:cs="Arial"/>
                <w:sz w:val="22"/>
              </w:rPr>
              <w:t>BB7 3JE</w:t>
            </w:r>
          </w:p>
          <w:p w14:paraId="7CF88459" w14:textId="77777777" w:rsidR="006C2DF0" w:rsidRDefault="006C2DF0">
            <w:pPr>
              <w:pStyle w:val="DefaultText"/>
              <w:rPr>
                <w:rFonts w:ascii="Arial" w:hAnsi="Arial" w:cs="Arial"/>
                <w:sz w:val="22"/>
              </w:rPr>
            </w:pPr>
          </w:p>
          <w:p w14:paraId="460EE95D" w14:textId="64FA3388" w:rsidR="009A0C06" w:rsidRPr="00821390" w:rsidRDefault="006C2DF0">
            <w:pPr>
              <w:pStyle w:val="DefaultText"/>
              <w:rPr>
                <w:rFonts w:ascii="Arial" w:hAnsi="Arial" w:cs="Arial"/>
                <w:sz w:val="22"/>
              </w:rPr>
            </w:pPr>
            <w:r>
              <w:rPr>
                <w:rFonts w:ascii="Arial" w:hAnsi="Arial" w:cs="Arial"/>
                <w:sz w:val="22"/>
              </w:rPr>
              <w:t xml:space="preserve">  </w:t>
            </w:r>
          </w:p>
        </w:tc>
        <w:tc>
          <w:tcPr>
            <w:tcW w:w="1456" w:type="dxa"/>
          </w:tcPr>
          <w:p w14:paraId="451B803B" w14:textId="77777777" w:rsidR="009F742B" w:rsidRPr="00821390" w:rsidRDefault="009F742B">
            <w:pPr>
              <w:pStyle w:val="DefaultText"/>
              <w:rPr>
                <w:rFonts w:ascii="Arial" w:hAnsi="Arial" w:cs="Arial"/>
                <w:sz w:val="22"/>
              </w:rPr>
            </w:pPr>
          </w:p>
        </w:tc>
        <w:tc>
          <w:tcPr>
            <w:tcW w:w="4941" w:type="dxa"/>
            <w:gridSpan w:val="4"/>
            <w:vMerge w:val="restart"/>
            <w:tcBorders>
              <w:bottom w:val="single" w:sz="4" w:space="0" w:color="auto"/>
            </w:tcBorders>
          </w:tcPr>
          <w:p w14:paraId="4B134368" w14:textId="6A18B588" w:rsidR="009F742B" w:rsidRDefault="00576A3D">
            <w:pPr>
              <w:pStyle w:val="DefaultText"/>
              <w:rPr>
                <w:rFonts w:ascii="Arial" w:hAnsi="Arial" w:cs="Arial"/>
                <w:sz w:val="22"/>
              </w:rPr>
            </w:pPr>
            <w:r>
              <w:rPr>
                <w:rFonts w:ascii="Arial" w:hAnsi="Arial" w:cs="Arial"/>
                <w:sz w:val="22"/>
              </w:rPr>
              <w:t>Fiona Tiplady</w:t>
            </w:r>
          </w:p>
          <w:p w14:paraId="721171D3" w14:textId="77777777" w:rsidR="009A0C06" w:rsidRDefault="00576A3D">
            <w:pPr>
              <w:pStyle w:val="DefaultText"/>
              <w:rPr>
                <w:rFonts w:ascii="Arial" w:hAnsi="Arial" w:cs="Arial"/>
                <w:sz w:val="22"/>
              </w:rPr>
            </w:pPr>
            <w:r>
              <w:rPr>
                <w:rFonts w:ascii="Arial" w:hAnsi="Arial" w:cs="Arial"/>
                <w:sz w:val="22"/>
              </w:rPr>
              <w:t>Canalside House</w:t>
            </w:r>
          </w:p>
          <w:p w14:paraId="21750554" w14:textId="77777777" w:rsidR="00576A3D" w:rsidRDefault="00576A3D">
            <w:pPr>
              <w:pStyle w:val="DefaultText"/>
              <w:rPr>
                <w:rFonts w:ascii="Arial" w:hAnsi="Arial" w:cs="Arial"/>
                <w:sz w:val="22"/>
              </w:rPr>
            </w:pPr>
            <w:r>
              <w:rPr>
                <w:rFonts w:ascii="Arial" w:hAnsi="Arial" w:cs="Arial"/>
                <w:sz w:val="22"/>
              </w:rPr>
              <w:t>Brewery Lane</w:t>
            </w:r>
          </w:p>
          <w:p w14:paraId="5CC02B22" w14:textId="77777777" w:rsidR="00576A3D" w:rsidRDefault="00576A3D">
            <w:pPr>
              <w:pStyle w:val="DefaultText"/>
              <w:rPr>
                <w:rFonts w:ascii="Arial" w:hAnsi="Arial" w:cs="Arial"/>
                <w:sz w:val="22"/>
              </w:rPr>
            </w:pPr>
            <w:r>
              <w:rPr>
                <w:rFonts w:ascii="Arial" w:hAnsi="Arial" w:cs="Arial"/>
                <w:sz w:val="22"/>
              </w:rPr>
              <w:t>Skipton</w:t>
            </w:r>
          </w:p>
          <w:p w14:paraId="3D0DBCCE" w14:textId="1BC91C32" w:rsidR="00576A3D" w:rsidRPr="00821390" w:rsidRDefault="00576A3D">
            <w:pPr>
              <w:pStyle w:val="DefaultText"/>
              <w:rPr>
                <w:rFonts w:ascii="Arial" w:hAnsi="Arial" w:cs="Arial"/>
                <w:sz w:val="22"/>
              </w:rPr>
            </w:pPr>
            <w:r>
              <w:rPr>
                <w:rFonts w:ascii="Arial" w:hAnsi="Arial" w:cs="Arial"/>
                <w:sz w:val="22"/>
              </w:rPr>
              <w:t>BD23 1DR</w:t>
            </w:r>
          </w:p>
        </w:tc>
      </w:tr>
      <w:tr w:rsidR="009F742B" w:rsidRPr="00821390" w14:paraId="53B75D76" w14:textId="77777777" w:rsidTr="00573435">
        <w:trPr>
          <w:cantSplit/>
        </w:trPr>
        <w:tc>
          <w:tcPr>
            <w:tcW w:w="3974" w:type="dxa"/>
            <w:gridSpan w:val="4"/>
            <w:vMerge/>
            <w:tcBorders>
              <w:bottom w:val="single" w:sz="4" w:space="0" w:color="auto"/>
            </w:tcBorders>
          </w:tcPr>
          <w:p w14:paraId="4EE1B309" w14:textId="77777777" w:rsidR="009F742B" w:rsidRPr="00821390" w:rsidRDefault="009F742B">
            <w:pPr>
              <w:pStyle w:val="DefaultText"/>
              <w:rPr>
                <w:rFonts w:ascii="Arial" w:hAnsi="Arial" w:cs="Arial"/>
                <w:sz w:val="22"/>
              </w:rPr>
            </w:pPr>
          </w:p>
        </w:tc>
        <w:tc>
          <w:tcPr>
            <w:tcW w:w="1456" w:type="dxa"/>
          </w:tcPr>
          <w:p w14:paraId="439E4A25" w14:textId="77777777" w:rsidR="009F742B" w:rsidRPr="00821390" w:rsidRDefault="009F742B">
            <w:pPr>
              <w:pStyle w:val="DefaultText"/>
              <w:rPr>
                <w:rFonts w:ascii="Arial" w:hAnsi="Arial" w:cs="Arial"/>
                <w:sz w:val="22"/>
              </w:rPr>
            </w:pPr>
          </w:p>
        </w:tc>
        <w:tc>
          <w:tcPr>
            <w:tcW w:w="4941" w:type="dxa"/>
            <w:gridSpan w:val="4"/>
            <w:vMerge/>
            <w:tcBorders>
              <w:bottom w:val="single" w:sz="4" w:space="0" w:color="auto"/>
            </w:tcBorders>
          </w:tcPr>
          <w:p w14:paraId="2A8F3A2B" w14:textId="77777777" w:rsidR="009F742B" w:rsidRPr="00821390" w:rsidRDefault="009F742B">
            <w:pPr>
              <w:pStyle w:val="DefaultText"/>
              <w:rPr>
                <w:rFonts w:ascii="Arial" w:hAnsi="Arial" w:cs="Arial"/>
                <w:sz w:val="22"/>
              </w:rPr>
            </w:pPr>
          </w:p>
        </w:tc>
      </w:tr>
      <w:tr w:rsidR="009F742B" w:rsidRPr="00821390" w14:paraId="39621609" w14:textId="77777777" w:rsidTr="00573435">
        <w:trPr>
          <w:cantSplit/>
        </w:trPr>
        <w:tc>
          <w:tcPr>
            <w:tcW w:w="3974" w:type="dxa"/>
            <w:gridSpan w:val="4"/>
            <w:vMerge/>
            <w:tcBorders>
              <w:bottom w:val="single" w:sz="4" w:space="0" w:color="auto"/>
            </w:tcBorders>
          </w:tcPr>
          <w:p w14:paraId="3C89498A" w14:textId="77777777" w:rsidR="009F742B" w:rsidRPr="00821390" w:rsidRDefault="009F742B">
            <w:pPr>
              <w:pStyle w:val="DefaultText"/>
              <w:rPr>
                <w:rFonts w:ascii="Arial" w:hAnsi="Arial" w:cs="Arial"/>
                <w:sz w:val="22"/>
              </w:rPr>
            </w:pPr>
          </w:p>
        </w:tc>
        <w:tc>
          <w:tcPr>
            <w:tcW w:w="1456" w:type="dxa"/>
          </w:tcPr>
          <w:p w14:paraId="79D70C85" w14:textId="77777777" w:rsidR="009F742B" w:rsidRPr="00821390" w:rsidRDefault="009F742B">
            <w:pPr>
              <w:pStyle w:val="DefaultText"/>
              <w:rPr>
                <w:rFonts w:ascii="Arial" w:hAnsi="Arial" w:cs="Arial"/>
                <w:sz w:val="22"/>
              </w:rPr>
            </w:pPr>
          </w:p>
        </w:tc>
        <w:tc>
          <w:tcPr>
            <w:tcW w:w="4941" w:type="dxa"/>
            <w:gridSpan w:val="4"/>
            <w:vMerge/>
            <w:tcBorders>
              <w:bottom w:val="single" w:sz="4" w:space="0" w:color="auto"/>
            </w:tcBorders>
          </w:tcPr>
          <w:p w14:paraId="4A083EE8" w14:textId="77777777" w:rsidR="009F742B" w:rsidRPr="00821390" w:rsidRDefault="009F742B">
            <w:pPr>
              <w:pStyle w:val="DefaultText"/>
              <w:rPr>
                <w:rFonts w:ascii="Arial" w:hAnsi="Arial" w:cs="Arial"/>
                <w:sz w:val="22"/>
              </w:rPr>
            </w:pPr>
          </w:p>
        </w:tc>
      </w:tr>
      <w:tr w:rsidR="009F742B" w:rsidRPr="00821390" w14:paraId="133E32B7" w14:textId="77777777" w:rsidTr="00573435">
        <w:trPr>
          <w:cantSplit/>
        </w:trPr>
        <w:tc>
          <w:tcPr>
            <w:tcW w:w="3974" w:type="dxa"/>
            <w:gridSpan w:val="4"/>
            <w:vMerge/>
            <w:tcBorders>
              <w:bottom w:val="single" w:sz="4" w:space="0" w:color="auto"/>
            </w:tcBorders>
          </w:tcPr>
          <w:p w14:paraId="02F42340" w14:textId="77777777" w:rsidR="009F742B" w:rsidRPr="00821390" w:rsidRDefault="009F742B">
            <w:pPr>
              <w:pStyle w:val="DefaultText"/>
              <w:rPr>
                <w:rFonts w:ascii="Arial" w:hAnsi="Arial" w:cs="Arial"/>
                <w:sz w:val="22"/>
              </w:rPr>
            </w:pPr>
          </w:p>
        </w:tc>
        <w:tc>
          <w:tcPr>
            <w:tcW w:w="1456" w:type="dxa"/>
          </w:tcPr>
          <w:p w14:paraId="6AF908C4" w14:textId="77777777" w:rsidR="009F742B" w:rsidRPr="00821390" w:rsidRDefault="009F742B">
            <w:pPr>
              <w:pStyle w:val="DefaultText"/>
              <w:rPr>
                <w:rFonts w:ascii="Arial" w:hAnsi="Arial" w:cs="Arial"/>
                <w:sz w:val="22"/>
              </w:rPr>
            </w:pPr>
          </w:p>
        </w:tc>
        <w:tc>
          <w:tcPr>
            <w:tcW w:w="4941" w:type="dxa"/>
            <w:gridSpan w:val="4"/>
            <w:vMerge/>
            <w:tcBorders>
              <w:bottom w:val="single" w:sz="4" w:space="0" w:color="auto"/>
            </w:tcBorders>
          </w:tcPr>
          <w:p w14:paraId="6ED24216" w14:textId="77777777" w:rsidR="009F742B" w:rsidRPr="00821390" w:rsidRDefault="009F742B">
            <w:pPr>
              <w:pStyle w:val="DefaultText"/>
              <w:rPr>
                <w:rFonts w:ascii="Arial" w:hAnsi="Arial" w:cs="Arial"/>
                <w:sz w:val="22"/>
              </w:rPr>
            </w:pPr>
          </w:p>
        </w:tc>
      </w:tr>
      <w:tr w:rsidR="009F742B" w:rsidRPr="00821390" w14:paraId="3B9B4FC8" w14:textId="77777777" w:rsidTr="00573435">
        <w:trPr>
          <w:cantSplit/>
        </w:trPr>
        <w:tc>
          <w:tcPr>
            <w:tcW w:w="3974" w:type="dxa"/>
            <w:gridSpan w:val="4"/>
            <w:vMerge/>
            <w:tcBorders>
              <w:bottom w:val="single" w:sz="4" w:space="0" w:color="auto"/>
            </w:tcBorders>
          </w:tcPr>
          <w:p w14:paraId="542C5F89"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4559E86E" w14:textId="77777777" w:rsidR="009F742B" w:rsidRPr="00821390" w:rsidRDefault="009F742B">
            <w:pPr>
              <w:pStyle w:val="DefaultText"/>
              <w:rPr>
                <w:rFonts w:ascii="Arial" w:hAnsi="Arial" w:cs="Arial"/>
                <w:sz w:val="22"/>
              </w:rPr>
            </w:pPr>
          </w:p>
        </w:tc>
        <w:tc>
          <w:tcPr>
            <w:tcW w:w="4941" w:type="dxa"/>
            <w:gridSpan w:val="4"/>
            <w:vMerge/>
            <w:tcBorders>
              <w:bottom w:val="single" w:sz="4" w:space="0" w:color="auto"/>
            </w:tcBorders>
          </w:tcPr>
          <w:p w14:paraId="25369FC0" w14:textId="77777777" w:rsidR="009F742B" w:rsidRPr="00821390" w:rsidRDefault="009F742B">
            <w:pPr>
              <w:pStyle w:val="DefaultText"/>
              <w:rPr>
                <w:rFonts w:ascii="Arial" w:hAnsi="Arial" w:cs="Arial"/>
                <w:sz w:val="22"/>
              </w:rPr>
            </w:pPr>
          </w:p>
        </w:tc>
      </w:tr>
      <w:tr w:rsidR="009F742B" w:rsidRPr="00821390" w14:paraId="1587635C" w14:textId="77777777" w:rsidTr="00573435">
        <w:trPr>
          <w:cantSplit/>
        </w:trPr>
        <w:tc>
          <w:tcPr>
            <w:tcW w:w="3974" w:type="dxa"/>
            <w:gridSpan w:val="4"/>
          </w:tcPr>
          <w:p w14:paraId="50508CFD"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5"/>
          </w:tcPr>
          <w:p w14:paraId="7EC4E53F" w14:textId="77777777" w:rsidR="006C2DF0" w:rsidRDefault="00A43963">
            <w:pPr>
              <w:pStyle w:val="DefaultText"/>
              <w:jc w:val="both"/>
              <w:rPr>
                <w:rFonts w:ascii="Arial" w:hAnsi="Arial" w:cs="Arial"/>
                <w:sz w:val="22"/>
              </w:rPr>
            </w:pPr>
            <w:r>
              <w:rPr>
                <w:rFonts w:ascii="Arial" w:hAnsi="Arial" w:cs="Arial"/>
                <w:sz w:val="22"/>
              </w:rPr>
              <w:t>P</w:t>
            </w:r>
            <w:r w:rsidRPr="00A43963">
              <w:rPr>
                <w:rFonts w:ascii="Arial" w:hAnsi="Arial" w:cs="Arial"/>
                <w:sz w:val="22"/>
              </w:rPr>
              <w:t xml:space="preserve">rior notification for the demolition of existing workshop building and replacement with one new two-storey dwelling with basement, including landscaped gardens, </w:t>
            </w:r>
            <w:proofErr w:type="gramStart"/>
            <w:r w:rsidRPr="00A43963">
              <w:rPr>
                <w:rFonts w:ascii="Arial" w:hAnsi="Arial" w:cs="Arial"/>
                <w:sz w:val="22"/>
              </w:rPr>
              <w:t>access</w:t>
            </w:r>
            <w:proofErr w:type="gramEnd"/>
            <w:r w:rsidRPr="00A43963">
              <w:rPr>
                <w:rFonts w:ascii="Arial" w:hAnsi="Arial" w:cs="Arial"/>
                <w:sz w:val="22"/>
              </w:rPr>
              <w:t xml:space="preserve"> and parking.</w:t>
            </w:r>
          </w:p>
          <w:p w14:paraId="7FDE7DA7" w14:textId="3DA6DD61" w:rsidR="00A43963" w:rsidRPr="00821390" w:rsidRDefault="00A43963">
            <w:pPr>
              <w:pStyle w:val="DefaultText"/>
              <w:jc w:val="both"/>
              <w:rPr>
                <w:rFonts w:ascii="Arial" w:hAnsi="Arial" w:cs="Arial"/>
                <w:sz w:val="22"/>
              </w:rPr>
            </w:pPr>
          </w:p>
        </w:tc>
      </w:tr>
      <w:tr w:rsidR="009F742B" w:rsidRPr="00821390" w14:paraId="133D5119" w14:textId="77777777" w:rsidTr="00573435">
        <w:trPr>
          <w:cantSplit/>
        </w:trPr>
        <w:tc>
          <w:tcPr>
            <w:tcW w:w="758" w:type="dxa"/>
          </w:tcPr>
          <w:p w14:paraId="05FB8549"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613" w:type="dxa"/>
            <w:gridSpan w:val="8"/>
          </w:tcPr>
          <w:p w14:paraId="1F264A04" w14:textId="0860C6F4" w:rsidR="009F742B" w:rsidRDefault="006C2DF0">
            <w:pPr>
              <w:pStyle w:val="DefaultText"/>
              <w:jc w:val="both"/>
              <w:rPr>
                <w:rFonts w:ascii="Arial" w:hAnsi="Arial" w:cs="Arial"/>
                <w:sz w:val="22"/>
              </w:rPr>
            </w:pPr>
            <w:r>
              <w:rPr>
                <w:rFonts w:ascii="Arial" w:hAnsi="Arial" w:cs="Arial"/>
                <w:sz w:val="22"/>
              </w:rPr>
              <w:t>Healings Farm, West Bradford Road, Waddington, BB7 3JE.</w:t>
            </w:r>
          </w:p>
          <w:p w14:paraId="1D34F23A" w14:textId="3FB28A2D" w:rsidR="006C2DF0" w:rsidRPr="00821390" w:rsidRDefault="006C2DF0">
            <w:pPr>
              <w:pStyle w:val="DefaultText"/>
              <w:jc w:val="both"/>
              <w:rPr>
                <w:rFonts w:ascii="Arial" w:hAnsi="Arial" w:cs="Arial"/>
                <w:sz w:val="22"/>
              </w:rPr>
            </w:pPr>
          </w:p>
        </w:tc>
      </w:tr>
      <w:tr w:rsidR="009F742B" w:rsidRPr="00821390" w14:paraId="5943CB3A" w14:textId="77777777" w:rsidTr="00573435">
        <w:trPr>
          <w:cantSplit/>
        </w:trPr>
        <w:tc>
          <w:tcPr>
            <w:tcW w:w="10371" w:type="dxa"/>
            <w:gridSpan w:val="9"/>
          </w:tcPr>
          <w:p w14:paraId="325CDE23" w14:textId="3B1E5BCA"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6C2DF0">
              <w:rPr>
                <w:rFonts w:ascii="Arial" w:hAnsi="Arial" w:cs="Arial"/>
                <w:sz w:val="22"/>
              </w:rPr>
              <w:t>that</w:t>
            </w:r>
            <w:r w:rsidR="00526430">
              <w:rPr>
                <w:rFonts w:ascii="Arial" w:hAnsi="Arial" w:cs="Arial"/>
                <w:sz w:val="22"/>
              </w:rPr>
              <w:t xml:space="preserv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138E5A3A" w14:textId="77777777" w:rsidR="006C2DF0" w:rsidRDefault="006C2DF0" w:rsidP="00526430">
            <w:pPr>
              <w:pStyle w:val="TableText"/>
              <w:rPr>
                <w:rFonts w:ascii="Arial" w:hAnsi="Arial" w:cs="Arial"/>
                <w:sz w:val="22"/>
              </w:rPr>
            </w:pPr>
          </w:p>
          <w:p w14:paraId="77436365" w14:textId="2CA8125E" w:rsidR="006C2DF0" w:rsidRDefault="006C2DF0" w:rsidP="00526430">
            <w:pPr>
              <w:pStyle w:val="TableText"/>
              <w:rPr>
                <w:rFonts w:ascii="Arial" w:hAnsi="Arial" w:cs="Arial"/>
                <w:sz w:val="22"/>
              </w:rPr>
            </w:pPr>
            <w:r>
              <w:rPr>
                <w:rFonts w:ascii="Arial" w:hAnsi="Arial" w:cs="Arial"/>
                <w:sz w:val="22"/>
              </w:rPr>
              <w:t xml:space="preserve">1. </w:t>
            </w:r>
            <w:r w:rsidR="00F047AD" w:rsidRPr="006C2DF0">
              <w:rPr>
                <w:rFonts w:ascii="Arial" w:hAnsi="Arial" w:cs="Arial"/>
                <w:sz w:val="22"/>
              </w:rPr>
              <w:t xml:space="preserve">The proposed dwelling would be </w:t>
            </w:r>
            <w:r w:rsidR="00F047AD">
              <w:rPr>
                <w:rFonts w:ascii="Arial" w:hAnsi="Arial" w:cs="Arial"/>
                <w:sz w:val="22"/>
              </w:rPr>
              <w:t xml:space="preserve">two-storeys and visible from various public vantage points. It would result in </w:t>
            </w:r>
            <w:r w:rsidR="00F047AD" w:rsidRPr="006C2DF0">
              <w:rPr>
                <w:rFonts w:ascii="Arial" w:hAnsi="Arial" w:cs="Arial"/>
                <w:sz w:val="22"/>
              </w:rPr>
              <w:t xml:space="preserve">an incongruous, </w:t>
            </w:r>
            <w:proofErr w:type="gramStart"/>
            <w:r w:rsidR="00F047AD" w:rsidRPr="006C2DF0">
              <w:rPr>
                <w:rFonts w:ascii="Arial" w:hAnsi="Arial" w:cs="Arial"/>
                <w:sz w:val="22"/>
              </w:rPr>
              <w:t>unsympathetic</w:t>
            </w:r>
            <w:proofErr w:type="gramEnd"/>
            <w:r w:rsidR="00F047AD" w:rsidRPr="006C2DF0">
              <w:rPr>
                <w:rFonts w:ascii="Arial" w:hAnsi="Arial" w:cs="Arial"/>
                <w:sz w:val="22"/>
              </w:rPr>
              <w:t xml:space="preserve"> and conspicuous addition to the application site and wider open countryside that would be harmful to the visual amenities of the area. The proposal would </w:t>
            </w:r>
            <w:proofErr w:type="gramStart"/>
            <w:r w:rsidR="00F047AD" w:rsidRPr="006C2DF0">
              <w:rPr>
                <w:rFonts w:ascii="Arial" w:hAnsi="Arial" w:cs="Arial"/>
                <w:sz w:val="22"/>
              </w:rPr>
              <w:t>be in conflict with</w:t>
            </w:r>
            <w:proofErr w:type="gramEnd"/>
            <w:r w:rsidR="00F047AD" w:rsidRPr="006C2DF0">
              <w:rPr>
                <w:rFonts w:ascii="Arial" w:hAnsi="Arial" w:cs="Arial"/>
                <w:sz w:val="22"/>
              </w:rPr>
              <w:t xml:space="preserve"> Paragraph 130 of the NPPF and Policy DMG1 of the Ribble Valley Core Strategy.</w:t>
            </w:r>
            <w:r w:rsidR="00F047AD">
              <w:rPr>
                <w:rFonts w:ascii="Arial" w:hAnsi="Arial" w:cs="Arial"/>
                <w:sz w:val="22"/>
              </w:rPr>
              <w:t xml:space="preserve"> As such, the proposed development has been considered against the provisions of Class ZA.2 paragraphs (d) and (e) relating to matters of design and external appearance of the building and prior approval is refused.</w:t>
            </w:r>
          </w:p>
          <w:p w14:paraId="2FC2A514" w14:textId="77777777"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73435" w:rsidRPr="00821390" w14:paraId="064BDDF2" w14:textId="77777777" w:rsidTr="00573435">
        <w:trPr>
          <w:cantSplit/>
        </w:trPr>
        <w:tc>
          <w:tcPr>
            <w:tcW w:w="981" w:type="dxa"/>
            <w:gridSpan w:val="2"/>
          </w:tcPr>
          <w:p w14:paraId="29BE4CE9" w14:textId="47BF6890" w:rsidR="00573435" w:rsidRPr="00821390" w:rsidRDefault="00573435" w:rsidP="00573435">
            <w:pPr>
              <w:pStyle w:val="TableText"/>
              <w:rPr>
                <w:rFonts w:ascii="Arial" w:hAnsi="Arial" w:cs="Arial"/>
                <w:sz w:val="22"/>
              </w:rPr>
            </w:pPr>
            <w:r w:rsidRPr="00821390">
              <w:rPr>
                <w:rFonts w:ascii="Arial" w:hAnsi="Arial" w:cs="Arial"/>
                <w:b/>
                <w:sz w:val="22"/>
                <w:u w:val="single"/>
              </w:rPr>
              <w:t>Note(</w:t>
            </w:r>
            <w:r>
              <w:rPr>
                <w:rFonts w:ascii="Arial" w:hAnsi="Arial" w:cs="Arial"/>
                <w:b/>
                <w:sz w:val="22"/>
                <w:u w:val="single"/>
              </w:rPr>
              <w:t>s</w:t>
            </w:r>
            <w:r w:rsidRPr="00821390">
              <w:rPr>
                <w:rFonts w:ascii="Arial" w:hAnsi="Arial" w:cs="Arial"/>
                <w:b/>
                <w:sz w:val="22"/>
                <w:u w:val="single"/>
              </w:rPr>
              <w:t>)</w:t>
            </w:r>
          </w:p>
        </w:tc>
        <w:tc>
          <w:tcPr>
            <w:tcW w:w="9390" w:type="dxa"/>
            <w:gridSpan w:val="7"/>
          </w:tcPr>
          <w:p w14:paraId="0499407E" w14:textId="77777777" w:rsidR="00573435" w:rsidRPr="00821390" w:rsidRDefault="00573435" w:rsidP="00573435">
            <w:pPr>
              <w:pStyle w:val="DefaultText"/>
              <w:rPr>
                <w:rFonts w:ascii="Arial" w:hAnsi="Arial" w:cs="Arial"/>
                <w:sz w:val="22"/>
              </w:rPr>
            </w:pPr>
          </w:p>
        </w:tc>
      </w:tr>
      <w:tr w:rsidR="00573435" w:rsidRPr="00821390" w14:paraId="7696BD5E" w14:textId="77777777" w:rsidTr="00573435">
        <w:trPr>
          <w:cantSplit/>
        </w:trPr>
        <w:tc>
          <w:tcPr>
            <w:tcW w:w="981" w:type="dxa"/>
            <w:gridSpan w:val="2"/>
          </w:tcPr>
          <w:p w14:paraId="278E3AEC" w14:textId="77777777" w:rsidR="00573435" w:rsidRPr="00821390" w:rsidRDefault="00573435" w:rsidP="00573435">
            <w:pPr>
              <w:pStyle w:val="TableText"/>
              <w:rPr>
                <w:rFonts w:ascii="Arial" w:hAnsi="Arial" w:cs="Arial"/>
                <w:sz w:val="22"/>
              </w:rPr>
            </w:pPr>
            <w:r w:rsidRPr="00821390">
              <w:rPr>
                <w:rFonts w:ascii="Arial" w:hAnsi="Arial" w:cs="Arial"/>
                <w:sz w:val="22"/>
              </w:rPr>
              <w:t xml:space="preserve">1 </w:t>
            </w:r>
          </w:p>
        </w:tc>
        <w:tc>
          <w:tcPr>
            <w:tcW w:w="9390" w:type="dxa"/>
            <w:gridSpan w:val="7"/>
          </w:tcPr>
          <w:p w14:paraId="16773772" w14:textId="77777777" w:rsidR="00573435" w:rsidRPr="00821390" w:rsidRDefault="00573435" w:rsidP="00573435">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573435" w:rsidRPr="00821390" w14:paraId="7628CD48" w14:textId="77777777" w:rsidTr="00573435">
        <w:trPr>
          <w:cantSplit/>
        </w:trPr>
        <w:tc>
          <w:tcPr>
            <w:tcW w:w="981" w:type="dxa"/>
            <w:gridSpan w:val="2"/>
          </w:tcPr>
          <w:p w14:paraId="0FEBBEC1" w14:textId="77777777" w:rsidR="00573435" w:rsidRPr="00821390" w:rsidRDefault="00573435" w:rsidP="00573435">
            <w:pPr>
              <w:pStyle w:val="DefaultText"/>
              <w:rPr>
                <w:rFonts w:ascii="Arial" w:hAnsi="Arial" w:cs="Arial"/>
                <w:bCs/>
                <w:sz w:val="22"/>
              </w:rPr>
            </w:pPr>
            <w:r w:rsidRPr="00821390">
              <w:rPr>
                <w:rFonts w:ascii="Arial" w:hAnsi="Arial" w:cs="Arial"/>
                <w:bCs/>
                <w:sz w:val="22"/>
              </w:rPr>
              <w:t xml:space="preserve">2 </w:t>
            </w:r>
          </w:p>
        </w:tc>
        <w:tc>
          <w:tcPr>
            <w:tcW w:w="9390" w:type="dxa"/>
            <w:gridSpan w:val="7"/>
          </w:tcPr>
          <w:p w14:paraId="6201B27A" w14:textId="77777777" w:rsidR="00573435" w:rsidRPr="00821390" w:rsidRDefault="00573435" w:rsidP="00573435">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165830A1" w14:textId="77777777" w:rsidR="009F742B" w:rsidRDefault="009F742B">
      <w:pPr>
        <w:pStyle w:val="TableText"/>
        <w:tabs>
          <w:tab w:val="left" w:pos="7365"/>
        </w:tabs>
        <w:rPr>
          <w:b/>
          <w:u w:val="single"/>
        </w:rPr>
      </w:pPr>
    </w:p>
    <w:p w14:paraId="70710607" w14:textId="77777777" w:rsidR="00DC0783" w:rsidRDefault="00DC0783" w:rsidP="00DC0783">
      <w:pPr>
        <w:pStyle w:val="BodySingle"/>
        <w:rPr>
          <w:rFonts w:ascii="Brush Script MT" w:hAnsi="Brush Script MT"/>
          <w:sz w:val="44"/>
          <w:szCs w:val="44"/>
        </w:rPr>
      </w:pPr>
      <w:r>
        <w:rPr>
          <w:rFonts w:ascii="Brush Script MT" w:hAnsi="Brush Script MT"/>
          <w:sz w:val="44"/>
          <w:szCs w:val="44"/>
        </w:rPr>
        <w:t>Nicola Hopkins</w:t>
      </w:r>
    </w:p>
    <w:p w14:paraId="3B012923" w14:textId="77777777" w:rsidR="00DC0783" w:rsidRDefault="00DC0783" w:rsidP="00DC0783">
      <w:pPr>
        <w:pStyle w:val="BodySingle"/>
        <w:rPr>
          <w:rFonts w:ascii="Arial" w:hAnsi="Arial" w:cs="Arial"/>
        </w:rPr>
      </w:pPr>
    </w:p>
    <w:p w14:paraId="36940173" w14:textId="77777777" w:rsidR="00DC0783" w:rsidRPr="00B251DE" w:rsidRDefault="00DC0783" w:rsidP="00DC0783">
      <w:pPr>
        <w:pStyle w:val="BodySingle"/>
        <w:rPr>
          <w:rFonts w:ascii="Arial" w:hAnsi="Arial" w:cs="Arial"/>
          <w:b/>
        </w:rPr>
      </w:pPr>
      <w:r w:rsidRPr="00B251DE">
        <w:rPr>
          <w:rFonts w:ascii="Arial" w:hAnsi="Arial" w:cs="Arial"/>
          <w:b/>
        </w:rPr>
        <w:t>NICOLA HOPKINS</w:t>
      </w:r>
    </w:p>
    <w:p w14:paraId="504E5280" w14:textId="67087B88" w:rsidR="009F742B" w:rsidRDefault="00DC0783" w:rsidP="00DC0783">
      <w:pPr>
        <w:pStyle w:val="TableText"/>
        <w:rPr>
          <w:b/>
          <w:u w:val="single"/>
        </w:rPr>
      </w:pPr>
      <w:r w:rsidRPr="00B251DE">
        <w:rPr>
          <w:rFonts w:ascii="Arial" w:hAnsi="Arial" w:cs="Arial"/>
          <w:b/>
        </w:rPr>
        <w:t>DIRECTOR OF ECONOMIC DEVELOPMENT AND PLANNING</w:t>
      </w:r>
    </w:p>
    <w:p w14:paraId="67BFD350" w14:textId="77777777" w:rsidR="009F742B" w:rsidRDefault="009F742B">
      <w:pPr>
        <w:pStyle w:val="TableText"/>
        <w:rPr>
          <w:b/>
        </w:rPr>
      </w:pPr>
    </w:p>
    <w:p w14:paraId="451A8399" w14:textId="77777777" w:rsidR="003C34B4" w:rsidRDefault="003C34B4" w:rsidP="003C34B4">
      <w:pPr>
        <w:rPr>
          <w:rFonts w:ascii="Calibri" w:hAnsi="Calibri" w:cs="Calibri"/>
          <w:b/>
          <w:bCs/>
          <w:sz w:val="22"/>
          <w:szCs w:val="22"/>
        </w:rPr>
      </w:pPr>
      <w:r>
        <w:rPr>
          <w:rFonts w:ascii="Calibri" w:hAnsi="Calibri" w:cs="Calibri"/>
          <w:b/>
          <w:bCs/>
          <w:sz w:val="22"/>
          <w:szCs w:val="22"/>
        </w:rPr>
        <w:lastRenderedPageBreak/>
        <w:t xml:space="preserve">Right of Appeal </w:t>
      </w:r>
    </w:p>
    <w:p w14:paraId="25374EC3" w14:textId="77777777" w:rsidR="003C34B4" w:rsidRDefault="003C34B4" w:rsidP="003C34B4">
      <w:pPr>
        <w:rPr>
          <w:rFonts w:ascii="Calibri" w:hAnsi="Calibri" w:cs="Calibri"/>
          <w:b/>
          <w:bCs/>
          <w:sz w:val="22"/>
          <w:szCs w:val="22"/>
        </w:rPr>
      </w:pPr>
    </w:p>
    <w:p w14:paraId="55D561EF" w14:textId="77777777" w:rsidR="003C34B4" w:rsidRDefault="003C34B4" w:rsidP="003C34B4">
      <w:pPr>
        <w:rPr>
          <w:rFonts w:ascii="Calibri" w:hAnsi="Calibri" w:cs="Calibri"/>
          <w:sz w:val="22"/>
          <w:szCs w:val="22"/>
        </w:rPr>
      </w:pPr>
      <w:r>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1AF885" w14:textId="77777777" w:rsidR="003C34B4" w:rsidRDefault="003C34B4" w:rsidP="003C34B4">
      <w:pPr>
        <w:rPr>
          <w:rFonts w:ascii="Calibri" w:hAnsi="Calibri" w:cs="Calibri"/>
          <w:sz w:val="22"/>
          <w:szCs w:val="22"/>
        </w:rPr>
      </w:pPr>
      <w:r>
        <w:rPr>
          <w:rFonts w:ascii="Calibri" w:hAnsi="Calibri" w:cs="Calibri"/>
          <w:sz w:val="22"/>
          <w:szCs w:val="22"/>
        </w:rPr>
        <w:t xml:space="preserve">· If you want to appeal against your local planning authority’s decision then you must do so within 6 months of the date of this notice. </w:t>
      </w:r>
    </w:p>
    <w:p w14:paraId="03BCF956"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B604D4"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E3EF69" w14:textId="77777777" w:rsidR="003C34B4" w:rsidRDefault="003C34B4" w:rsidP="003C34B4">
      <w:pPr>
        <w:rPr>
          <w:rFonts w:ascii="Calibri" w:hAnsi="Calibri" w:cs="Calibri"/>
          <w:sz w:val="22"/>
          <w:szCs w:val="22"/>
        </w:rPr>
      </w:pPr>
    </w:p>
    <w:p w14:paraId="5B648A66" w14:textId="77777777" w:rsidR="003C34B4" w:rsidRDefault="003C34B4" w:rsidP="003C34B4">
      <w:pPr>
        <w:rPr>
          <w:rFonts w:ascii="Calibri" w:hAnsi="Calibri" w:cs="Calibri"/>
          <w:sz w:val="22"/>
          <w:szCs w:val="22"/>
        </w:rPr>
      </w:pPr>
      <w:r>
        <w:rPr>
          <w:rFonts w:ascii="Calibri" w:hAnsi="Calibri" w:cs="Calibri"/>
          <w:sz w:val="22"/>
          <w:szCs w:val="22"/>
        </w:rPr>
        <w:t xml:space="preserve">Appeals can be made online at: </w:t>
      </w:r>
      <w:hyperlink r:id="rId7" w:history="1">
        <w:r>
          <w:rPr>
            <w:rStyle w:val="Hyperlink"/>
            <w:rFonts w:ascii="Calibri" w:hAnsi="Calibri" w:cs="Calibri"/>
            <w:sz w:val="22"/>
            <w:szCs w:val="22"/>
          </w:rPr>
          <w:t>https://www.gov.uk/appeal-planning-decision</w:t>
        </w:r>
      </w:hyperlink>
      <w:r>
        <w:rPr>
          <w:rFonts w:ascii="Calibri" w:hAnsi="Calibri" w:cs="Calibri"/>
          <w:sz w:val="22"/>
          <w:szCs w:val="22"/>
        </w:rPr>
        <w:t>.</w:t>
      </w:r>
      <w:r>
        <w:t xml:space="preserve">  </w:t>
      </w:r>
      <w:r>
        <w:rPr>
          <w:rFonts w:ascii="Calibri" w:hAnsi="Calibri" w:cs="Calibri"/>
          <w:sz w:val="22"/>
          <w:szCs w:val="22"/>
        </w:rPr>
        <w:t xml:space="preserve">If you are unable to access the online appeal form, please contact the Planning Inspectorate to obtain a paper copy of the appeal form on </w:t>
      </w:r>
      <w:proofErr w:type="spellStart"/>
      <w:r>
        <w:rPr>
          <w:rFonts w:ascii="Calibri" w:hAnsi="Calibri" w:cs="Calibri"/>
          <w:sz w:val="22"/>
          <w:szCs w:val="22"/>
        </w:rPr>
        <w:t>tel</w:t>
      </w:r>
      <w:proofErr w:type="spellEnd"/>
      <w:r>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1E639D" w14:textId="77777777" w:rsidR="003C34B4" w:rsidRDefault="003C34B4" w:rsidP="003C34B4">
      <w:pPr>
        <w:rPr>
          <w:rFonts w:ascii="Calibri" w:hAnsi="Calibri" w:cs="Calibri"/>
          <w:sz w:val="22"/>
          <w:szCs w:val="22"/>
        </w:rPr>
      </w:pPr>
    </w:p>
    <w:p w14:paraId="17E061D8"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Purchase Notices </w:t>
      </w:r>
    </w:p>
    <w:p w14:paraId="16164CD9" w14:textId="77777777" w:rsidR="003C34B4" w:rsidRDefault="003C34B4" w:rsidP="003C34B4">
      <w:pPr>
        <w:rPr>
          <w:rFonts w:ascii="Calibri" w:hAnsi="Calibri" w:cs="Calibri"/>
          <w:sz w:val="22"/>
          <w:szCs w:val="22"/>
        </w:rPr>
      </w:pPr>
      <w:r>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8EEF34" w14:textId="77777777" w:rsidR="009F742B" w:rsidRDefault="009F742B">
      <w:pPr>
        <w:pStyle w:val="TableText"/>
        <w:rPr>
          <w:b/>
        </w:rPr>
      </w:pPr>
    </w:p>
    <w:p w14:paraId="367B9DF2" w14:textId="77777777" w:rsidR="009F742B" w:rsidRDefault="009F742B">
      <w:pPr>
        <w:pStyle w:val="TableText"/>
        <w:rPr>
          <w:b/>
        </w:rPr>
      </w:pPr>
    </w:p>
    <w:p w14:paraId="3F6710B9" w14:textId="77777777" w:rsidR="009F742B" w:rsidRDefault="009F742B">
      <w:pPr>
        <w:pStyle w:val="TableText"/>
        <w:rPr>
          <w:b/>
        </w:rPr>
      </w:pPr>
    </w:p>
    <w:p w14:paraId="6FF971CE" w14:textId="77777777" w:rsidR="009F742B" w:rsidRDefault="009F742B">
      <w:pPr>
        <w:pStyle w:val="TableText"/>
        <w:rPr>
          <w:b/>
        </w:rPr>
      </w:pPr>
    </w:p>
    <w:p w14:paraId="4F8FDB8E" w14:textId="77777777" w:rsidR="00821390" w:rsidRDefault="00821390">
      <w:pPr>
        <w:pStyle w:val="TableText"/>
        <w:rPr>
          <w:b/>
        </w:rPr>
      </w:pPr>
    </w:p>
    <w:sectPr w:rsidR="00821390" w:rsidSect="00A414E0">
      <w:headerReference w:type="even" r:id="rId8"/>
      <w:headerReference w:type="default" r:id="rId9"/>
      <w:footerReference w:type="even" r:id="rId10"/>
      <w:footerReference w:type="default" r:id="rId11"/>
      <w:headerReference w:type="first" r:id="rId12"/>
      <w:footerReference w:type="first" r:id="rId13"/>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C5625" w14:textId="77777777" w:rsidR="006C2DF0" w:rsidRDefault="006C2DF0">
      <w:r>
        <w:separator/>
      </w:r>
    </w:p>
  </w:endnote>
  <w:endnote w:type="continuationSeparator" w:id="0">
    <w:p w14:paraId="077097EF" w14:textId="77777777" w:rsidR="006C2DF0" w:rsidRDefault="006C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4304" w14:textId="77777777" w:rsidR="008002AD" w:rsidRDefault="00800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6D9F"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3F903CA3" w14:textId="77777777"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0459"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2351A72C"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22A7" w14:textId="77777777" w:rsidR="006C2DF0" w:rsidRDefault="006C2DF0">
      <w:r>
        <w:separator/>
      </w:r>
    </w:p>
  </w:footnote>
  <w:footnote w:type="continuationSeparator" w:id="0">
    <w:p w14:paraId="441F43E3" w14:textId="77777777" w:rsidR="006C2DF0" w:rsidRDefault="006C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849B" w14:textId="77777777" w:rsidR="008002AD" w:rsidRDefault="00800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35D"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6A1B039D"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29668F67" w14:textId="77777777" w:rsidR="009F742B" w:rsidRPr="00A669AC" w:rsidRDefault="009F742B">
    <w:pPr>
      <w:pStyle w:val="BodySingle"/>
      <w:rPr>
        <w:rFonts w:ascii="Arial" w:hAnsi="Arial" w:cs="Arial"/>
      </w:rPr>
    </w:pPr>
  </w:p>
  <w:p w14:paraId="5E983570" w14:textId="4562CB7F"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6C2DF0">
      <w:rPr>
        <w:rFonts w:ascii="Arial" w:hAnsi="Arial" w:cs="Arial"/>
        <w:sz w:val="22"/>
      </w:rPr>
      <w:t>3/2023/</w:t>
    </w:r>
    <w:r w:rsidR="00A43963">
      <w:rPr>
        <w:rFonts w:ascii="Arial" w:hAnsi="Arial" w:cs="Arial"/>
        <w:sz w:val="22"/>
      </w:rPr>
      <w:t>0687</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8002AD">
      <w:rPr>
        <w:rFonts w:ascii="Arial" w:hAnsi="Arial" w:cs="Arial"/>
        <w:sz w:val="22"/>
      </w:rPr>
      <w:t>24</w:t>
    </w:r>
    <w:r w:rsidR="006C2DF0">
      <w:rPr>
        <w:rFonts w:ascii="Arial" w:hAnsi="Arial" w:cs="Arial"/>
        <w:sz w:val="22"/>
      </w:rPr>
      <w:t xml:space="preserve"> </w:t>
    </w:r>
    <w:r w:rsidR="00A43963">
      <w:rPr>
        <w:rFonts w:ascii="Arial" w:hAnsi="Arial" w:cs="Arial"/>
        <w:sz w:val="22"/>
      </w:rPr>
      <w:t>October</w:t>
    </w:r>
    <w:r w:rsidR="006C2DF0">
      <w:rPr>
        <w:rFonts w:ascii="Arial" w:hAnsi="Arial" w:cs="Arial"/>
        <w:sz w:val="22"/>
      </w:rPr>
      <w:t xml:space="preserve"> 2023</w:t>
    </w:r>
    <w:r w:rsidRPr="00A669AC">
      <w:rPr>
        <w:rFonts w:ascii="Arial" w:hAnsi="Arial" w:cs="Arial"/>
        <w:b/>
        <w:sz w:val="22"/>
      </w:rPr>
      <w:t xml:space="preserve">  </w:t>
    </w:r>
  </w:p>
  <w:p w14:paraId="1046ED6C" w14:textId="77777777"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0F70" w14:textId="77777777" w:rsidR="008002AD" w:rsidRDefault="00800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F0"/>
    <w:rsid w:val="000B0DB0"/>
    <w:rsid w:val="00144D42"/>
    <w:rsid w:val="002862A5"/>
    <w:rsid w:val="002F7A7F"/>
    <w:rsid w:val="00322FA1"/>
    <w:rsid w:val="003419C8"/>
    <w:rsid w:val="00372673"/>
    <w:rsid w:val="003C34B4"/>
    <w:rsid w:val="004313AE"/>
    <w:rsid w:val="00500F0C"/>
    <w:rsid w:val="0051449F"/>
    <w:rsid w:val="00526430"/>
    <w:rsid w:val="0053432A"/>
    <w:rsid w:val="00573435"/>
    <w:rsid w:val="00573B3B"/>
    <w:rsid w:val="00576A3D"/>
    <w:rsid w:val="005B002E"/>
    <w:rsid w:val="005D6207"/>
    <w:rsid w:val="00641AC4"/>
    <w:rsid w:val="00685522"/>
    <w:rsid w:val="006A19F5"/>
    <w:rsid w:val="006C2DF0"/>
    <w:rsid w:val="007E2374"/>
    <w:rsid w:val="007E38D5"/>
    <w:rsid w:val="008002AD"/>
    <w:rsid w:val="008012B6"/>
    <w:rsid w:val="008036AF"/>
    <w:rsid w:val="00821390"/>
    <w:rsid w:val="00890E24"/>
    <w:rsid w:val="008A364C"/>
    <w:rsid w:val="009077E4"/>
    <w:rsid w:val="00912572"/>
    <w:rsid w:val="00965FD8"/>
    <w:rsid w:val="00971ADA"/>
    <w:rsid w:val="009A0C06"/>
    <w:rsid w:val="009C6F40"/>
    <w:rsid w:val="009F742B"/>
    <w:rsid w:val="00A414E0"/>
    <w:rsid w:val="00A43963"/>
    <w:rsid w:val="00A55650"/>
    <w:rsid w:val="00A669AC"/>
    <w:rsid w:val="00AA7901"/>
    <w:rsid w:val="00B251DE"/>
    <w:rsid w:val="00B4066E"/>
    <w:rsid w:val="00B56D14"/>
    <w:rsid w:val="00B8457E"/>
    <w:rsid w:val="00C61887"/>
    <w:rsid w:val="00C632CA"/>
    <w:rsid w:val="00C901B5"/>
    <w:rsid w:val="00CC49A7"/>
    <w:rsid w:val="00D76A69"/>
    <w:rsid w:val="00DC0783"/>
    <w:rsid w:val="00DE5DE7"/>
    <w:rsid w:val="00E05BA3"/>
    <w:rsid w:val="00E23417"/>
    <w:rsid w:val="00E37898"/>
    <w:rsid w:val="00E76D3F"/>
    <w:rsid w:val="00E844ED"/>
    <w:rsid w:val="00F047AD"/>
    <w:rsid w:val="00F37088"/>
    <w:rsid w:val="00F6595F"/>
    <w:rsid w:val="00FC5265"/>
    <w:rsid w:val="00FF7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AB162"/>
  <w15:chartTrackingRefBased/>
  <w15:docId w15:val="{BA223B63-0314-4DC0-9620-54E8ADF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semiHidden/>
    <w:unhideWhenUsed/>
    <w:rsid w:val="003C3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7820">
      <w:bodyDiv w:val="1"/>
      <w:marLeft w:val="0"/>
      <w:marRight w:val="0"/>
      <w:marTop w:val="0"/>
      <w:marBottom w:val="0"/>
      <w:divBdr>
        <w:top w:val="none" w:sz="0" w:space="0" w:color="auto"/>
        <w:left w:val="none" w:sz="0" w:space="0" w:color="auto"/>
        <w:bottom w:val="none" w:sz="0" w:space="0" w:color="auto"/>
        <w:right w:val="none" w:sz="0" w:space="0" w:color="auto"/>
      </w:divBdr>
    </w:div>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3</TotalTime>
  <Pages>2</Pages>
  <Words>876</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5557</CharactersWithSpaces>
  <SharedDoc>false</SharedDoc>
  <HLinks>
    <vt:vector size="6" baseType="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2023-10-24T10:57:00Z</cp:lastPrinted>
  <dcterms:created xsi:type="dcterms:W3CDTF">2023-10-24T11:13:00Z</dcterms:created>
  <dcterms:modified xsi:type="dcterms:W3CDTF">2023-10-24T11:13:00Z</dcterms:modified>
</cp:coreProperties>
</file>