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3340"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BFE76E3" w14:textId="77777777">
        <w:trPr>
          <w:cantSplit/>
        </w:trPr>
        <w:tc>
          <w:tcPr>
            <w:tcW w:w="6990" w:type="dxa"/>
            <w:gridSpan w:val="4"/>
          </w:tcPr>
          <w:p w14:paraId="57A5D89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0741259" w14:textId="77777777" w:rsidR="004D6A8E" w:rsidRPr="00533C3D" w:rsidRDefault="004D6A8E">
            <w:pPr>
              <w:pStyle w:val="DefaultText"/>
              <w:rPr>
                <w:rFonts w:ascii="Calibri" w:hAnsi="Calibri"/>
                <w:sz w:val="24"/>
                <w:szCs w:val="24"/>
              </w:rPr>
            </w:pPr>
          </w:p>
        </w:tc>
        <w:tc>
          <w:tcPr>
            <w:tcW w:w="1713" w:type="dxa"/>
          </w:tcPr>
          <w:p w14:paraId="4FF097DA" w14:textId="77777777" w:rsidR="004D6A8E" w:rsidRPr="00533C3D" w:rsidRDefault="004D6A8E">
            <w:pPr>
              <w:pStyle w:val="DefaultText"/>
              <w:rPr>
                <w:rFonts w:ascii="Calibri" w:hAnsi="Calibri"/>
                <w:sz w:val="24"/>
                <w:szCs w:val="24"/>
              </w:rPr>
            </w:pPr>
          </w:p>
        </w:tc>
      </w:tr>
      <w:tr w:rsidR="004D6A8E" w:rsidRPr="00533C3D" w14:paraId="0A17A83D" w14:textId="77777777">
        <w:trPr>
          <w:cantSplit/>
        </w:trPr>
        <w:tc>
          <w:tcPr>
            <w:tcW w:w="4124" w:type="dxa"/>
            <w:gridSpan w:val="2"/>
          </w:tcPr>
          <w:p w14:paraId="4C23C37F"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30FC198" w14:textId="77777777" w:rsidR="004D6A8E" w:rsidRPr="00533C3D" w:rsidRDefault="004D6A8E">
            <w:pPr>
              <w:pStyle w:val="DefaultText"/>
              <w:rPr>
                <w:rFonts w:ascii="Calibri" w:hAnsi="Calibri"/>
                <w:sz w:val="24"/>
                <w:szCs w:val="24"/>
              </w:rPr>
            </w:pPr>
          </w:p>
        </w:tc>
        <w:tc>
          <w:tcPr>
            <w:tcW w:w="1410" w:type="dxa"/>
          </w:tcPr>
          <w:p w14:paraId="5E82B19E" w14:textId="77777777" w:rsidR="004D6A8E" w:rsidRPr="00533C3D" w:rsidRDefault="004D6A8E">
            <w:pPr>
              <w:pStyle w:val="DefaultText"/>
              <w:rPr>
                <w:rFonts w:ascii="Calibri" w:hAnsi="Calibri"/>
                <w:sz w:val="24"/>
                <w:szCs w:val="24"/>
              </w:rPr>
            </w:pPr>
          </w:p>
        </w:tc>
        <w:tc>
          <w:tcPr>
            <w:tcW w:w="1713" w:type="dxa"/>
          </w:tcPr>
          <w:p w14:paraId="56E4EC97" w14:textId="77777777" w:rsidR="004D6A8E" w:rsidRPr="00533C3D" w:rsidRDefault="004D6A8E">
            <w:pPr>
              <w:pStyle w:val="DefaultText"/>
              <w:rPr>
                <w:rFonts w:ascii="Calibri" w:hAnsi="Calibri"/>
                <w:sz w:val="24"/>
                <w:szCs w:val="24"/>
              </w:rPr>
            </w:pPr>
          </w:p>
        </w:tc>
        <w:tc>
          <w:tcPr>
            <w:tcW w:w="1713" w:type="dxa"/>
          </w:tcPr>
          <w:p w14:paraId="27552FCE" w14:textId="77777777" w:rsidR="004D6A8E" w:rsidRPr="00533C3D" w:rsidRDefault="004D6A8E">
            <w:pPr>
              <w:pStyle w:val="DefaultText"/>
              <w:rPr>
                <w:rFonts w:ascii="Calibri" w:hAnsi="Calibri"/>
                <w:sz w:val="24"/>
                <w:szCs w:val="24"/>
              </w:rPr>
            </w:pPr>
          </w:p>
        </w:tc>
      </w:tr>
      <w:tr w:rsidR="00BF398E" w:rsidRPr="00533C3D" w14:paraId="35A6447A" w14:textId="77777777" w:rsidTr="003116C7">
        <w:trPr>
          <w:cantSplit/>
        </w:trPr>
        <w:tc>
          <w:tcPr>
            <w:tcW w:w="6990" w:type="dxa"/>
            <w:gridSpan w:val="4"/>
          </w:tcPr>
          <w:p w14:paraId="489DDAB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ADB8A6B" w14:textId="77777777" w:rsidR="00BF398E" w:rsidRPr="00533C3D" w:rsidRDefault="00BF398E">
            <w:pPr>
              <w:pStyle w:val="DefaultText"/>
              <w:rPr>
                <w:rFonts w:ascii="Calibri" w:hAnsi="Calibri"/>
                <w:sz w:val="24"/>
                <w:szCs w:val="24"/>
              </w:rPr>
            </w:pPr>
          </w:p>
        </w:tc>
        <w:tc>
          <w:tcPr>
            <w:tcW w:w="1713" w:type="dxa"/>
          </w:tcPr>
          <w:p w14:paraId="035A2E13" w14:textId="77777777" w:rsidR="00BF398E" w:rsidRPr="00533C3D" w:rsidRDefault="00BF398E">
            <w:pPr>
              <w:pStyle w:val="DefaultText"/>
              <w:rPr>
                <w:rFonts w:ascii="Calibri" w:hAnsi="Calibri"/>
                <w:sz w:val="24"/>
                <w:szCs w:val="24"/>
              </w:rPr>
            </w:pPr>
          </w:p>
        </w:tc>
      </w:tr>
      <w:tr w:rsidR="00BF398E" w:rsidRPr="00533C3D" w14:paraId="6494152C" w14:textId="77777777" w:rsidTr="003116C7">
        <w:trPr>
          <w:cantSplit/>
        </w:trPr>
        <w:tc>
          <w:tcPr>
            <w:tcW w:w="8703" w:type="dxa"/>
            <w:gridSpan w:val="5"/>
            <w:tcBorders>
              <w:bottom w:val="single" w:sz="6" w:space="0" w:color="auto"/>
            </w:tcBorders>
          </w:tcPr>
          <w:p w14:paraId="469DD14A"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2F72DCF9" w14:textId="77777777" w:rsidR="00BF398E" w:rsidRPr="00533C3D" w:rsidRDefault="00BF398E">
            <w:pPr>
              <w:pStyle w:val="DefaultText"/>
              <w:rPr>
                <w:rFonts w:ascii="Calibri" w:hAnsi="Calibri"/>
                <w:sz w:val="24"/>
                <w:szCs w:val="24"/>
              </w:rPr>
            </w:pPr>
          </w:p>
        </w:tc>
      </w:tr>
      <w:tr w:rsidR="004D6A8E" w:rsidRPr="00533C3D" w14:paraId="707E7DC4" w14:textId="77777777">
        <w:trPr>
          <w:cantSplit/>
        </w:trPr>
        <w:tc>
          <w:tcPr>
            <w:tcW w:w="5580" w:type="dxa"/>
            <w:gridSpan w:val="3"/>
          </w:tcPr>
          <w:p w14:paraId="1FFD1539"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B23F62F" w14:textId="77777777" w:rsidR="004D6A8E" w:rsidRPr="00533C3D" w:rsidRDefault="004D6A8E">
            <w:pPr>
              <w:pStyle w:val="DefaultText"/>
              <w:rPr>
                <w:rFonts w:ascii="Calibri" w:hAnsi="Calibri"/>
                <w:sz w:val="24"/>
                <w:szCs w:val="24"/>
              </w:rPr>
            </w:pPr>
          </w:p>
        </w:tc>
        <w:tc>
          <w:tcPr>
            <w:tcW w:w="1713" w:type="dxa"/>
          </w:tcPr>
          <w:p w14:paraId="3DA8580B" w14:textId="77777777" w:rsidR="004D6A8E" w:rsidRPr="00533C3D" w:rsidRDefault="004D6A8E">
            <w:pPr>
              <w:pStyle w:val="DefaultText"/>
              <w:rPr>
                <w:rFonts w:ascii="Calibri" w:hAnsi="Calibri"/>
                <w:sz w:val="24"/>
                <w:szCs w:val="24"/>
              </w:rPr>
            </w:pPr>
          </w:p>
        </w:tc>
        <w:tc>
          <w:tcPr>
            <w:tcW w:w="1713" w:type="dxa"/>
          </w:tcPr>
          <w:p w14:paraId="7E467835" w14:textId="77777777" w:rsidR="004D6A8E" w:rsidRPr="00533C3D" w:rsidRDefault="004D6A8E">
            <w:pPr>
              <w:pStyle w:val="DefaultText"/>
              <w:rPr>
                <w:rFonts w:ascii="Calibri" w:hAnsi="Calibri"/>
                <w:sz w:val="24"/>
                <w:szCs w:val="24"/>
              </w:rPr>
            </w:pPr>
          </w:p>
        </w:tc>
      </w:tr>
      <w:tr w:rsidR="004D6A8E" w:rsidRPr="00533C3D" w14:paraId="390F33BD" w14:textId="77777777">
        <w:trPr>
          <w:cantSplit/>
        </w:trPr>
        <w:tc>
          <w:tcPr>
            <w:tcW w:w="10416" w:type="dxa"/>
            <w:gridSpan w:val="6"/>
          </w:tcPr>
          <w:p w14:paraId="3FABB36D"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3D23391" w14:textId="77777777">
        <w:trPr>
          <w:cantSplit/>
        </w:trPr>
        <w:tc>
          <w:tcPr>
            <w:tcW w:w="2411" w:type="dxa"/>
          </w:tcPr>
          <w:p w14:paraId="1740BD05"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9A016C0" w14:textId="55D36EE5" w:rsidR="004D6A8E" w:rsidRPr="00533C3D" w:rsidRDefault="00ED422B">
            <w:pPr>
              <w:rPr>
                <w:rFonts w:ascii="Calibri" w:hAnsi="Calibri"/>
                <w:sz w:val="24"/>
                <w:szCs w:val="24"/>
              </w:rPr>
            </w:pPr>
            <w:r>
              <w:rPr>
                <w:rFonts w:ascii="Calibri" w:hAnsi="Calibri"/>
                <w:sz w:val="24"/>
                <w:szCs w:val="24"/>
              </w:rPr>
              <w:t>3/2023/0700</w:t>
            </w:r>
          </w:p>
        </w:tc>
        <w:tc>
          <w:tcPr>
            <w:tcW w:w="1410" w:type="dxa"/>
          </w:tcPr>
          <w:p w14:paraId="7D95847C" w14:textId="77777777" w:rsidR="004D6A8E" w:rsidRPr="00533C3D" w:rsidRDefault="004D6A8E">
            <w:pPr>
              <w:pStyle w:val="DefaultText"/>
              <w:rPr>
                <w:rFonts w:ascii="Calibri" w:hAnsi="Calibri"/>
                <w:sz w:val="24"/>
                <w:szCs w:val="24"/>
              </w:rPr>
            </w:pPr>
          </w:p>
        </w:tc>
        <w:tc>
          <w:tcPr>
            <w:tcW w:w="1713" w:type="dxa"/>
          </w:tcPr>
          <w:p w14:paraId="6C0886D9" w14:textId="77777777" w:rsidR="004D6A8E" w:rsidRPr="00533C3D" w:rsidRDefault="004D6A8E">
            <w:pPr>
              <w:pStyle w:val="DefaultText"/>
              <w:rPr>
                <w:rFonts w:ascii="Calibri" w:hAnsi="Calibri"/>
                <w:sz w:val="24"/>
                <w:szCs w:val="24"/>
              </w:rPr>
            </w:pPr>
          </w:p>
        </w:tc>
        <w:tc>
          <w:tcPr>
            <w:tcW w:w="1713" w:type="dxa"/>
          </w:tcPr>
          <w:p w14:paraId="1E2A3223" w14:textId="77777777" w:rsidR="004D6A8E" w:rsidRPr="00533C3D" w:rsidRDefault="004D6A8E">
            <w:pPr>
              <w:pStyle w:val="DefaultText"/>
              <w:rPr>
                <w:rFonts w:ascii="Calibri" w:hAnsi="Calibri"/>
                <w:sz w:val="24"/>
                <w:szCs w:val="24"/>
              </w:rPr>
            </w:pPr>
          </w:p>
        </w:tc>
      </w:tr>
      <w:tr w:rsidR="004D6A8E" w:rsidRPr="00533C3D" w14:paraId="44FEC939" w14:textId="77777777">
        <w:trPr>
          <w:cantSplit/>
        </w:trPr>
        <w:tc>
          <w:tcPr>
            <w:tcW w:w="2411" w:type="dxa"/>
          </w:tcPr>
          <w:p w14:paraId="42112D2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7FCEA3C" w14:textId="218DA4EE" w:rsidR="004D6A8E" w:rsidRPr="00533C3D" w:rsidRDefault="00ED422B">
            <w:pPr>
              <w:rPr>
                <w:rFonts w:ascii="Calibri" w:hAnsi="Calibri"/>
                <w:sz w:val="24"/>
                <w:szCs w:val="24"/>
              </w:rPr>
            </w:pPr>
            <w:r>
              <w:rPr>
                <w:rFonts w:ascii="Calibri" w:hAnsi="Calibri"/>
                <w:sz w:val="24"/>
                <w:szCs w:val="24"/>
              </w:rPr>
              <w:t>0</w:t>
            </w:r>
            <w:r w:rsidR="003138CE">
              <w:rPr>
                <w:rFonts w:ascii="Calibri" w:hAnsi="Calibri"/>
                <w:sz w:val="24"/>
                <w:szCs w:val="24"/>
              </w:rPr>
              <w:t>3</w:t>
            </w:r>
            <w:r>
              <w:rPr>
                <w:rFonts w:ascii="Calibri" w:hAnsi="Calibri"/>
                <w:sz w:val="24"/>
                <w:szCs w:val="24"/>
              </w:rPr>
              <w:t xml:space="preserve"> November 2023</w:t>
            </w:r>
          </w:p>
        </w:tc>
        <w:tc>
          <w:tcPr>
            <w:tcW w:w="1410" w:type="dxa"/>
          </w:tcPr>
          <w:p w14:paraId="2CB2CFD2" w14:textId="77777777" w:rsidR="004D6A8E" w:rsidRPr="00533C3D" w:rsidRDefault="004D6A8E">
            <w:pPr>
              <w:pStyle w:val="DefaultText"/>
              <w:rPr>
                <w:rFonts w:ascii="Calibri" w:hAnsi="Calibri"/>
                <w:sz w:val="24"/>
                <w:szCs w:val="24"/>
              </w:rPr>
            </w:pPr>
          </w:p>
        </w:tc>
        <w:tc>
          <w:tcPr>
            <w:tcW w:w="1713" w:type="dxa"/>
          </w:tcPr>
          <w:p w14:paraId="62DB84D4" w14:textId="77777777" w:rsidR="004D6A8E" w:rsidRPr="00533C3D" w:rsidRDefault="004D6A8E">
            <w:pPr>
              <w:pStyle w:val="DefaultText"/>
              <w:rPr>
                <w:rFonts w:ascii="Calibri" w:hAnsi="Calibri"/>
                <w:sz w:val="24"/>
                <w:szCs w:val="24"/>
              </w:rPr>
            </w:pPr>
          </w:p>
        </w:tc>
        <w:tc>
          <w:tcPr>
            <w:tcW w:w="1713" w:type="dxa"/>
          </w:tcPr>
          <w:p w14:paraId="1A83952E" w14:textId="77777777" w:rsidR="004D6A8E" w:rsidRPr="00533C3D" w:rsidRDefault="004D6A8E">
            <w:pPr>
              <w:pStyle w:val="DefaultText"/>
              <w:rPr>
                <w:rFonts w:ascii="Calibri" w:hAnsi="Calibri"/>
                <w:sz w:val="24"/>
                <w:szCs w:val="24"/>
              </w:rPr>
            </w:pPr>
          </w:p>
        </w:tc>
      </w:tr>
      <w:tr w:rsidR="004D6A8E" w:rsidRPr="00533C3D" w14:paraId="3BBF0F31" w14:textId="77777777">
        <w:trPr>
          <w:cantSplit/>
        </w:trPr>
        <w:tc>
          <w:tcPr>
            <w:tcW w:w="2411" w:type="dxa"/>
          </w:tcPr>
          <w:p w14:paraId="7D7A5C6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A38E829" w14:textId="021CF264" w:rsidR="004D6A8E" w:rsidRPr="00533C3D" w:rsidRDefault="00ED422B">
            <w:pPr>
              <w:rPr>
                <w:rFonts w:ascii="Calibri" w:hAnsi="Calibri"/>
                <w:sz w:val="24"/>
                <w:szCs w:val="24"/>
              </w:rPr>
            </w:pPr>
            <w:r>
              <w:rPr>
                <w:rFonts w:ascii="Calibri" w:hAnsi="Calibri"/>
                <w:sz w:val="24"/>
                <w:szCs w:val="24"/>
              </w:rPr>
              <w:t>12/09/2023</w:t>
            </w:r>
          </w:p>
        </w:tc>
        <w:tc>
          <w:tcPr>
            <w:tcW w:w="1410" w:type="dxa"/>
          </w:tcPr>
          <w:p w14:paraId="542F6501" w14:textId="77777777" w:rsidR="004D6A8E" w:rsidRPr="00533C3D" w:rsidRDefault="004D6A8E">
            <w:pPr>
              <w:pStyle w:val="DefaultText"/>
              <w:rPr>
                <w:rFonts w:ascii="Calibri" w:hAnsi="Calibri"/>
                <w:sz w:val="24"/>
                <w:szCs w:val="24"/>
              </w:rPr>
            </w:pPr>
          </w:p>
        </w:tc>
        <w:tc>
          <w:tcPr>
            <w:tcW w:w="1713" w:type="dxa"/>
          </w:tcPr>
          <w:p w14:paraId="3942B7B9" w14:textId="77777777" w:rsidR="004D6A8E" w:rsidRPr="00533C3D" w:rsidRDefault="004D6A8E">
            <w:pPr>
              <w:pStyle w:val="DefaultText"/>
              <w:rPr>
                <w:rFonts w:ascii="Calibri" w:hAnsi="Calibri"/>
                <w:sz w:val="24"/>
                <w:szCs w:val="24"/>
              </w:rPr>
            </w:pPr>
          </w:p>
        </w:tc>
        <w:tc>
          <w:tcPr>
            <w:tcW w:w="1713" w:type="dxa"/>
          </w:tcPr>
          <w:p w14:paraId="4F8EFE4F" w14:textId="77777777" w:rsidR="004D6A8E" w:rsidRPr="00533C3D" w:rsidRDefault="004D6A8E">
            <w:pPr>
              <w:pStyle w:val="DefaultText"/>
              <w:rPr>
                <w:rFonts w:ascii="Calibri" w:hAnsi="Calibri"/>
                <w:sz w:val="24"/>
                <w:szCs w:val="24"/>
              </w:rPr>
            </w:pPr>
          </w:p>
        </w:tc>
      </w:tr>
      <w:tr w:rsidR="004D6A8E" w:rsidRPr="00533C3D" w14:paraId="163C1742" w14:textId="77777777">
        <w:trPr>
          <w:cantSplit/>
        </w:trPr>
        <w:tc>
          <w:tcPr>
            <w:tcW w:w="10416" w:type="dxa"/>
            <w:gridSpan w:val="6"/>
          </w:tcPr>
          <w:p w14:paraId="2BB69342" w14:textId="77777777" w:rsidR="004D6A8E" w:rsidRPr="00533C3D" w:rsidRDefault="004D6A8E">
            <w:pPr>
              <w:pStyle w:val="DefaultText"/>
              <w:rPr>
                <w:rFonts w:ascii="Calibri" w:hAnsi="Calibri"/>
                <w:sz w:val="24"/>
                <w:szCs w:val="24"/>
              </w:rPr>
            </w:pPr>
          </w:p>
        </w:tc>
      </w:tr>
      <w:tr w:rsidR="004D6A8E" w:rsidRPr="00533C3D" w14:paraId="0BA66E79" w14:textId="77777777">
        <w:trPr>
          <w:cantSplit/>
        </w:trPr>
        <w:tc>
          <w:tcPr>
            <w:tcW w:w="2411" w:type="dxa"/>
          </w:tcPr>
          <w:p w14:paraId="1A54EF0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761E3C3" w14:textId="77777777" w:rsidR="004D6A8E" w:rsidRPr="00533C3D" w:rsidRDefault="004D6A8E">
            <w:pPr>
              <w:pStyle w:val="DefaultText"/>
              <w:rPr>
                <w:rFonts w:ascii="Calibri" w:hAnsi="Calibri"/>
                <w:sz w:val="24"/>
                <w:szCs w:val="24"/>
              </w:rPr>
            </w:pPr>
          </w:p>
        </w:tc>
        <w:tc>
          <w:tcPr>
            <w:tcW w:w="1456" w:type="dxa"/>
          </w:tcPr>
          <w:p w14:paraId="116B86FC" w14:textId="77777777" w:rsidR="004D6A8E" w:rsidRPr="00533C3D" w:rsidRDefault="004D6A8E">
            <w:pPr>
              <w:pStyle w:val="DefaultText"/>
              <w:rPr>
                <w:rFonts w:ascii="Calibri" w:hAnsi="Calibri"/>
                <w:sz w:val="24"/>
                <w:szCs w:val="24"/>
              </w:rPr>
            </w:pPr>
          </w:p>
        </w:tc>
        <w:tc>
          <w:tcPr>
            <w:tcW w:w="1410" w:type="dxa"/>
          </w:tcPr>
          <w:p w14:paraId="65262E89"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4D4386E" w14:textId="77777777" w:rsidR="004D6A8E" w:rsidRPr="00533C3D" w:rsidRDefault="004D6A8E">
            <w:pPr>
              <w:pStyle w:val="DefaultText"/>
              <w:rPr>
                <w:rFonts w:ascii="Calibri" w:hAnsi="Calibri"/>
                <w:sz w:val="24"/>
                <w:szCs w:val="24"/>
              </w:rPr>
            </w:pPr>
          </w:p>
        </w:tc>
        <w:tc>
          <w:tcPr>
            <w:tcW w:w="1713" w:type="dxa"/>
          </w:tcPr>
          <w:p w14:paraId="5C8594B3" w14:textId="77777777" w:rsidR="004D6A8E" w:rsidRPr="00533C3D" w:rsidRDefault="004D6A8E">
            <w:pPr>
              <w:pStyle w:val="DefaultText"/>
              <w:rPr>
                <w:rFonts w:ascii="Calibri" w:hAnsi="Calibri"/>
                <w:sz w:val="24"/>
                <w:szCs w:val="24"/>
              </w:rPr>
            </w:pPr>
          </w:p>
        </w:tc>
      </w:tr>
      <w:tr w:rsidR="004D6A8E" w:rsidRPr="00533C3D" w14:paraId="338668FC" w14:textId="77777777">
        <w:trPr>
          <w:cantSplit/>
        </w:trPr>
        <w:tc>
          <w:tcPr>
            <w:tcW w:w="4124" w:type="dxa"/>
            <w:gridSpan w:val="2"/>
            <w:vMerge w:val="restart"/>
            <w:tcBorders>
              <w:bottom w:val="single" w:sz="4" w:space="0" w:color="auto"/>
            </w:tcBorders>
          </w:tcPr>
          <w:p w14:paraId="0AE8CA76" w14:textId="65C8457B" w:rsidR="004D6A8E" w:rsidRPr="00533C3D" w:rsidRDefault="00ED422B">
            <w:pPr>
              <w:rPr>
                <w:rFonts w:ascii="Calibri" w:hAnsi="Calibri"/>
                <w:sz w:val="24"/>
                <w:szCs w:val="24"/>
              </w:rPr>
            </w:pPr>
            <w:r>
              <w:rPr>
                <w:rFonts w:ascii="Calibri" w:hAnsi="Calibri"/>
                <w:sz w:val="24"/>
                <w:szCs w:val="24"/>
              </w:rPr>
              <w:t>Mr and Mrs Hinchcilffe</w:t>
            </w:r>
          </w:p>
          <w:p w14:paraId="7BF49FBA" w14:textId="77777777" w:rsidR="00ED422B" w:rsidRDefault="00ED422B">
            <w:pPr>
              <w:rPr>
                <w:rFonts w:ascii="Calibri" w:hAnsi="Calibri"/>
                <w:sz w:val="24"/>
                <w:szCs w:val="24"/>
              </w:rPr>
            </w:pPr>
            <w:r>
              <w:rPr>
                <w:rFonts w:ascii="Calibri" w:hAnsi="Calibri"/>
                <w:sz w:val="24"/>
                <w:szCs w:val="24"/>
              </w:rPr>
              <w:t>Beechthorpe</w:t>
            </w:r>
          </w:p>
          <w:p w14:paraId="147ADB2B" w14:textId="77777777" w:rsidR="00ED422B" w:rsidRDefault="00ED422B">
            <w:pPr>
              <w:rPr>
                <w:rFonts w:ascii="Calibri" w:hAnsi="Calibri"/>
                <w:sz w:val="24"/>
                <w:szCs w:val="24"/>
              </w:rPr>
            </w:pPr>
            <w:r>
              <w:rPr>
                <w:rFonts w:ascii="Calibri" w:hAnsi="Calibri"/>
                <w:sz w:val="24"/>
                <w:szCs w:val="24"/>
              </w:rPr>
              <w:t>Belle Vue Lane</w:t>
            </w:r>
          </w:p>
          <w:p w14:paraId="78B5D193" w14:textId="77777777" w:rsidR="00ED422B" w:rsidRDefault="00ED422B">
            <w:pPr>
              <w:rPr>
                <w:rFonts w:ascii="Calibri" w:hAnsi="Calibri"/>
                <w:sz w:val="24"/>
                <w:szCs w:val="24"/>
              </w:rPr>
            </w:pPr>
            <w:r>
              <w:rPr>
                <w:rFonts w:ascii="Calibri" w:hAnsi="Calibri"/>
                <w:sz w:val="24"/>
                <w:szCs w:val="24"/>
              </w:rPr>
              <w:t>Waddington</w:t>
            </w:r>
          </w:p>
          <w:p w14:paraId="19A27F52" w14:textId="77777777" w:rsidR="00ED422B" w:rsidRDefault="00ED422B">
            <w:pPr>
              <w:rPr>
                <w:rFonts w:ascii="Calibri" w:hAnsi="Calibri"/>
                <w:sz w:val="24"/>
                <w:szCs w:val="24"/>
              </w:rPr>
            </w:pPr>
            <w:r>
              <w:rPr>
                <w:rFonts w:ascii="Calibri" w:hAnsi="Calibri"/>
                <w:sz w:val="24"/>
                <w:szCs w:val="24"/>
              </w:rPr>
              <w:t>Clitheroe</w:t>
            </w:r>
          </w:p>
          <w:p w14:paraId="01316C77" w14:textId="77777777" w:rsidR="00ED422B" w:rsidRDefault="00ED422B">
            <w:pPr>
              <w:rPr>
                <w:rFonts w:ascii="Calibri" w:hAnsi="Calibri"/>
                <w:sz w:val="24"/>
                <w:szCs w:val="24"/>
              </w:rPr>
            </w:pPr>
            <w:r>
              <w:rPr>
                <w:rFonts w:ascii="Calibri" w:hAnsi="Calibri"/>
                <w:sz w:val="24"/>
                <w:szCs w:val="24"/>
              </w:rPr>
              <w:t>BB7 3HY</w:t>
            </w:r>
          </w:p>
          <w:p w14:paraId="1FABD4AE" w14:textId="601AD2CB" w:rsidR="004D6A8E" w:rsidRPr="00533C3D" w:rsidRDefault="00ED422B">
            <w:pPr>
              <w:rPr>
                <w:rFonts w:ascii="Calibri" w:hAnsi="Calibri"/>
                <w:sz w:val="24"/>
                <w:szCs w:val="24"/>
              </w:rPr>
            </w:pPr>
            <w:r>
              <w:rPr>
                <w:rFonts w:ascii="Calibri" w:hAnsi="Calibri"/>
                <w:sz w:val="24"/>
                <w:szCs w:val="24"/>
              </w:rPr>
              <w:t xml:space="preserve">  </w:t>
            </w:r>
          </w:p>
        </w:tc>
        <w:tc>
          <w:tcPr>
            <w:tcW w:w="1456" w:type="dxa"/>
          </w:tcPr>
          <w:p w14:paraId="1E0AD97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144DA22" w14:textId="372B753D" w:rsidR="004D6A8E" w:rsidRPr="00533C3D" w:rsidRDefault="00ED422B">
            <w:pPr>
              <w:jc w:val="left"/>
              <w:rPr>
                <w:rFonts w:ascii="Calibri" w:hAnsi="Calibri"/>
                <w:sz w:val="24"/>
                <w:szCs w:val="24"/>
              </w:rPr>
            </w:pPr>
            <w:r>
              <w:rPr>
                <w:rFonts w:ascii="Calibri" w:hAnsi="Calibri"/>
                <w:sz w:val="24"/>
                <w:szCs w:val="24"/>
              </w:rPr>
              <w:t>Miss Alicia Harman</w:t>
            </w:r>
          </w:p>
          <w:p w14:paraId="67FBD808" w14:textId="77777777" w:rsidR="00ED422B" w:rsidRDefault="00ED422B">
            <w:pPr>
              <w:jc w:val="left"/>
              <w:rPr>
                <w:rFonts w:ascii="Calibri" w:hAnsi="Calibri"/>
                <w:sz w:val="24"/>
                <w:szCs w:val="24"/>
              </w:rPr>
            </w:pPr>
            <w:r>
              <w:rPr>
                <w:rFonts w:ascii="Calibri" w:hAnsi="Calibri"/>
                <w:sz w:val="24"/>
                <w:szCs w:val="24"/>
              </w:rPr>
              <w:t>Vale Garden Houses Ltd</w:t>
            </w:r>
          </w:p>
          <w:p w14:paraId="42E106CC" w14:textId="77777777" w:rsidR="00ED422B" w:rsidRDefault="00ED422B">
            <w:pPr>
              <w:jc w:val="left"/>
              <w:rPr>
                <w:rFonts w:ascii="Calibri" w:hAnsi="Calibri"/>
                <w:sz w:val="24"/>
                <w:szCs w:val="24"/>
              </w:rPr>
            </w:pPr>
            <w:r>
              <w:rPr>
                <w:rFonts w:ascii="Calibri" w:hAnsi="Calibri"/>
                <w:sz w:val="24"/>
                <w:szCs w:val="24"/>
              </w:rPr>
              <w:t>Belton Park</w:t>
            </w:r>
          </w:p>
          <w:p w14:paraId="091A5AC8" w14:textId="77777777" w:rsidR="00ED422B" w:rsidRDefault="00ED422B">
            <w:pPr>
              <w:jc w:val="left"/>
              <w:rPr>
                <w:rFonts w:ascii="Calibri" w:hAnsi="Calibri"/>
                <w:sz w:val="24"/>
                <w:szCs w:val="24"/>
              </w:rPr>
            </w:pPr>
            <w:r>
              <w:rPr>
                <w:rFonts w:ascii="Calibri" w:hAnsi="Calibri"/>
                <w:sz w:val="24"/>
                <w:szCs w:val="24"/>
              </w:rPr>
              <w:t>Londonthorpe Road</w:t>
            </w:r>
          </w:p>
          <w:p w14:paraId="101D45F0" w14:textId="77777777" w:rsidR="00ED422B" w:rsidRDefault="00ED422B">
            <w:pPr>
              <w:jc w:val="left"/>
              <w:rPr>
                <w:rFonts w:ascii="Calibri" w:hAnsi="Calibri"/>
                <w:sz w:val="24"/>
                <w:szCs w:val="24"/>
              </w:rPr>
            </w:pPr>
            <w:r>
              <w:rPr>
                <w:rFonts w:ascii="Calibri" w:hAnsi="Calibri"/>
                <w:sz w:val="24"/>
                <w:szCs w:val="24"/>
              </w:rPr>
              <w:t>Grantham</w:t>
            </w:r>
          </w:p>
          <w:p w14:paraId="69711D85" w14:textId="4E10D30A" w:rsidR="004D6A8E" w:rsidRPr="00533C3D" w:rsidRDefault="00ED422B">
            <w:pPr>
              <w:jc w:val="left"/>
              <w:rPr>
                <w:rFonts w:ascii="Calibri" w:hAnsi="Calibri"/>
                <w:sz w:val="24"/>
                <w:szCs w:val="24"/>
              </w:rPr>
            </w:pPr>
            <w:r>
              <w:rPr>
                <w:rFonts w:ascii="Calibri" w:hAnsi="Calibri"/>
                <w:sz w:val="24"/>
                <w:szCs w:val="24"/>
              </w:rPr>
              <w:t>NG31 9SJ</w:t>
            </w:r>
          </w:p>
        </w:tc>
      </w:tr>
      <w:tr w:rsidR="004D6A8E" w:rsidRPr="00533C3D" w14:paraId="706F2FB1" w14:textId="77777777">
        <w:trPr>
          <w:cantSplit/>
        </w:trPr>
        <w:tc>
          <w:tcPr>
            <w:tcW w:w="4124" w:type="dxa"/>
            <w:gridSpan w:val="2"/>
            <w:vMerge/>
            <w:tcBorders>
              <w:bottom w:val="single" w:sz="4" w:space="0" w:color="auto"/>
            </w:tcBorders>
          </w:tcPr>
          <w:p w14:paraId="46765414" w14:textId="77777777" w:rsidR="004D6A8E" w:rsidRPr="00533C3D" w:rsidRDefault="004D6A8E">
            <w:pPr>
              <w:pStyle w:val="DefaultText"/>
              <w:rPr>
                <w:rFonts w:ascii="Calibri" w:hAnsi="Calibri"/>
                <w:sz w:val="24"/>
                <w:szCs w:val="24"/>
              </w:rPr>
            </w:pPr>
          </w:p>
        </w:tc>
        <w:tc>
          <w:tcPr>
            <w:tcW w:w="1456" w:type="dxa"/>
          </w:tcPr>
          <w:p w14:paraId="4484568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3F7B1DD" w14:textId="77777777" w:rsidR="004D6A8E" w:rsidRPr="00533C3D" w:rsidRDefault="004D6A8E">
            <w:pPr>
              <w:pStyle w:val="DefaultText"/>
              <w:rPr>
                <w:rFonts w:ascii="Calibri" w:hAnsi="Calibri"/>
                <w:sz w:val="24"/>
                <w:szCs w:val="24"/>
              </w:rPr>
            </w:pPr>
          </w:p>
        </w:tc>
      </w:tr>
      <w:tr w:rsidR="004D6A8E" w:rsidRPr="00533C3D" w14:paraId="7C4DE228" w14:textId="77777777">
        <w:trPr>
          <w:cantSplit/>
        </w:trPr>
        <w:tc>
          <w:tcPr>
            <w:tcW w:w="4124" w:type="dxa"/>
            <w:gridSpan w:val="2"/>
            <w:vMerge/>
            <w:tcBorders>
              <w:bottom w:val="single" w:sz="4" w:space="0" w:color="auto"/>
            </w:tcBorders>
          </w:tcPr>
          <w:p w14:paraId="74859348" w14:textId="77777777" w:rsidR="004D6A8E" w:rsidRPr="00533C3D" w:rsidRDefault="004D6A8E">
            <w:pPr>
              <w:pStyle w:val="DefaultText"/>
              <w:rPr>
                <w:rFonts w:ascii="Calibri" w:hAnsi="Calibri"/>
                <w:sz w:val="24"/>
                <w:szCs w:val="24"/>
              </w:rPr>
            </w:pPr>
          </w:p>
        </w:tc>
        <w:tc>
          <w:tcPr>
            <w:tcW w:w="1456" w:type="dxa"/>
          </w:tcPr>
          <w:p w14:paraId="4370264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078FB4F" w14:textId="77777777" w:rsidR="004D6A8E" w:rsidRPr="00533C3D" w:rsidRDefault="004D6A8E">
            <w:pPr>
              <w:pStyle w:val="DefaultText"/>
              <w:rPr>
                <w:rFonts w:ascii="Calibri" w:hAnsi="Calibri"/>
                <w:sz w:val="24"/>
                <w:szCs w:val="24"/>
              </w:rPr>
            </w:pPr>
          </w:p>
        </w:tc>
      </w:tr>
      <w:tr w:rsidR="004D6A8E" w:rsidRPr="00533C3D" w14:paraId="6D5C302A" w14:textId="77777777">
        <w:trPr>
          <w:cantSplit/>
        </w:trPr>
        <w:tc>
          <w:tcPr>
            <w:tcW w:w="4124" w:type="dxa"/>
            <w:gridSpan w:val="2"/>
            <w:vMerge/>
            <w:tcBorders>
              <w:bottom w:val="single" w:sz="4" w:space="0" w:color="auto"/>
            </w:tcBorders>
          </w:tcPr>
          <w:p w14:paraId="52EA1E47" w14:textId="77777777" w:rsidR="004D6A8E" w:rsidRPr="00533C3D" w:rsidRDefault="004D6A8E">
            <w:pPr>
              <w:pStyle w:val="DefaultText"/>
              <w:rPr>
                <w:rFonts w:ascii="Calibri" w:hAnsi="Calibri"/>
                <w:sz w:val="24"/>
                <w:szCs w:val="24"/>
              </w:rPr>
            </w:pPr>
          </w:p>
        </w:tc>
        <w:tc>
          <w:tcPr>
            <w:tcW w:w="1456" w:type="dxa"/>
          </w:tcPr>
          <w:p w14:paraId="7A986C7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4864043" w14:textId="77777777" w:rsidR="004D6A8E" w:rsidRPr="00533C3D" w:rsidRDefault="004D6A8E">
            <w:pPr>
              <w:pStyle w:val="DefaultText"/>
              <w:rPr>
                <w:rFonts w:ascii="Calibri" w:hAnsi="Calibri"/>
                <w:sz w:val="24"/>
                <w:szCs w:val="24"/>
              </w:rPr>
            </w:pPr>
          </w:p>
        </w:tc>
      </w:tr>
      <w:tr w:rsidR="004D6A8E" w:rsidRPr="00533C3D" w14:paraId="68EFC912" w14:textId="77777777">
        <w:trPr>
          <w:cantSplit/>
        </w:trPr>
        <w:tc>
          <w:tcPr>
            <w:tcW w:w="4124" w:type="dxa"/>
            <w:gridSpan w:val="2"/>
            <w:vMerge/>
            <w:tcBorders>
              <w:bottom w:val="single" w:sz="4" w:space="0" w:color="auto"/>
            </w:tcBorders>
          </w:tcPr>
          <w:p w14:paraId="04B0B5B2"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A3719A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EDFC0AE" w14:textId="77777777" w:rsidR="004D6A8E" w:rsidRPr="00533C3D" w:rsidRDefault="004D6A8E">
            <w:pPr>
              <w:pStyle w:val="DefaultText"/>
              <w:rPr>
                <w:rFonts w:ascii="Calibri" w:hAnsi="Calibri"/>
                <w:sz w:val="24"/>
                <w:szCs w:val="24"/>
              </w:rPr>
            </w:pPr>
          </w:p>
        </w:tc>
      </w:tr>
    </w:tbl>
    <w:p w14:paraId="5201AD1A"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D07C585" w14:textId="77777777" w:rsidTr="003138CE">
        <w:trPr>
          <w:gridAfter w:val="1"/>
          <w:wAfter w:w="290" w:type="dxa"/>
          <w:cantSplit/>
        </w:trPr>
        <w:tc>
          <w:tcPr>
            <w:tcW w:w="3494" w:type="dxa"/>
            <w:gridSpan w:val="5"/>
          </w:tcPr>
          <w:p w14:paraId="255A981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F885A95" w14:textId="270F8273" w:rsidR="004D6A8E" w:rsidRPr="00533C3D" w:rsidRDefault="00ED422B">
            <w:pPr>
              <w:rPr>
                <w:rFonts w:ascii="Calibri" w:hAnsi="Calibri"/>
                <w:sz w:val="24"/>
                <w:szCs w:val="24"/>
              </w:rPr>
            </w:pPr>
            <w:r>
              <w:rPr>
                <w:rFonts w:ascii="Calibri" w:hAnsi="Calibri"/>
                <w:sz w:val="24"/>
                <w:szCs w:val="24"/>
              </w:rPr>
              <w:t>Planning Permission to remove existing conservatory and construct garden room to side.</w:t>
            </w:r>
          </w:p>
        </w:tc>
      </w:tr>
      <w:tr w:rsidR="004D6A8E" w:rsidRPr="00533C3D" w14:paraId="2B7BC3DE" w14:textId="77777777" w:rsidTr="003138CE">
        <w:trPr>
          <w:gridAfter w:val="1"/>
          <w:wAfter w:w="290" w:type="dxa"/>
          <w:cantSplit/>
        </w:trPr>
        <w:tc>
          <w:tcPr>
            <w:tcW w:w="841" w:type="dxa"/>
            <w:gridSpan w:val="2"/>
          </w:tcPr>
          <w:p w14:paraId="3E314C6B"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44D7B31" w14:textId="07EFB6BB" w:rsidR="004D6A8E" w:rsidRPr="00533C3D" w:rsidRDefault="00ED422B">
            <w:pPr>
              <w:rPr>
                <w:rFonts w:ascii="Calibri" w:hAnsi="Calibri"/>
                <w:sz w:val="24"/>
                <w:szCs w:val="24"/>
              </w:rPr>
            </w:pPr>
            <w:r>
              <w:rPr>
                <w:rFonts w:ascii="Calibri" w:hAnsi="Calibri"/>
                <w:sz w:val="24"/>
                <w:szCs w:val="24"/>
              </w:rPr>
              <w:t>Beechthorpe Belle Vue Lane Waddington BB7 3HY</w:t>
            </w:r>
          </w:p>
        </w:tc>
      </w:tr>
      <w:tr w:rsidR="004D6A8E" w:rsidRPr="00533C3D" w14:paraId="53AE2BA0" w14:textId="77777777" w:rsidTr="003138CE">
        <w:trPr>
          <w:gridAfter w:val="1"/>
          <w:wAfter w:w="290" w:type="dxa"/>
          <w:cantSplit/>
        </w:trPr>
        <w:tc>
          <w:tcPr>
            <w:tcW w:w="10156" w:type="dxa"/>
            <w:gridSpan w:val="8"/>
          </w:tcPr>
          <w:p w14:paraId="4615F6E9"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521700C2" w14:textId="77777777" w:rsidTr="003138CE">
        <w:trPr>
          <w:gridAfter w:val="1"/>
          <w:wAfter w:w="290" w:type="dxa"/>
          <w:cantSplit/>
        </w:trPr>
        <w:tc>
          <w:tcPr>
            <w:tcW w:w="993" w:type="dxa"/>
            <w:gridSpan w:val="3"/>
          </w:tcPr>
          <w:p w14:paraId="5BCC70F1" w14:textId="3344D281" w:rsidR="004D6A8E" w:rsidRPr="00533C3D" w:rsidRDefault="00ED422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F76C7F6" w14:textId="77777777" w:rsidR="00ED422B" w:rsidRDefault="00ED422B">
            <w:pPr>
              <w:rPr>
                <w:rFonts w:ascii="Calibri" w:hAnsi="Calibri"/>
                <w:sz w:val="24"/>
                <w:szCs w:val="24"/>
              </w:rPr>
            </w:pPr>
            <w:r>
              <w:rPr>
                <w:rFonts w:ascii="Calibri" w:hAnsi="Calibri"/>
                <w:sz w:val="24"/>
                <w:szCs w:val="24"/>
              </w:rPr>
              <w:t>The proposal would result in the introduction of an incongruous and unsympathetic form of development that would be harmful to the character and appearance of the Waddington Conservation Area, a designated heritage asset. There are no public benefits identified that would outweigh the harm caused. As such, the proposal fails to meet the requirements of Key Statement EN5 and Policy DME4 of the Ribble Valley Core Strategy and Section 72 of the Planning (Listed Buildings and Conservation Areas) Act 1990 and Paragraph 202 of the National Planning Policy Framework.</w:t>
            </w:r>
          </w:p>
          <w:p w14:paraId="4D15A2E5" w14:textId="314A6E50" w:rsidR="004D6A8E" w:rsidRPr="00533C3D" w:rsidRDefault="004D6A8E">
            <w:pPr>
              <w:rPr>
                <w:rFonts w:ascii="Calibri" w:hAnsi="Calibri"/>
                <w:sz w:val="24"/>
                <w:szCs w:val="24"/>
              </w:rPr>
            </w:pPr>
          </w:p>
        </w:tc>
      </w:tr>
      <w:tr w:rsidR="004D6A8E" w:rsidRPr="00533C3D" w14:paraId="3628B933" w14:textId="77777777" w:rsidTr="003138CE">
        <w:trPr>
          <w:gridAfter w:val="1"/>
          <w:wAfter w:w="290" w:type="dxa"/>
          <w:cantSplit/>
        </w:trPr>
        <w:tc>
          <w:tcPr>
            <w:tcW w:w="993" w:type="dxa"/>
            <w:gridSpan w:val="3"/>
          </w:tcPr>
          <w:p w14:paraId="5784FCF3" w14:textId="724C71F5" w:rsidR="004D6A8E" w:rsidRPr="00533C3D" w:rsidRDefault="00ED422B">
            <w:pPr>
              <w:rPr>
                <w:rFonts w:ascii="Calibri" w:hAnsi="Calibri"/>
                <w:sz w:val="24"/>
                <w:szCs w:val="24"/>
              </w:rPr>
            </w:pPr>
            <w:r>
              <w:rPr>
                <w:rFonts w:ascii="Calibri" w:hAnsi="Calibri"/>
                <w:sz w:val="24"/>
                <w:szCs w:val="24"/>
              </w:rPr>
              <w:t>2</w:t>
            </w:r>
          </w:p>
        </w:tc>
        <w:tc>
          <w:tcPr>
            <w:tcW w:w="9163" w:type="dxa"/>
            <w:gridSpan w:val="5"/>
          </w:tcPr>
          <w:p w14:paraId="0FAB01F0" w14:textId="2CB893D5" w:rsidR="00ED422B" w:rsidRDefault="00ED422B">
            <w:pPr>
              <w:rPr>
                <w:rFonts w:ascii="Calibri" w:hAnsi="Calibri"/>
                <w:sz w:val="24"/>
                <w:szCs w:val="24"/>
              </w:rPr>
            </w:pPr>
            <w:r>
              <w:rPr>
                <w:rFonts w:ascii="Calibri" w:hAnsi="Calibri"/>
                <w:sz w:val="24"/>
                <w:szCs w:val="24"/>
              </w:rPr>
              <w:t xml:space="preserve">The proposed extension, by virtue of its width, height, bulk, massing and fenestration would have a harmful impact upon the character and appearance of the application property, a Grade II Listed Building, with the proposed extension reading as an over dominant and unsympathetic addition to the host property. </w:t>
            </w:r>
            <w:r w:rsidR="000E37DD" w:rsidRPr="00177194">
              <w:rPr>
                <w:rFonts w:ascii="Calibri" w:hAnsi="Calibri"/>
                <w:bCs/>
                <w:iCs/>
                <w:szCs w:val="22"/>
              </w:rPr>
              <w:t xml:space="preserve">There are no public benefits identified that would outweigh the harm caused. </w:t>
            </w:r>
            <w:r>
              <w:rPr>
                <w:rFonts w:ascii="Calibri" w:hAnsi="Calibri"/>
                <w:sz w:val="24"/>
                <w:szCs w:val="24"/>
              </w:rPr>
              <w:t>As such, the proposal would fail to meet the requirements of Key Statement EN5 and Policies DME4 and DMG1 of the Ribble Valley Core Strategy, Sections 16 and 66 of the Planning (Listed Buildings and Conservation Areas) Act 1990 and Paragraphs 130, 199 and 202 of the National Planning Policy Framework.</w:t>
            </w:r>
          </w:p>
          <w:p w14:paraId="23E8D464" w14:textId="504C06BB" w:rsidR="004D6A8E" w:rsidRPr="00533C3D" w:rsidRDefault="004D6A8E">
            <w:pPr>
              <w:rPr>
                <w:rFonts w:ascii="Calibri" w:hAnsi="Calibri"/>
                <w:sz w:val="24"/>
                <w:szCs w:val="24"/>
              </w:rPr>
            </w:pPr>
          </w:p>
        </w:tc>
      </w:tr>
      <w:tr w:rsidR="00BF7ED8" w:rsidRPr="00533C3D" w14:paraId="79B23D38" w14:textId="77777777" w:rsidTr="003138CE">
        <w:trPr>
          <w:gridAfter w:val="1"/>
          <w:wAfter w:w="290" w:type="dxa"/>
          <w:cantSplit/>
        </w:trPr>
        <w:tc>
          <w:tcPr>
            <w:tcW w:w="993" w:type="dxa"/>
            <w:gridSpan w:val="3"/>
          </w:tcPr>
          <w:p w14:paraId="5355AE32" w14:textId="77777777" w:rsidR="00BF7ED8" w:rsidRPr="00533C3D" w:rsidRDefault="00BF7ED8">
            <w:pPr>
              <w:rPr>
                <w:rFonts w:ascii="Calibri" w:hAnsi="Calibri"/>
                <w:sz w:val="24"/>
                <w:szCs w:val="24"/>
              </w:rPr>
            </w:pPr>
          </w:p>
        </w:tc>
        <w:tc>
          <w:tcPr>
            <w:tcW w:w="9163" w:type="dxa"/>
            <w:gridSpan w:val="5"/>
          </w:tcPr>
          <w:p w14:paraId="190897BF" w14:textId="104960D9" w:rsidR="00BF7ED8" w:rsidRPr="00533C3D" w:rsidRDefault="003138CE" w:rsidP="003138CE">
            <w:pPr>
              <w:jc w:val="right"/>
              <w:rPr>
                <w:rFonts w:ascii="Calibri" w:hAnsi="Calibri"/>
                <w:sz w:val="24"/>
                <w:szCs w:val="24"/>
              </w:rPr>
            </w:pPr>
            <w:r>
              <w:rPr>
                <w:rFonts w:ascii="Calibri" w:hAnsi="Calibri"/>
                <w:sz w:val="24"/>
                <w:szCs w:val="24"/>
              </w:rPr>
              <w:t>P.T.O.</w:t>
            </w:r>
          </w:p>
        </w:tc>
      </w:tr>
      <w:tr w:rsidR="00BF7ED8" w:rsidRPr="00533C3D" w14:paraId="37C2E25B" w14:textId="77777777" w:rsidTr="003138CE">
        <w:trPr>
          <w:gridAfter w:val="1"/>
          <w:wAfter w:w="290" w:type="dxa"/>
          <w:cantSplit/>
          <w:trHeight w:val="51"/>
        </w:trPr>
        <w:tc>
          <w:tcPr>
            <w:tcW w:w="993" w:type="dxa"/>
            <w:gridSpan w:val="3"/>
          </w:tcPr>
          <w:p w14:paraId="45E38E72" w14:textId="77777777" w:rsidR="00BF7ED8" w:rsidRPr="00533C3D" w:rsidRDefault="00BF7ED8">
            <w:pPr>
              <w:rPr>
                <w:rFonts w:ascii="Calibri" w:hAnsi="Calibri"/>
                <w:sz w:val="24"/>
                <w:szCs w:val="24"/>
              </w:rPr>
            </w:pPr>
          </w:p>
        </w:tc>
        <w:tc>
          <w:tcPr>
            <w:tcW w:w="9163" w:type="dxa"/>
            <w:gridSpan w:val="5"/>
          </w:tcPr>
          <w:p w14:paraId="45DC840E" w14:textId="77777777" w:rsidR="00BF7ED8" w:rsidRPr="00533C3D" w:rsidRDefault="00BF7ED8">
            <w:pPr>
              <w:rPr>
                <w:rFonts w:ascii="Calibri" w:hAnsi="Calibri"/>
                <w:sz w:val="24"/>
                <w:szCs w:val="24"/>
              </w:rPr>
            </w:pPr>
          </w:p>
        </w:tc>
      </w:tr>
      <w:tr w:rsidR="004D6A8E" w:rsidRPr="00533C3D" w14:paraId="2C530789" w14:textId="77777777" w:rsidTr="003138CE">
        <w:trPr>
          <w:gridAfter w:val="1"/>
          <w:wAfter w:w="290" w:type="dxa"/>
          <w:cantSplit/>
        </w:trPr>
        <w:tc>
          <w:tcPr>
            <w:tcW w:w="993" w:type="dxa"/>
            <w:gridSpan w:val="3"/>
          </w:tcPr>
          <w:p w14:paraId="78C0443B" w14:textId="77777777" w:rsidR="004D6A8E" w:rsidRPr="00533C3D" w:rsidRDefault="004D6A8E">
            <w:pPr>
              <w:rPr>
                <w:rFonts w:ascii="Calibri" w:hAnsi="Calibri"/>
                <w:sz w:val="24"/>
                <w:szCs w:val="24"/>
              </w:rPr>
            </w:pPr>
          </w:p>
        </w:tc>
        <w:tc>
          <w:tcPr>
            <w:tcW w:w="9163" w:type="dxa"/>
            <w:gridSpan w:val="5"/>
          </w:tcPr>
          <w:p w14:paraId="03068618" w14:textId="77777777" w:rsidR="004D6A8E" w:rsidRPr="00533C3D" w:rsidRDefault="004D6A8E">
            <w:pPr>
              <w:rPr>
                <w:rFonts w:ascii="Calibri" w:hAnsi="Calibri"/>
                <w:sz w:val="24"/>
                <w:szCs w:val="24"/>
              </w:rPr>
            </w:pPr>
          </w:p>
        </w:tc>
      </w:tr>
      <w:bookmarkEnd w:id="0"/>
      <w:tr w:rsidR="004D6A8E" w:rsidRPr="00533C3D" w14:paraId="367C9A19" w14:textId="77777777" w:rsidTr="003138CE">
        <w:trPr>
          <w:gridAfter w:val="1"/>
          <w:wAfter w:w="290" w:type="dxa"/>
          <w:cantSplit/>
        </w:trPr>
        <w:tc>
          <w:tcPr>
            <w:tcW w:w="993" w:type="dxa"/>
            <w:gridSpan w:val="3"/>
          </w:tcPr>
          <w:p w14:paraId="0854CAD2"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7F59FAC" w14:textId="77777777" w:rsidR="004D6A8E" w:rsidRPr="00533C3D" w:rsidRDefault="004D6A8E">
            <w:pPr>
              <w:rPr>
                <w:rFonts w:ascii="Calibri" w:hAnsi="Calibri"/>
                <w:sz w:val="24"/>
                <w:szCs w:val="24"/>
              </w:rPr>
            </w:pPr>
          </w:p>
        </w:tc>
        <w:tc>
          <w:tcPr>
            <w:tcW w:w="1187" w:type="dxa"/>
          </w:tcPr>
          <w:p w14:paraId="64FB6AF7" w14:textId="77777777" w:rsidR="004D6A8E" w:rsidRPr="00533C3D" w:rsidRDefault="004D6A8E">
            <w:pPr>
              <w:rPr>
                <w:rFonts w:ascii="Calibri" w:hAnsi="Calibri"/>
                <w:sz w:val="24"/>
                <w:szCs w:val="24"/>
              </w:rPr>
            </w:pPr>
          </w:p>
        </w:tc>
        <w:tc>
          <w:tcPr>
            <w:tcW w:w="1466" w:type="dxa"/>
          </w:tcPr>
          <w:p w14:paraId="1C436BA3" w14:textId="77777777" w:rsidR="004D6A8E" w:rsidRPr="00533C3D" w:rsidRDefault="004D6A8E">
            <w:pPr>
              <w:rPr>
                <w:rFonts w:ascii="Calibri" w:hAnsi="Calibri"/>
                <w:sz w:val="24"/>
                <w:szCs w:val="24"/>
              </w:rPr>
            </w:pPr>
          </w:p>
        </w:tc>
        <w:tc>
          <w:tcPr>
            <w:tcW w:w="1466" w:type="dxa"/>
          </w:tcPr>
          <w:p w14:paraId="618500E3" w14:textId="77777777" w:rsidR="004D6A8E" w:rsidRPr="00533C3D" w:rsidRDefault="004D6A8E">
            <w:pPr>
              <w:rPr>
                <w:rFonts w:ascii="Calibri" w:hAnsi="Calibri"/>
                <w:sz w:val="24"/>
                <w:szCs w:val="24"/>
              </w:rPr>
            </w:pPr>
          </w:p>
        </w:tc>
        <w:tc>
          <w:tcPr>
            <w:tcW w:w="3730" w:type="dxa"/>
          </w:tcPr>
          <w:p w14:paraId="467FF8E7" w14:textId="77777777" w:rsidR="004D6A8E" w:rsidRPr="00533C3D" w:rsidRDefault="004D6A8E">
            <w:pPr>
              <w:rPr>
                <w:rFonts w:ascii="Calibri" w:hAnsi="Calibri"/>
                <w:sz w:val="24"/>
                <w:szCs w:val="24"/>
              </w:rPr>
            </w:pPr>
          </w:p>
        </w:tc>
      </w:tr>
      <w:tr w:rsidR="004D6A8E" w:rsidRPr="00533C3D" w14:paraId="257F362D" w14:textId="77777777" w:rsidTr="003138CE">
        <w:trPr>
          <w:gridAfter w:val="1"/>
          <w:wAfter w:w="290" w:type="dxa"/>
          <w:cantSplit/>
        </w:trPr>
        <w:tc>
          <w:tcPr>
            <w:tcW w:w="993" w:type="dxa"/>
            <w:gridSpan w:val="3"/>
          </w:tcPr>
          <w:p w14:paraId="7E6A7CD8" w14:textId="77777777" w:rsidR="004D6A8E" w:rsidRDefault="004D6A8E">
            <w:pPr>
              <w:rPr>
                <w:rFonts w:ascii="Calibri" w:hAnsi="Calibri"/>
                <w:sz w:val="24"/>
                <w:szCs w:val="24"/>
              </w:rPr>
            </w:pPr>
            <w:r w:rsidRPr="00533C3D">
              <w:rPr>
                <w:rFonts w:ascii="Calibri" w:hAnsi="Calibri"/>
                <w:sz w:val="24"/>
                <w:szCs w:val="24"/>
              </w:rPr>
              <w:t>1</w:t>
            </w:r>
          </w:p>
          <w:p w14:paraId="1886A833" w14:textId="77777777" w:rsidR="003138CE" w:rsidRDefault="003138CE">
            <w:pPr>
              <w:rPr>
                <w:rFonts w:ascii="Calibri" w:hAnsi="Calibri"/>
                <w:sz w:val="24"/>
                <w:szCs w:val="24"/>
              </w:rPr>
            </w:pPr>
          </w:p>
          <w:p w14:paraId="7EB244F3" w14:textId="77777777" w:rsidR="003138CE" w:rsidRDefault="003138CE">
            <w:pPr>
              <w:rPr>
                <w:rFonts w:ascii="Calibri" w:hAnsi="Calibri"/>
                <w:sz w:val="24"/>
                <w:szCs w:val="24"/>
              </w:rPr>
            </w:pPr>
          </w:p>
          <w:p w14:paraId="216DAF41" w14:textId="77777777" w:rsidR="003138CE" w:rsidRDefault="003138CE">
            <w:pPr>
              <w:rPr>
                <w:rFonts w:ascii="Calibri" w:hAnsi="Calibri"/>
                <w:sz w:val="24"/>
                <w:szCs w:val="24"/>
              </w:rPr>
            </w:pPr>
          </w:p>
          <w:p w14:paraId="134B8124" w14:textId="77777777" w:rsidR="003138CE" w:rsidRDefault="003138CE">
            <w:pPr>
              <w:rPr>
                <w:rFonts w:ascii="Calibri" w:hAnsi="Calibri"/>
                <w:sz w:val="24"/>
                <w:szCs w:val="24"/>
              </w:rPr>
            </w:pPr>
          </w:p>
          <w:p w14:paraId="6530854D" w14:textId="52A5F494" w:rsidR="003138CE" w:rsidRPr="00533C3D" w:rsidRDefault="003138CE">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BF80DB6" w14:textId="77777777" w:rsidTr="00793BBA">
              <w:trPr>
                <w:cantSplit/>
              </w:trPr>
              <w:tc>
                <w:tcPr>
                  <w:tcW w:w="9163" w:type="dxa"/>
                  <w:hideMark/>
                </w:tcPr>
                <w:p w14:paraId="1176BB1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12F4D660" w14:textId="77777777" w:rsidR="00793BBA" w:rsidRPr="000043C6" w:rsidRDefault="00793BBA" w:rsidP="00793BBA">
                  <w:pPr>
                    <w:rPr>
                      <w:rFonts w:ascii="Calibri" w:hAnsi="Calibri" w:cs="Calibri"/>
                    </w:rPr>
                  </w:pPr>
                </w:p>
                <w:p w14:paraId="55D0D300"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73B94B2" w14:textId="77777777" w:rsidR="00793BBA" w:rsidRPr="00793BBA" w:rsidRDefault="00793BBA" w:rsidP="00793BBA"/>
                <w:p w14:paraId="53C44781" w14:textId="77777777" w:rsidR="00793BBA" w:rsidRDefault="00793BBA" w:rsidP="00793BBA">
                  <w:pPr>
                    <w:rPr>
                      <w:rFonts w:ascii="Calibri" w:hAnsi="Calibri"/>
                      <w:sz w:val="24"/>
                      <w:szCs w:val="24"/>
                    </w:rPr>
                  </w:pPr>
                </w:p>
              </w:tc>
            </w:tr>
            <w:tr w:rsidR="00793BBA" w14:paraId="439DF002" w14:textId="77777777" w:rsidTr="00793BBA">
              <w:trPr>
                <w:cantSplit/>
              </w:trPr>
              <w:tc>
                <w:tcPr>
                  <w:tcW w:w="9163" w:type="dxa"/>
                </w:tcPr>
                <w:p w14:paraId="6632BD88" w14:textId="77777777" w:rsidR="00793BBA" w:rsidRDefault="00793BBA" w:rsidP="00793BBA">
                  <w:pPr>
                    <w:rPr>
                      <w:rFonts w:ascii="Calibri" w:hAnsi="Calibri"/>
                      <w:sz w:val="24"/>
                      <w:szCs w:val="24"/>
                    </w:rPr>
                  </w:pPr>
                </w:p>
              </w:tc>
            </w:tr>
          </w:tbl>
          <w:p w14:paraId="1D0D6242" w14:textId="77777777" w:rsidR="004D6A8E" w:rsidRPr="00533C3D" w:rsidRDefault="004D6A8E">
            <w:pPr>
              <w:rPr>
                <w:rFonts w:ascii="Calibri" w:hAnsi="Calibri"/>
                <w:sz w:val="24"/>
                <w:szCs w:val="24"/>
              </w:rPr>
            </w:pPr>
          </w:p>
        </w:tc>
      </w:tr>
      <w:tr w:rsidR="00BD6012" w14:paraId="295F57C9" w14:textId="77777777" w:rsidTr="003138CE">
        <w:trPr>
          <w:gridBefore w:val="1"/>
          <w:wBefore w:w="43" w:type="dxa"/>
          <w:cantSplit/>
        </w:trPr>
        <w:tc>
          <w:tcPr>
            <w:tcW w:w="10403" w:type="dxa"/>
            <w:gridSpan w:val="8"/>
          </w:tcPr>
          <w:p w14:paraId="1D635EFB"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83F92E9" w14:textId="77777777" w:rsidR="00C85FCA" w:rsidRDefault="00C85FCA" w:rsidP="00C85FCA">
            <w:pPr>
              <w:rPr>
                <w:rFonts w:ascii="Arial" w:hAnsi="Arial" w:cs="Arial"/>
              </w:rPr>
            </w:pPr>
          </w:p>
          <w:p w14:paraId="09F3B250" w14:textId="77777777" w:rsidR="00C85FCA" w:rsidRDefault="00C85FCA" w:rsidP="00C85FCA">
            <w:pPr>
              <w:rPr>
                <w:rFonts w:ascii="Arial" w:hAnsi="Arial" w:cs="Arial"/>
              </w:rPr>
            </w:pPr>
          </w:p>
          <w:p w14:paraId="650C6D58" w14:textId="77777777" w:rsidR="00C85FCA" w:rsidRDefault="00C85FCA" w:rsidP="00C85FCA">
            <w:pPr>
              <w:rPr>
                <w:rFonts w:ascii="Arial" w:hAnsi="Arial" w:cs="Arial"/>
              </w:rPr>
            </w:pPr>
            <w:r>
              <w:rPr>
                <w:rFonts w:ascii="Arial" w:hAnsi="Arial" w:cs="Arial"/>
              </w:rPr>
              <w:t>NICOLA HOPKINS</w:t>
            </w:r>
          </w:p>
          <w:p w14:paraId="28CBB158"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ED422B" w14:paraId="14E2401F" w14:textId="77777777" w:rsidTr="003138CE">
        <w:trPr>
          <w:gridBefore w:val="1"/>
          <w:wBefore w:w="43" w:type="dxa"/>
          <w:cantSplit/>
        </w:trPr>
        <w:tc>
          <w:tcPr>
            <w:tcW w:w="10403" w:type="dxa"/>
            <w:gridSpan w:val="8"/>
          </w:tcPr>
          <w:p w14:paraId="253C49A7" w14:textId="77777777" w:rsidR="00ED422B" w:rsidRDefault="00ED422B" w:rsidP="00C85FCA">
            <w:pPr>
              <w:rPr>
                <w:rFonts w:ascii="Brush Script MT" w:hAnsi="Brush Script MT"/>
                <w:sz w:val="44"/>
                <w:szCs w:val="44"/>
              </w:rPr>
            </w:pPr>
          </w:p>
        </w:tc>
      </w:tr>
    </w:tbl>
    <w:p w14:paraId="49B77331"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DCAE8FB" w14:textId="77777777" w:rsidR="005327E5" w:rsidRDefault="005327E5" w:rsidP="005327E5">
      <w:pPr>
        <w:pStyle w:val="TableText"/>
        <w:rPr>
          <w:rFonts w:ascii="Calibri" w:hAnsi="Calibri" w:cs="Calibri"/>
        </w:rPr>
      </w:pPr>
    </w:p>
    <w:p w14:paraId="0C58B848"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42A2667E" w14:textId="77777777" w:rsidR="001E50F1" w:rsidRDefault="001E50F1" w:rsidP="001E50F1">
      <w:pPr>
        <w:rPr>
          <w:rFonts w:ascii="Calibri" w:hAnsi="Calibri" w:cs="Calibri"/>
          <w:b/>
          <w:bCs/>
          <w:szCs w:val="22"/>
        </w:rPr>
      </w:pPr>
    </w:p>
    <w:p w14:paraId="6B42BC6C"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A437477"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8D7F58A"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FF36FCB"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14B596" w14:textId="77777777" w:rsidR="001E50F1" w:rsidRDefault="001E50F1" w:rsidP="001E50F1">
      <w:pPr>
        <w:rPr>
          <w:rFonts w:ascii="Calibri" w:hAnsi="Calibri" w:cs="Calibri"/>
          <w:szCs w:val="22"/>
        </w:rPr>
      </w:pPr>
    </w:p>
    <w:p w14:paraId="4A86F21D"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36032C56" w14:textId="77777777" w:rsidR="001E50F1" w:rsidRDefault="001E50F1" w:rsidP="001E50F1">
      <w:pPr>
        <w:rPr>
          <w:rFonts w:ascii="Calibri" w:hAnsi="Calibri" w:cs="Calibri"/>
          <w:szCs w:val="22"/>
        </w:rPr>
      </w:pPr>
    </w:p>
    <w:p w14:paraId="32C8A500"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566ECEF6"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40684A9"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CFBD" w14:textId="77777777" w:rsidR="00ED422B" w:rsidRDefault="00ED422B">
      <w:r>
        <w:separator/>
      </w:r>
    </w:p>
  </w:endnote>
  <w:endnote w:type="continuationSeparator" w:id="0">
    <w:p w14:paraId="0E921C86" w14:textId="77777777" w:rsidR="00ED422B" w:rsidRDefault="00ED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6C09"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C4AAB" w14:textId="77777777" w:rsidR="00ED422B" w:rsidRDefault="00ED422B">
      <w:r>
        <w:separator/>
      </w:r>
    </w:p>
  </w:footnote>
  <w:footnote w:type="continuationSeparator" w:id="0">
    <w:p w14:paraId="1F52AE86" w14:textId="77777777" w:rsidR="00ED422B" w:rsidRDefault="00ED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4D8"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3463D9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8B6DDB8" w14:textId="77777777" w:rsidR="004D6A8E" w:rsidRPr="00533C3D" w:rsidRDefault="004D6A8E">
    <w:pPr>
      <w:pStyle w:val="DefaultText"/>
      <w:rPr>
        <w:rFonts w:ascii="Calibri" w:hAnsi="Calibri"/>
        <w:sz w:val="24"/>
        <w:szCs w:val="24"/>
      </w:rPr>
    </w:pPr>
  </w:p>
  <w:p w14:paraId="0A64B756" w14:textId="0B619ED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ED422B">
      <w:rPr>
        <w:rFonts w:ascii="Calibri" w:hAnsi="Calibri"/>
        <w:b/>
        <w:sz w:val="24"/>
        <w:szCs w:val="24"/>
      </w:rPr>
      <w:t>3/2023/0700</w:t>
    </w:r>
    <w:r w:rsidRPr="00533C3D">
      <w:rPr>
        <w:rFonts w:ascii="Calibri" w:hAnsi="Calibri"/>
        <w:b/>
        <w:sz w:val="24"/>
        <w:szCs w:val="24"/>
      </w:rPr>
      <w:t xml:space="preserve">                       DECISION DATE:</w:t>
    </w:r>
    <w:r w:rsidR="003138CE">
      <w:rPr>
        <w:rFonts w:ascii="Calibri" w:hAnsi="Calibri"/>
        <w:b/>
        <w:sz w:val="24"/>
        <w:szCs w:val="24"/>
      </w:rPr>
      <w:t xml:space="preserve"> 03 November 2023</w:t>
    </w:r>
  </w:p>
  <w:p w14:paraId="54DA0966"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2B"/>
    <w:rsid w:val="000043C6"/>
    <w:rsid w:val="000B583D"/>
    <w:rsid w:val="000B5AE4"/>
    <w:rsid w:val="000E37DD"/>
    <w:rsid w:val="001E50F1"/>
    <w:rsid w:val="00280C79"/>
    <w:rsid w:val="002B298C"/>
    <w:rsid w:val="003116C7"/>
    <w:rsid w:val="003138CE"/>
    <w:rsid w:val="004D6A8E"/>
    <w:rsid w:val="005327E5"/>
    <w:rsid w:val="00533C3D"/>
    <w:rsid w:val="007448F2"/>
    <w:rsid w:val="00793BBA"/>
    <w:rsid w:val="008001EE"/>
    <w:rsid w:val="008B1E49"/>
    <w:rsid w:val="008C2A1A"/>
    <w:rsid w:val="008E5B94"/>
    <w:rsid w:val="009D443A"/>
    <w:rsid w:val="009F4657"/>
    <w:rsid w:val="00AB36DC"/>
    <w:rsid w:val="00B676C4"/>
    <w:rsid w:val="00B70E27"/>
    <w:rsid w:val="00BD6012"/>
    <w:rsid w:val="00BF398E"/>
    <w:rsid w:val="00BF7ED8"/>
    <w:rsid w:val="00C85FCA"/>
    <w:rsid w:val="00DE5278"/>
    <w:rsid w:val="00E61BAB"/>
    <w:rsid w:val="00ED4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754AD"/>
  <w15:chartTrackingRefBased/>
  <w15:docId w15:val="{278923AA-86B1-462C-9184-86F529CE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1007</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6545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2023-11-03T14:12:00Z</dcterms:created>
  <dcterms:modified xsi:type="dcterms:W3CDTF">2023-11-03T14:12:00Z</dcterms:modified>
</cp:coreProperties>
</file>