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45A0E" w14:textId="77777777" w:rsidR="005522D3" w:rsidRDefault="005522D3">
      <w:pPr>
        <w:pStyle w:val="PLANNING"/>
      </w:pPr>
    </w:p>
    <w:p w14:paraId="559FC405" w14:textId="71B9FE11" w:rsidR="00441735" w:rsidRDefault="00097DC3" w:rsidP="000C3E7C">
      <w:pPr>
        <w:pStyle w:val="PLANNING"/>
        <w:jc w:val="center"/>
      </w:pPr>
      <w:r>
        <w:rPr>
          <w:noProof/>
        </w:rPr>
        <w:drawing>
          <wp:inline distT="0" distB="0" distL="0" distR="0" wp14:anchorId="27BF3837" wp14:editId="0754D06F">
            <wp:extent cx="139446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4460" cy="2133600"/>
                    </a:xfrm>
                    <a:prstGeom prst="rect">
                      <a:avLst/>
                    </a:prstGeom>
                    <a:noFill/>
                    <a:ln>
                      <a:noFill/>
                    </a:ln>
                  </pic:spPr>
                </pic:pic>
              </a:graphicData>
            </a:graphic>
          </wp:inline>
        </w:drawing>
      </w:r>
    </w:p>
    <w:p w14:paraId="6D2FD419" w14:textId="77777777" w:rsidR="00441735" w:rsidRDefault="00441735">
      <w:pPr>
        <w:pStyle w:val="PLANNING"/>
      </w:pPr>
    </w:p>
    <w:p w14:paraId="5EE8AC94" w14:textId="77777777" w:rsidR="005F71C3" w:rsidRDefault="005F71C3" w:rsidP="000C3E7C">
      <w:pPr>
        <w:jc w:val="right"/>
        <w:rPr>
          <w:rFonts w:ascii="Calibri" w:hAnsi="Calibri"/>
          <w:noProof/>
          <w:sz w:val="24"/>
          <w:szCs w:val="24"/>
        </w:rPr>
      </w:pPr>
      <w:r>
        <w:rPr>
          <w:rFonts w:ascii="Calibri" w:hAnsi="Calibri"/>
          <w:noProof/>
          <w:sz w:val="24"/>
          <w:szCs w:val="24"/>
        </w:rPr>
        <w:t>Ribble Valley Borough Council</w:t>
      </w:r>
    </w:p>
    <w:p w14:paraId="1F31A061"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Council offices</w:t>
      </w:r>
    </w:p>
    <w:p w14:paraId="4DE27152"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Church Walk</w:t>
      </w:r>
    </w:p>
    <w:p w14:paraId="03222697"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CLITHEROE</w:t>
      </w:r>
    </w:p>
    <w:p w14:paraId="502F337D"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 xml:space="preserve">BB7 2RA                                                                                    </w:t>
      </w:r>
    </w:p>
    <w:p w14:paraId="3DD72AF0" w14:textId="77777777" w:rsidR="000C3E7C" w:rsidRDefault="000C3E7C" w:rsidP="000C3E7C">
      <w:pPr>
        <w:jc w:val="right"/>
        <w:rPr>
          <w:rFonts w:ascii="Calibri" w:hAnsi="Calibri"/>
          <w:noProof/>
          <w:sz w:val="18"/>
        </w:rPr>
      </w:pPr>
    </w:p>
    <w:p w14:paraId="02971295" w14:textId="77777777" w:rsidR="000C3E7C" w:rsidRDefault="000C3E7C" w:rsidP="000C3E7C">
      <w:pPr>
        <w:jc w:val="right"/>
        <w:rPr>
          <w:rFonts w:ascii="Calibri" w:hAnsi="Calibri"/>
          <w:noProof/>
          <w:sz w:val="18"/>
        </w:rPr>
      </w:pPr>
    </w:p>
    <w:p w14:paraId="78B085FD" w14:textId="77777777" w:rsidR="000C3E7C" w:rsidRDefault="000C3E7C" w:rsidP="000C3E7C">
      <w:pPr>
        <w:jc w:val="right"/>
        <w:rPr>
          <w:rFonts w:ascii="Calibri" w:hAnsi="Calibri"/>
          <w:noProof/>
          <w:sz w:val="18"/>
        </w:rPr>
      </w:pPr>
    </w:p>
    <w:p w14:paraId="27112D08" w14:textId="77777777" w:rsidR="000C3E7C" w:rsidRDefault="000C3E7C" w:rsidP="000C3E7C">
      <w:pPr>
        <w:jc w:val="right"/>
        <w:rPr>
          <w:rFonts w:ascii="Calibri" w:hAnsi="Calibri"/>
          <w:noProof/>
          <w:sz w:val="18"/>
        </w:rPr>
      </w:pPr>
    </w:p>
    <w:p w14:paraId="58F94886" w14:textId="77777777" w:rsidR="000C3E7C" w:rsidRDefault="000C3E7C" w:rsidP="000C3E7C">
      <w:pPr>
        <w:jc w:val="right"/>
        <w:rPr>
          <w:rFonts w:ascii="Calibri" w:hAnsi="Calibri"/>
          <w:noProof/>
          <w:sz w:val="18"/>
        </w:rPr>
      </w:pPr>
    </w:p>
    <w:p w14:paraId="6E60147E" w14:textId="2C37649F" w:rsidR="000C3E7C" w:rsidRPr="00894ED2" w:rsidRDefault="000C3E7C" w:rsidP="000C3E7C">
      <w:pPr>
        <w:rPr>
          <w:rFonts w:ascii="Calibri" w:hAnsi="Calibri"/>
          <w:noProof/>
        </w:rPr>
      </w:pPr>
      <w:r w:rsidRPr="00894ED2">
        <w:rPr>
          <w:rFonts w:ascii="Calibri" w:hAnsi="Calibri"/>
          <w:noProof/>
        </w:rPr>
        <w:t xml:space="preserve">My reference: </w:t>
      </w:r>
      <w:r w:rsidR="00A651BC">
        <w:rPr>
          <w:rFonts w:ascii="Calibri" w:hAnsi="Calibri"/>
          <w:noProof/>
        </w:rPr>
        <w:t>3/2023/0709</w:t>
      </w:r>
    </w:p>
    <w:p w14:paraId="76FF217A" w14:textId="77777777" w:rsidR="000C3E7C" w:rsidRPr="00894ED2" w:rsidRDefault="000C3E7C" w:rsidP="000C3E7C">
      <w:pPr>
        <w:rPr>
          <w:rFonts w:ascii="Calibri" w:hAnsi="Calibri"/>
          <w:noProof/>
          <w:sz w:val="20"/>
        </w:rPr>
      </w:pPr>
      <w:r w:rsidRPr="00894ED2">
        <w:rPr>
          <w:rFonts w:ascii="Calibri" w:hAnsi="Calibri"/>
          <w:noProof/>
        </w:rPr>
        <w:t>Direct Dial: (01200) 425111</w:t>
      </w:r>
    </w:p>
    <w:p w14:paraId="34B44154" w14:textId="77777777" w:rsidR="000C3E7C" w:rsidRPr="00894ED2" w:rsidRDefault="00BB5956" w:rsidP="000C3E7C">
      <w:pPr>
        <w:rPr>
          <w:rFonts w:ascii="Calibri" w:hAnsi="Calibri"/>
          <w:noProof/>
        </w:rPr>
      </w:pPr>
      <w:r>
        <w:rPr>
          <w:rFonts w:ascii="Calibri" w:hAnsi="Calibri"/>
          <w:noProof/>
        </w:rPr>
        <w:t>www.ribblevalley.gov.uk</w:t>
      </w:r>
    </w:p>
    <w:p w14:paraId="023AFEAC" w14:textId="77777777" w:rsidR="000C3E7C" w:rsidRDefault="000C3E7C" w:rsidP="000C3E7C">
      <w:pPr>
        <w:rPr>
          <w:rFonts w:ascii="Calibri" w:hAnsi="Calibri"/>
          <w:noProof/>
        </w:rPr>
      </w:pPr>
      <w:r w:rsidRPr="00894ED2">
        <w:rPr>
          <w:rFonts w:ascii="Calibri" w:hAnsi="Calibri"/>
        </w:rPr>
        <w:t xml:space="preserve">Email: </w:t>
      </w:r>
      <w:hyperlink r:id="rId7" w:history="1">
        <w:r w:rsidRPr="00894ED2">
          <w:rPr>
            <w:rStyle w:val="Hyperlink"/>
            <w:rFonts w:ascii="Calibri" w:hAnsi="Calibri"/>
          </w:rPr>
          <w:t>planning@ribblevalley.gov.uk</w:t>
        </w:r>
      </w:hyperlink>
    </w:p>
    <w:p w14:paraId="2C48C714" w14:textId="4314CBA3" w:rsidR="000C3E7C" w:rsidRPr="00894ED2" w:rsidRDefault="000C3E7C" w:rsidP="000C3E7C">
      <w:pPr>
        <w:rPr>
          <w:rFonts w:ascii="Calibri" w:hAnsi="Calibri"/>
          <w:noProof/>
        </w:rPr>
      </w:pPr>
      <w:r w:rsidRPr="00894ED2">
        <w:rPr>
          <w:rFonts w:ascii="Calibri" w:hAnsi="Calibri"/>
          <w:noProof/>
        </w:rPr>
        <w:t xml:space="preserve">Date: </w:t>
      </w:r>
      <w:r w:rsidRPr="00894ED2">
        <w:rPr>
          <w:rFonts w:ascii="Calibri" w:hAnsi="Calibri"/>
          <w:noProof/>
        </w:rPr>
        <w:fldChar w:fldCharType="begin"/>
      </w:r>
      <w:r w:rsidRPr="00894ED2">
        <w:rPr>
          <w:rFonts w:ascii="Calibri" w:hAnsi="Calibri"/>
          <w:noProof/>
        </w:rPr>
        <w:instrText xml:space="preserve"> DATE \@ "dd MMMM yyyy" </w:instrText>
      </w:r>
      <w:r w:rsidRPr="00894ED2">
        <w:rPr>
          <w:rFonts w:ascii="Calibri" w:hAnsi="Calibri"/>
          <w:noProof/>
        </w:rPr>
        <w:fldChar w:fldCharType="separate"/>
      </w:r>
      <w:r w:rsidR="007C68AB">
        <w:rPr>
          <w:rFonts w:ascii="Calibri" w:hAnsi="Calibri"/>
          <w:noProof/>
        </w:rPr>
        <w:t>18 March 2024</w:t>
      </w:r>
      <w:r w:rsidRPr="00894ED2">
        <w:rPr>
          <w:rFonts w:ascii="Calibri" w:hAnsi="Calibri"/>
          <w:noProof/>
        </w:rPr>
        <w:fldChar w:fldCharType="end"/>
      </w:r>
    </w:p>
    <w:p w14:paraId="7F0A25C0" w14:textId="77777777" w:rsidR="000C3E7C" w:rsidRDefault="000C3E7C" w:rsidP="000C3E7C">
      <w:pPr>
        <w:rPr>
          <w:rFonts w:ascii="Arial" w:hAnsi="Arial"/>
          <w:noProof/>
          <w:sz w:val="16"/>
        </w:rPr>
      </w:pPr>
    </w:p>
    <w:p w14:paraId="435745A3" w14:textId="77777777" w:rsidR="00441735" w:rsidRDefault="00441735">
      <w:pPr>
        <w:pStyle w:val="PLANNING"/>
      </w:pPr>
    </w:p>
    <w:p w14:paraId="0617670B" w14:textId="77777777" w:rsidR="00441735" w:rsidRDefault="00441735">
      <w:pPr>
        <w:pStyle w:val="PLANNING"/>
      </w:pPr>
    </w:p>
    <w:p w14:paraId="4AD8C8E4" w14:textId="6A4581DF" w:rsidR="000C3E7C" w:rsidRDefault="000C3E7C" w:rsidP="000C3E7C">
      <w:pPr>
        <w:rPr>
          <w:rFonts w:ascii="Calibri" w:hAnsi="Calibri" w:cs="Calibri"/>
          <w:color w:val="000000"/>
        </w:rPr>
      </w:pPr>
      <w:r w:rsidRPr="00344823">
        <w:rPr>
          <w:rFonts w:ascii="Calibri" w:hAnsi="Calibri" w:cs="Calibri"/>
          <w:color w:val="000000"/>
        </w:rPr>
        <w:t xml:space="preserve">Location: </w:t>
      </w:r>
      <w:r w:rsidR="00A651BC">
        <w:rPr>
          <w:rFonts w:ascii="Calibri" w:hAnsi="Calibri"/>
          <w:sz w:val="24"/>
          <w:szCs w:val="24"/>
        </w:rPr>
        <w:t>Talbot Hotel (Barn) 5 Talbot Street Chipping PR3 2QE</w:t>
      </w:r>
    </w:p>
    <w:p w14:paraId="799FBFFF" w14:textId="571B3E4C" w:rsidR="000C3E7C" w:rsidRPr="00344823" w:rsidRDefault="000C3E7C" w:rsidP="000C3E7C">
      <w:pPr>
        <w:tabs>
          <w:tab w:val="left" w:pos="1665"/>
        </w:tabs>
        <w:rPr>
          <w:rFonts w:ascii="Calibri" w:hAnsi="Calibri" w:cs="Calibri"/>
          <w:color w:val="000000"/>
        </w:rPr>
      </w:pPr>
      <w:r w:rsidRPr="00344823">
        <w:rPr>
          <w:rFonts w:ascii="Calibri" w:hAnsi="Calibri" w:cs="Calibri"/>
          <w:color w:val="000000"/>
        </w:rPr>
        <w:t xml:space="preserve">Proposal: </w:t>
      </w:r>
      <w:r w:rsidR="00A651BC">
        <w:rPr>
          <w:rFonts w:ascii="Calibri" w:hAnsi="Calibri"/>
          <w:sz w:val="24"/>
          <w:szCs w:val="24"/>
        </w:rPr>
        <w:t>Approval of details reserved by conditions 5 (details of repairs/replacement), 12 (drainage), 13 (Construction Management Plan) and 17 (</w:t>
      </w:r>
      <w:r w:rsidR="00C24CB0">
        <w:rPr>
          <w:rFonts w:ascii="Calibri" w:hAnsi="Calibri"/>
          <w:sz w:val="24"/>
          <w:szCs w:val="24"/>
        </w:rPr>
        <w:t>T</w:t>
      </w:r>
      <w:r w:rsidR="00A651BC">
        <w:rPr>
          <w:rFonts w:ascii="Calibri" w:hAnsi="Calibri"/>
          <w:sz w:val="24"/>
          <w:szCs w:val="24"/>
        </w:rPr>
        <w:t xml:space="preserve">ree </w:t>
      </w:r>
      <w:r w:rsidR="00C24CB0">
        <w:rPr>
          <w:rFonts w:ascii="Calibri" w:hAnsi="Calibri"/>
          <w:sz w:val="24"/>
          <w:szCs w:val="24"/>
        </w:rPr>
        <w:t>Protection</w:t>
      </w:r>
      <w:r w:rsidR="00A651BC">
        <w:rPr>
          <w:rFonts w:ascii="Calibri" w:hAnsi="Calibri"/>
          <w:sz w:val="24"/>
          <w:szCs w:val="24"/>
        </w:rPr>
        <w:t>) of planning permission 3/2023/0085.</w:t>
      </w:r>
    </w:p>
    <w:p w14:paraId="00958C6E" w14:textId="77777777" w:rsidR="000C3E7C" w:rsidRDefault="000C3E7C" w:rsidP="000C3E7C">
      <w:pPr>
        <w:rPr>
          <w:rFonts w:ascii="Calibri" w:hAnsi="Calibri" w:cs="Calibri"/>
          <w:color w:val="000000"/>
        </w:rPr>
      </w:pPr>
    </w:p>
    <w:p w14:paraId="043915EE" w14:textId="4CABA164" w:rsidR="000C3E7C" w:rsidRDefault="000C3E7C" w:rsidP="000C3E7C">
      <w:pPr>
        <w:rPr>
          <w:rFonts w:ascii="Calibri" w:hAnsi="Calibri" w:cs="Calibri"/>
          <w:color w:val="000000"/>
        </w:rPr>
      </w:pPr>
      <w:r w:rsidRPr="00344823">
        <w:rPr>
          <w:rFonts w:ascii="Calibri" w:hAnsi="Calibri" w:cs="Calibri"/>
          <w:color w:val="000000"/>
        </w:rPr>
        <w:t>I write in response to your application to disch</w:t>
      </w:r>
      <w:r>
        <w:rPr>
          <w:rFonts w:ascii="Calibri" w:hAnsi="Calibri" w:cs="Calibri"/>
          <w:color w:val="000000"/>
        </w:rPr>
        <w:t xml:space="preserve">arge the conditions pursuant to </w:t>
      </w:r>
      <w:r w:rsidRPr="00344823">
        <w:rPr>
          <w:rFonts w:ascii="Calibri" w:hAnsi="Calibri" w:cs="Calibri"/>
          <w:color w:val="000000"/>
        </w:rPr>
        <w:t xml:space="preserve">planning approval </w:t>
      </w:r>
    </w:p>
    <w:p w14:paraId="1D0B0742" w14:textId="77777777" w:rsidR="000C3E7C" w:rsidRDefault="000C3E7C" w:rsidP="000C3E7C">
      <w:pPr>
        <w:rPr>
          <w:rFonts w:ascii="Calibri" w:hAnsi="Calibri" w:cs="Calibri"/>
          <w:color w:val="000000"/>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414"/>
      </w:tblGrid>
      <w:tr w:rsidR="005F71C3" w:rsidRPr="00641E0F" w14:paraId="78FEDF50" w14:textId="77777777">
        <w:trPr>
          <w:cantSplit/>
        </w:trPr>
        <w:tc>
          <w:tcPr>
            <w:tcW w:w="9414" w:type="dxa"/>
            <w:tcBorders>
              <w:left w:val="nil"/>
            </w:tcBorders>
          </w:tcPr>
          <w:p w14:paraId="37E84F46" w14:textId="2240652D" w:rsidR="002E5571" w:rsidRDefault="00A651BC">
            <w:pPr>
              <w:pStyle w:val="TableText"/>
              <w:rPr>
                <w:rFonts w:ascii="Calibri" w:hAnsi="Calibri"/>
                <w:sz w:val="24"/>
                <w:szCs w:val="24"/>
              </w:rPr>
            </w:pPr>
            <w:r>
              <w:rPr>
                <w:rFonts w:ascii="Calibri" w:hAnsi="Calibri"/>
                <w:sz w:val="24"/>
                <w:szCs w:val="24"/>
              </w:rPr>
              <w:lastRenderedPageBreak/>
              <w:t xml:space="preserve">Condition 5 (Details of Repairs/Replacement) can be partially discharged in so far as the details set out the </w:t>
            </w:r>
            <w:r w:rsidR="00046FAD" w:rsidRPr="00046FAD">
              <w:rPr>
                <w:rFonts w:ascii="Calibri" w:hAnsi="Calibri"/>
                <w:sz w:val="24"/>
                <w:szCs w:val="24"/>
              </w:rPr>
              <w:t>(</w:t>
            </w:r>
            <w:r w:rsidRPr="00046FAD">
              <w:rPr>
                <w:rFonts w:ascii="Calibri" w:hAnsi="Calibri"/>
                <w:sz w:val="24"/>
                <w:szCs w:val="24"/>
              </w:rPr>
              <w:t>revised</w:t>
            </w:r>
            <w:r w:rsidR="00046FAD" w:rsidRPr="00046FAD">
              <w:rPr>
                <w:rFonts w:ascii="Calibri" w:hAnsi="Calibri"/>
                <w:sz w:val="24"/>
                <w:szCs w:val="24"/>
              </w:rPr>
              <w:t>)</w:t>
            </w:r>
            <w:r w:rsidRPr="00046FAD">
              <w:rPr>
                <w:rFonts w:ascii="Calibri" w:hAnsi="Calibri"/>
                <w:sz w:val="24"/>
                <w:szCs w:val="24"/>
              </w:rPr>
              <w:t xml:space="preserve"> Repair and Replacement Statement</w:t>
            </w:r>
            <w:r w:rsidR="002E5571">
              <w:rPr>
                <w:rFonts w:ascii="Calibri" w:hAnsi="Calibri"/>
                <w:sz w:val="24"/>
                <w:szCs w:val="24"/>
              </w:rPr>
              <w:t xml:space="preserve"> (dated 8</w:t>
            </w:r>
            <w:r w:rsidR="002E5571" w:rsidRPr="002E5571">
              <w:rPr>
                <w:rFonts w:ascii="Calibri" w:hAnsi="Calibri"/>
                <w:sz w:val="24"/>
                <w:szCs w:val="24"/>
                <w:vertAlign w:val="superscript"/>
              </w:rPr>
              <w:t>th</w:t>
            </w:r>
            <w:r w:rsidR="002E5571">
              <w:rPr>
                <w:rFonts w:ascii="Calibri" w:hAnsi="Calibri"/>
                <w:sz w:val="24"/>
                <w:szCs w:val="24"/>
              </w:rPr>
              <w:t xml:space="preserve"> March on the Council’s website)</w:t>
            </w:r>
            <w:r w:rsidR="00046FAD" w:rsidRPr="00046FAD">
              <w:rPr>
                <w:rFonts w:ascii="Calibri" w:hAnsi="Calibri"/>
                <w:sz w:val="24"/>
                <w:szCs w:val="24"/>
              </w:rPr>
              <w:t>;</w:t>
            </w:r>
            <w:r w:rsidRPr="00046FAD">
              <w:rPr>
                <w:rFonts w:ascii="Calibri" w:hAnsi="Calibri"/>
                <w:sz w:val="24"/>
                <w:szCs w:val="24"/>
              </w:rPr>
              <w:t xml:space="preserve"> the windows schedule</w:t>
            </w:r>
            <w:r w:rsidR="00046FAD">
              <w:rPr>
                <w:rFonts w:ascii="Calibri" w:hAnsi="Calibri"/>
                <w:sz w:val="24"/>
                <w:szCs w:val="24"/>
              </w:rPr>
              <w:t xml:space="preserve"> (</w:t>
            </w:r>
            <w:r w:rsidR="002E5571">
              <w:rPr>
                <w:rFonts w:ascii="Calibri" w:hAnsi="Calibri"/>
                <w:sz w:val="24"/>
                <w:szCs w:val="24"/>
              </w:rPr>
              <w:t>dated 8</w:t>
            </w:r>
            <w:r w:rsidR="002E5571" w:rsidRPr="002E5571">
              <w:rPr>
                <w:rFonts w:ascii="Calibri" w:hAnsi="Calibri"/>
                <w:sz w:val="24"/>
                <w:szCs w:val="24"/>
                <w:vertAlign w:val="superscript"/>
              </w:rPr>
              <w:t>th</w:t>
            </w:r>
            <w:r w:rsidR="002E5571">
              <w:rPr>
                <w:rFonts w:ascii="Calibri" w:hAnsi="Calibri"/>
                <w:sz w:val="24"/>
                <w:szCs w:val="24"/>
              </w:rPr>
              <w:t xml:space="preserve"> March on the Council’s website</w:t>
            </w:r>
            <w:r w:rsidR="00046FAD">
              <w:rPr>
                <w:rFonts w:ascii="Calibri" w:hAnsi="Calibri"/>
                <w:sz w:val="24"/>
                <w:szCs w:val="24"/>
              </w:rPr>
              <w:t xml:space="preserve">); </w:t>
            </w:r>
            <w:r w:rsidR="00046FAD" w:rsidRPr="002E5571">
              <w:rPr>
                <w:rFonts w:ascii="Calibri" w:hAnsi="Calibri"/>
                <w:sz w:val="24"/>
                <w:szCs w:val="24"/>
              </w:rPr>
              <w:t>and the Stair</w:t>
            </w:r>
            <w:r w:rsidR="00A0131B">
              <w:rPr>
                <w:rFonts w:ascii="Calibri" w:hAnsi="Calibri"/>
                <w:sz w:val="24"/>
                <w:szCs w:val="24"/>
              </w:rPr>
              <w:t xml:space="preserve"> and Internal Wall</w:t>
            </w:r>
            <w:r w:rsidR="00046FAD" w:rsidRPr="002E5571">
              <w:rPr>
                <w:rFonts w:ascii="Calibri" w:hAnsi="Calibri"/>
                <w:sz w:val="24"/>
                <w:szCs w:val="24"/>
              </w:rPr>
              <w:t xml:space="preserve"> Details (drawing no. ZT23-196-20)</w:t>
            </w:r>
            <w:r>
              <w:rPr>
                <w:rFonts w:ascii="Calibri" w:hAnsi="Calibri"/>
                <w:sz w:val="24"/>
                <w:szCs w:val="24"/>
              </w:rPr>
              <w:t xml:space="preserve"> submitted to the Local Planning Authority is acceptable. </w:t>
            </w:r>
          </w:p>
          <w:p w14:paraId="3FA5683A" w14:textId="77777777" w:rsidR="002E5571" w:rsidRDefault="002E5571">
            <w:pPr>
              <w:pStyle w:val="TableText"/>
              <w:rPr>
                <w:rFonts w:ascii="Calibri" w:hAnsi="Calibri"/>
                <w:sz w:val="24"/>
                <w:szCs w:val="24"/>
              </w:rPr>
            </w:pPr>
          </w:p>
          <w:p w14:paraId="368A7A08" w14:textId="0976AE8B" w:rsidR="00A0131B" w:rsidRPr="00E34F37" w:rsidRDefault="00A0131B">
            <w:pPr>
              <w:pStyle w:val="TableText"/>
              <w:rPr>
                <w:rFonts w:ascii="Calibri" w:hAnsi="Calibri"/>
                <w:sz w:val="24"/>
                <w:szCs w:val="24"/>
              </w:rPr>
            </w:pPr>
            <w:r w:rsidRPr="00E34F37">
              <w:rPr>
                <w:rFonts w:ascii="Calibri" w:hAnsi="Calibri"/>
                <w:sz w:val="24"/>
                <w:szCs w:val="24"/>
              </w:rPr>
              <w:t xml:space="preserve">In respect of the approved roof repairs, no roof slates that require removal shall be re-laid until a method statement, including roofing profile details, have been submitted to and approved in writing by the Local Planning Authority AND no new roof slates which may be required shall be laid until a sample has been </w:t>
            </w:r>
            <w:r w:rsidR="00F669B1" w:rsidRPr="00E34F37">
              <w:rPr>
                <w:rFonts w:ascii="Calibri" w:hAnsi="Calibri"/>
                <w:sz w:val="24"/>
                <w:szCs w:val="24"/>
              </w:rPr>
              <w:t>provided to</w:t>
            </w:r>
            <w:r w:rsidRPr="00E34F37">
              <w:rPr>
                <w:rFonts w:ascii="Calibri" w:hAnsi="Calibri"/>
                <w:sz w:val="24"/>
                <w:szCs w:val="24"/>
              </w:rPr>
              <w:t xml:space="preserve"> the Local Planning Authority. </w:t>
            </w:r>
          </w:p>
          <w:p w14:paraId="59D4A6F5" w14:textId="77777777" w:rsidR="00A0131B" w:rsidRPr="00E34F37" w:rsidRDefault="00A0131B">
            <w:pPr>
              <w:pStyle w:val="TableText"/>
              <w:rPr>
                <w:rFonts w:ascii="Calibri" w:hAnsi="Calibri"/>
                <w:sz w:val="24"/>
                <w:szCs w:val="24"/>
              </w:rPr>
            </w:pPr>
          </w:p>
          <w:p w14:paraId="38B9A5A5" w14:textId="4E57D9AD" w:rsidR="00A0131B" w:rsidRDefault="00A0131B">
            <w:pPr>
              <w:pStyle w:val="TableText"/>
              <w:rPr>
                <w:rFonts w:ascii="Calibri" w:hAnsi="Calibri"/>
                <w:sz w:val="24"/>
                <w:szCs w:val="24"/>
              </w:rPr>
            </w:pPr>
            <w:r w:rsidRPr="00E34F37">
              <w:rPr>
                <w:rFonts w:ascii="Calibri" w:hAnsi="Calibri"/>
                <w:sz w:val="24"/>
                <w:szCs w:val="24"/>
              </w:rPr>
              <w:t xml:space="preserve">In respect of the approved repointing, a sample panel shall be provided on site and agreed by the Local Planning Authority </w:t>
            </w:r>
            <w:r w:rsidR="00F669B1" w:rsidRPr="00E34F37">
              <w:rPr>
                <w:rFonts w:ascii="Calibri" w:hAnsi="Calibri"/>
                <w:sz w:val="24"/>
                <w:szCs w:val="24"/>
              </w:rPr>
              <w:t>prior to the re-pointing works being carried out.</w:t>
            </w:r>
          </w:p>
          <w:p w14:paraId="1B2AC7CD" w14:textId="77777777" w:rsidR="00A0131B" w:rsidRDefault="00A0131B">
            <w:pPr>
              <w:pStyle w:val="TableText"/>
              <w:rPr>
                <w:rFonts w:ascii="Calibri" w:hAnsi="Calibri"/>
                <w:sz w:val="24"/>
                <w:szCs w:val="24"/>
              </w:rPr>
            </w:pPr>
          </w:p>
          <w:p w14:paraId="6B6A6954" w14:textId="71074C7E" w:rsidR="00A651BC" w:rsidRDefault="00A651BC">
            <w:pPr>
              <w:pStyle w:val="TableText"/>
              <w:rPr>
                <w:rFonts w:ascii="Calibri" w:hAnsi="Calibri"/>
                <w:sz w:val="24"/>
                <w:szCs w:val="24"/>
              </w:rPr>
            </w:pPr>
            <w:r>
              <w:rPr>
                <w:rFonts w:ascii="Calibri" w:hAnsi="Calibri"/>
                <w:sz w:val="24"/>
                <w:szCs w:val="24"/>
              </w:rPr>
              <w:t xml:space="preserve">In order to satisfy the condition </w:t>
            </w:r>
            <w:r w:rsidR="00046FAD">
              <w:rPr>
                <w:rFonts w:ascii="Calibri" w:hAnsi="Calibri"/>
                <w:sz w:val="24"/>
                <w:szCs w:val="24"/>
              </w:rPr>
              <w:t xml:space="preserve">in full </w:t>
            </w:r>
            <w:r>
              <w:rPr>
                <w:rFonts w:ascii="Calibri" w:hAnsi="Calibri"/>
                <w:sz w:val="24"/>
                <w:szCs w:val="24"/>
              </w:rPr>
              <w:t>the development shall be carried out in strict accordance with the approved details.</w:t>
            </w:r>
          </w:p>
          <w:p w14:paraId="793A1CA9" w14:textId="77777777" w:rsidR="00A651BC" w:rsidRDefault="00A651BC">
            <w:pPr>
              <w:pStyle w:val="TableText"/>
              <w:rPr>
                <w:rFonts w:ascii="Calibri" w:hAnsi="Calibri"/>
                <w:sz w:val="24"/>
                <w:szCs w:val="24"/>
              </w:rPr>
            </w:pPr>
          </w:p>
          <w:p w14:paraId="3332D21D" w14:textId="0739BE29" w:rsidR="00A651BC" w:rsidRDefault="00A651BC">
            <w:pPr>
              <w:pStyle w:val="TableText"/>
              <w:rPr>
                <w:rFonts w:ascii="Calibri" w:hAnsi="Calibri"/>
                <w:sz w:val="24"/>
                <w:szCs w:val="24"/>
              </w:rPr>
            </w:pPr>
            <w:r>
              <w:rPr>
                <w:rFonts w:ascii="Calibri" w:hAnsi="Calibri"/>
                <w:sz w:val="24"/>
                <w:szCs w:val="24"/>
              </w:rPr>
              <w:t xml:space="preserve">Condition 12 (Drainage) can be partially discharged in so far as the details of the drainage </w:t>
            </w:r>
            <w:r w:rsidR="00097DC3">
              <w:rPr>
                <w:rFonts w:ascii="Calibri" w:hAnsi="Calibri"/>
                <w:sz w:val="24"/>
                <w:szCs w:val="24"/>
              </w:rPr>
              <w:t xml:space="preserve">scheme </w:t>
            </w:r>
            <w:r>
              <w:rPr>
                <w:rFonts w:ascii="Calibri" w:hAnsi="Calibri"/>
                <w:sz w:val="24"/>
                <w:szCs w:val="24"/>
              </w:rPr>
              <w:t xml:space="preserve">submitted to the Local Planning Authority </w:t>
            </w:r>
            <w:r w:rsidR="00C42434">
              <w:rPr>
                <w:rFonts w:ascii="Calibri" w:hAnsi="Calibri"/>
                <w:sz w:val="24"/>
                <w:szCs w:val="24"/>
              </w:rPr>
              <w:t xml:space="preserve">(drawing no. ZT23-196-21) </w:t>
            </w:r>
            <w:r>
              <w:rPr>
                <w:rFonts w:ascii="Calibri" w:hAnsi="Calibri"/>
                <w:sz w:val="24"/>
                <w:szCs w:val="24"/>
              </w:rPr>
              <w:t xml:space="preserve">is acceptable. In order to satisfy the condition </w:t>
            </w:r>
            <w:r w:rsidR="00C42434">
              <w:rPr>
                <w:rFonts w:ascii="Calibri" w:hAnsi="Calibri"/>
                <w:sz w:val="24"/>
                <w:szCs w:val="24"/>
              </w:rPr>
              <w:t xml:space="preserve">in full </w:t>
            </w:r>
            <w:r>
              <w:rPr>
                <w:rFonts w:ascii="Calibri" w:hAnsi="Calibri"/>
                <w:sz w:val="24"/>
                <w:szCs w:val="24"/>
              </w:rPr>
              <w:t xml:space="preserve">the </w:t>
            </w:r>
            <w:r w:rsidR="00C42434">
              <w:rPr>
                <w:rFonts w:ascii="Calibri" w:hAnsi="Calibri"/>
                <w:sz w:val="24"/>
                <w:szCs w:val="24"/>
              </w:rPr>
              <w:t xml:space="preserve">approved </w:t>
            </w:r>
            <w:r>
              <w:rPr>
                <w:rFonts w:ascii="Calibri" w:hAnsi="Calibri"/>
                <w:sz w:val="24"/>
                <w:szCs w:val="24"/>
              </w:rPr>
              <w:t xml:space="preserve">drainage shall be </w:t>
            </w:r>
            <w:r w:rsidR="00C42434">
              <w:rPr>
                <w:rFonts w:ascii="Calibri" w:hAnsi="Calibri"/>
                <w:sz w:val="24"/>
                <w:szCs w:val="24"/>
              </w:rPr>
              <w:t>completed prior to occupation of the Barn and retained thereafter for the lifetime of the development</w:t>
            </w:r>
            <w:r>
              <w:rPr>
                <w:rFonts w:ascii="Calibri" w:hAnsi="Calibri"/>
                <w:sz w:val="24"/>
                <w:szCs w:val="24"/>
              </w:rPr>
              <w:t>.</w:t>
            </w:r>
          </w:p>
          <w:p w14:paraId="618999A2" w14:textId="77777777" w:rsidR="00A651BC" w:rsidRDefault="00A651BC">
            <w:pPr>
              <w:pStyle w:val="TableText"/>
              <w:rPr>
                <w:rFonts w:ascii="Calibri" w:hAnsi="Calibri"/>
                <w:sz w:val="24"/>
                <w:szCs w:val="24"/>
              </w:rPr>
            </w:pPr>
          </w:p>
          <w:p w14:paraId="0F0443A4" w14:textId="400E634D" w:rsidR="00A651BC" w:rsidRDefault="00A651BC">
            <w:pPr>
              <w:pStyle w:val="TableText"/>
              <w:rPr>
                <w:rFonts w:ascii="Calibri" w:hAnsi="Calibri"/>
                <w:sz w:val="24"/>
                <w:szCs w:val="24"/>
              </w:rPr>
            </w:pPr>
            <w:r>
              <w:rPr>
                <w:rFonts w:ascii="Calibri" w:hAnsi="Calibri"/>
                <w:sz w:val="24"/>
                <w:szCs w:val="24"/>
              </w:rPr>
              <w:t xml:space="preserve">Condition 13 (Construction Management) can be partially discharged in so far as the details </w:t>
            </w:r>
            <w:r w:rsidR="00C42434">
              <w:rPr>
                <w:rFonts w:ascii="Calibri" w:hAnsi="Calibri"/>
                <w:sz w:val="24"/>
                <w:szCs w:val="24"/>
              </w:rPr>
              <w:t>set out in</w:t>
            </w:r>
            <w:r>
              <w:rPr>
                <w:rFonts w:ascii="Calibri" w:hAnsi="Calibri"/>
                <w:sz w:val="24"/>
                <w:szCs w:val="24"/>
              </w:rPr>
              <w:t xml:space="preserve"> the </w:t>
            </w:r>
            <w:r w:rsidR="00C42434">
              <w:rPr>
                <w:rFonts w:ascii="Calibri" w:hAnsi="Calibri"/>
                <w:sz w:val="24"/>
                <w:szCs w:val="24"/>
              </w:rPr>
              <w:t xml:space="preserve">(revised) </w:t>
            </w:r>
            <w:r>
              <w:rPr>
                <w:rFonts w:ascii="Calibri" w:hAnsi="Calibri"/>
                <w:sz w:val="24"/>
                <w:szCs w:val="24"/>
              </w:rPr>
              <w:t xml:space="preserve">Construction Management Plan </w:t>
            </w:r>
            <w:r w:rsidR="00C42434">
              <w:rPr>
                <w:rFonts w:ascii="Calibri" w:hAnsi="Calibri"/>
                <w:sz w:val="24"/>
                <w:szCs w:val="24"/>
              </w:rPr>
              <w:t xml:space="preserve">(CMP) submitted </w:t>
            </w:r>
            <w:r>
              <w:rPr>
                <w:rFonts w:ascii="Calibri" w:hAnsi="Calibri"/>
                <w:sz w:val="24"/>
                <w:szCs w:val="24"/>
              </w:rPr>
              <w:t xml:space="preserve">to the Local Planning Authority is acceptable. In order to satisfy the condition </w:t>
            </w:r>
            <w:r w:rsidR="00C42434">
              <w:rPr>
                <w:rFonts w:ascii="Calibri" w:hAnsi="Calibri"/>
                <w:sz w:val="24"/>
                <w:szCs w:val="24"/>
              </w:rPr>
              <w:t xml:space="preserve">in full </w:t>
            </w:r>
            <w:r>
              <w:rPr>
                <w:rFonts w:ascii="Calibri" w:hAnsi="Calibri"/>
                <w:sz w:val="24"/>
                <w:szCs w:val="24"/>
              </w:rPr>
              <w:t>the</w:t>
            </w:r>
            <w:r w:rsidR="00C42434">
              <w:rPr>
                <w:rFonts w:ascii="Calibri" w:hAnsi="Calibri"/>
                <w:sz w:val="24"/>
                <w:szCs w:val="24"/>
              </w:rPr>
              <w:t xml:space="preserve"> approved</w:t>
            </w:r>
            <w:r>
              <w:rPr>
                <w:rFonts w:ascii="Calibri" w:hAnsi="Calibri"/>
                <w:sz w:val="24"/>
                <w:szCs w:val="24"/>
              </w:rPr>
              <w:t xml:space="preserve"> </w:t>
            </w:r>
            <w:r w:rsidR="00C42434">
              <w:rPr>
                <w:rFonts w:ascii="Calibri" w:hAnsi="Calibri"/>
                <w:sz w:val="24"/>
                <w:szCs w:val="24"/>
              </w:rPr>
              <w:t xml:space="preserve">CMP </w:t>
            </w:r>
            <w:r>
              <w:rPr>
                <w:rFonts w:ascii="Calibri" w:hAnsi="Calibri"/>
                <w:sz w:val="24"/>
                <w:szCs w:val="24"/>
              </w:rPr>
              <w:t xml:space="preserve">shall be </w:t>
            </w:r>
            <w:r w:rsidR="00C42434">
              <w:rPr>
                <w:rFonts w:ascii="Calibri" w:hAnsi="Calibri"/>
                <w:sz w:val="24"/>
                <w:szCs w:val="24"/>
              </w:rPr>
              <w:t>implemented for the duration of the construction works associated with the Barn</w:t>
            </w:r>
            <w:r>
              <w:rPr>
                <w:rFonts w:ascii="Calibri" w:hAnsi="Calibri"/>
                <w:sz w:val="24"/>
                <w:szCs w:val="24"/>
              </w:rPr>
              <w:t>.</w:t>
            </w:r>
          </w:p>
          <w:p w14:paraId="6E1B636F" w14:textId="77777777" w:rsidR="00A651BC" w:rsidRDefault="00A651BC">
            <w:pPr>
              <w:pStyle w:val="TableText"/>
              <w:rPr>
                <w:rFonts w:ascii="Calibri" w:hAnsi="Calibri"/>
                <w:sz w:val="24"/>
                <w:szCs w:val="24"/>
              </w:rPr>
            </w:pPr>
          </w:p>
          <w:p w14:paraId="16907B55" w14:textId="6C17198B" w:rsidR="00A651BC" w:rsidRDefault="00A651BC">
            <w:pPr>
              <w:pStyle w:val="TableText"/>
              <w:rPr>
                <w:rFonts w:ascii="Calibri" w:hAnsi="Calibri"/>
                <w:sz w:val="24"/>
                <w:szCs w:val="24"/>
              </w:rPr>
            </w:pPr>
            <w:r>
              <w:rPr>
                <w:rFonts w:ascii="Calibri" w:hAnsi="Calibri"/>
                <w:sz w:val="24"/>
                <w:szCs w:val="24"/>
              </w:rPr>
              <w:t>Condition 17 (Tree P</w:t>
            </w:r>
            <w:r w:rsidR="00097DC3">
              <w:rPr>
                <w:rFonts w:ascii="Calibri" w:hAnsi="Calibri"/>
                <w:sz w:val="24"/>
                <w:szCs w:val="24"/>
              </w:rPr>
              <w:t>rotection</w:t>
            </w:r>
            <w:r>
              <w:rPr>
                <w:rFonts w:ascii="Calibri" w:hAnsi="Calibri"/>
                <w:sz w:val="24"/>
                <w:szCs w:val="24"/>
              </w:rPr>
              <w:t xml:space="preserve">) can be partially discharged in so far as the details of the tree protection </w:t>
            </w:r>
            <w:r w:rsidR="002305C6">
              <w:rPr>
                <w:rFonts w:ascii="Calibri" w:hAnsi="Calibri"/>
                <w:sz w:val="24"/>
                <w:szCs w:val="24"/>
              </w:rPr>
              <w:t xml:space="preserve">set out in the Arboricultural Method Statement (September 2023) </w:t>
            </w:r>
            <w:r>
              <w:rPr>
                <w:rFonts w:ascii="Calibri" w:hAnsi="Calibri"/>
                <w:sz w:val="24"/>
                <w:szCs w:val="24"/>
              </w:rPr>
              <w:t xml:space="preserve">submitted to the Local Planning Authority is acceptable. In order to fully satisfy the condition </w:t>
            </w:r>
            <w:r w:rsidR="002305C6">
              <w:rPr>
                <w:rFonts w:ascii="Calibri" w:hAnsi="Calibri"/>
                <w:sz w:val="24"/>
                <w:szCs w:val="24"/>
              </w:rPr>
              <w:t xml:space="preserve">in full </w:t>
            </w:r>
            <w:r>
              <w:rPr>
                <w:rFonts w:ascii="Calibri" w:hAnsi="Calibri"/>
                <w:sz w:val="24"/>
                <w:szCs w:val="24"/>
              </w:rPr>
              <w:t xml:space="preserve">the </w:t>
            </w:r>
            <w:r w:rsidR="002305C6">
              <w:rPr>
                <w:rFonts w:ascii="Calibri" w:hAnsi="Calibri"/>
                <w:sz w:val="24"/>
                <w:szCs w:val="24"/>
              </w:rPr>
              <w:t xml:space="preserve">approved tree protection </w:t>
            </w:r>
            <w:r>
              <w:rPr>
                <w:rFonts w:ascii="Calibri" w:hAnsi="Calibri"/>
                <w:sz w:val="24"/>
                <w:szCs w:val="24"/>
              </w:rPr>
              <w:t>scheme</w:t>
            </w:r>
            <w:r w:rsidR="002305C6">
              <w:rPr>
                <w:rFonts w:ascii="Calibri" w:hAnsi="Calibri"/>
                <w:sz w:val="24"/>
                <w:szCs w:val="24"/>
              </w:rPr>
              <w:t>, including approved site monitoring schedule contained therein,</w:t>
            </w:r>
            <w:r>
              <w:rPr>
                <w:rFonts w:ascii="Calibri" w:hAnsi="Calibri"/>
                <w:sz w:val="24"/>
                <w:szCs w:val="24"/>
              </w:rPr>
              <w:t xml:space="preserve"> shall be </w:t>
            </w:r>
            <w:r w:rsidR="002305C6">
              <w:rPr>
                <w:rFonts w:ascii="Calibri" w:hAnsi="Calibri"/>
                <w:sz w:val="24"/>
                <w:szCs w:val="24"/>
              </w:rPr>
              <w:t>implemented</w:t>
            </w:r>
            <w:r>
              <w:rPr>
                <w:rFonts w:ascii="Calibri" w:hAnsi="Calibri"/>
                <w:sz w:val="24"/>
                <w:szCs w:val="24"/>
              </w:rPr>
              <w:t xml:space="preserve"> in </w:t>
            </w:r>
            <w:r w:rsidR="002305C6">
              <w:rPr>
                <w:rFonts w:ascii="Calibri" w:hAnsi="Calibri"/>
                <w:sz w:val="24"/>
                <w:szCs w:val="24"/>
              </w:rPr>
              <w:t xml:space="preserve">full </w:t>
            </w:r>
            <w:r>
              <w:rPr>
                <w:rFonts w:ascii="Calibri" w:hAnsi="Calibri"/>
                <w:sz w:val="24"/>
                <w:szCs w:val="24"/>
              </w:rPr>
              <w:t>for the duration of the construction work.</w:t>
            </w:r>
          </w:p>
          <w:p w14:paraId="4B222C00" w14:textId="3EF6A122" w:rsidR="005F71C3" w:rsidRPr="00641E0F" w:rsidRDefault="005F71C3">
            <w:pPr>
              <w:pStyle w:val="TableText"/>
              <w:rPr>
                <w:rFonts w:ascii="Calibri" w:hAnsi="Calibri"/>
                <w:sz w:val="24"/>
                <w:szCs w:val="24"/>
              </w:rPr>
            </w:pPr>
          </w:p>
        </w:tc>
      </w:tr>
      <w:tr w:rsidR="005F71C3" w14:paraId="45C6DC07" w14:textId="77777777">
        <w:trPr>
          <w:cantSplit/>
        </w:trPr>
        <w:tc>
          <w:tcPr>
            <w:tcW w:w="9414" w:type="dxa"/>
            <w:tcBorders>
              <w:left w:val="nil"/>
            </w:tcBorders>
          </w:tcPr>
          <w:p w14:paraId="5670F07D" w14:textId="77777777" w:rsidR="005F71C3" w:rsidRPr="00641E0F" w:rsidRDefault="005F71C3">
            <w:pPr>
              <w:pStyle w:val="TableText"/>
              <w:rPr>
                <w:rFonts w:ascii="Calibri" w:hAnsi="Calibri"/>
                <w:sz w:val="24"/>
                <w:szCs w:val="24"/>
              </w:rPr>
            </w:pPr>
          </w:p>
        </w:tc>
      </w:tr>
      <w:tr w:rsidR="005F71C3" w14:paraId="3CE36AE3" w14:textId="77777777">
        <w:trPr>
          <w:cantSplit/>
        </w:trPr>
        <w:tc>
          <w:tcPr>
            <w:tcW w:w="9414" w:type="dxa"/>
            <w:tcBorders>
              <w:left w:val="nil"/>
            </w:tcBorders>
          </w:tcPr>
          <w:p w14:paraId="78F3D29B" w14:textId="77777777" w:rsidR="005F71C3" w:rsidRPr="00641E0F" w:rsidRDefault="005F71C3">
            <w:pPr>
              <w:pStyle w:val="TableText"/>
              <w:rPr>
                <w:rFonts w:ascii="Calibri" w:hAnsi="Calibri"/>
                <w:sz w:val="24"/>
                <w:szCs w:val="24"/>
              </w:rPr>
            </w:pPr>
          </w:p>
        </w:tc>
      </w:tr>
      <w:tr w:rsidR="005F71C3" w14:paraId="37FAB7FE" w14:textId="77777777">
        <w:trPr>
          <w:cantSplit/>
        </w:trPr>
        <w:tc>
          <w:tcPr>
            <w:tcW w:w="9414" w:type="dxa"/>
            <w:tcBorders>
              <w:left w:val="nil"/>
            </w:tcBorders>
          </w:tcPr>
          <w:p w14:paraId="7B885390" w14:textId="77777777" w:rsidR="005F71C3" w:rsidRPr="00641E0F" w:rsidRDefault="005F71C3">
            <w:pPr>
              <w:pStyle w:val="TableText"/>
              <w:rPr>
                <w:rFonts w:ascii="Calibri" w:hAnsi="Calibri"/>
                <w:sz w:val="24"/>
                <w:szCs w:val="24"/>
              </w:rPr>
            </w:pPr>
          </w:p>
        </w:tc>
      </w:tr>
    </w:tbl>
    <w:p w14:paraId="28716EB4" w14:textId="77777777" w:rsidR="00FE266A" w:rsidRDefault="00FE266A" w:rsidP="00FE266A">
      <w:pPr>
        <w:pStyle w:val="BodySingle"/>
        <w:rPr>
          <w:rFonts w:ascii="Brush Script MT" w:hAnsi="Brush Script MT"/>
          <w:sz w:val="44"/>
          <w:szCs w:val="44"/>
        </w:rPr>
      </w:pPr>
      <w:r>
        <w:rPr>
          <w:rFonts w:ascii="Brush Script MT" w:hAnsi="Brush Script MT"/>
          <w:sz w:val="44"/>
          <w:szCs w:val="44"/>
        </w:rPr>
        <w:t>Nicola Hopkins</w:t>
      </w:r>
    </w:p>
    <w:p w14:paraId="22B0CAA8" w14:textId="77777777" w:rsidR="00FE266A" w:rsidRDefault="00FE266A" w:rsidP="00FE266A">
      <w:pPr>
        <w:rPr>
          <w:rFonts w:ascii="Calibri" w:hAnsi="Calibri"/>
          <w:b/>
          <w:sz w:val="24"/>
          <w:szCs w:val="24"/>
        </w:rPr>
      </w:pPr>
      <w:r>
        <w:rPr>
          <w:rFonts w:ascii="Calibri" w:hAnsi="Calibri"/>
          <w:b/>
          <w:sz w:val="24"/>
          <w:szCs w:val="24"/>
        </w:rPr>
        <w:t>NICOLA HOPKINS</w:t>
      </w:r>
    </w:p>
    <w:p w14:paraId="735B4BA5" w14:textId="77777777" w:rsidR="00FE266A" w:rsidRDefault="00FE266A" w:rsidP="00FE266A">
      <w:pPr>
        <w:rPr>
          <w:rFonts w:ascii="Calibri" w:hAnsi="Calibri"/>
          <w:b/>
          <w:sz w:val="24"/>
          <w:szCs w:val="24"/>
        </w:rPr>
      </w:pPr>
      <w:r>
        <w:rPr>
          <w:rFonts w:ascii="Calibri" w:hAnsi="Calibri"/>
          <w:b/>
          <w:sz w:val="24"/>
          <w:szCs w:val="24"/>
        </w:rPr>
        <w:t>DIRECTOR OF ECONOMIC DEVELOPMENT AND PLANNING</w:t>
      </w:r>
    </w:p>
    <w:p w14:paraId="1071F720" w14:textId="77777777" w:rsidR="00FE266A" w:rsidRDefault="00FE266A" w:rsidP="00FE266A">
      <w:pPr>
        <w:pStyle w:val="TableText"/>
      </w:pPr>
    </w:p>
    <w:p w14:paraId="7F22359A" w14:textId="77777777" w:rsidR="00E92439" w:rsidRDefault="00E92439" w:rsidP="00EC3181">
      <w:pPr>
        <w:pStyle w:val="TableText"/>
        <w:rPr>
          <w:rFonts w:ascii="Arial" w:hAnsi="Arial" w:cs="Arial"/>
          <w:b/>
        </w:rPr>
      </w:pPr>
    </w:p>
    <w:p w14:paraId="5E6F50E0" w14:textId="77777777" w:rsidR="009F3984" w:rsidRDefault="009F3984" w:rsidP="00EC3181">
      <w:pPr>
        <w:pStyle w:val="TableText"/>
        <w:rPr>
          <w:rFonts w:ascii="Arial" w:hAnsi="Arial" w:cs="Arial"/>
          <w:b/>
        </w:rPr>
      </w:pPr>
    </w:p>
    <w:p w14:paraId="6F7E8BFF" w14:textId="6B7DFF6F" w:rsidR="009F3984" w:rsidRPr="00DD62CA" w:rsidRDefault="00A651BC" w:rsidP="009F3984">
      <w:pPr>
        <w:rPr>
          <w:rFonts w:ascii="Calibri" w:hAnsi="Calibri"/>
          <w:sz w:val="24"/>
          <w:szCs w:val="24"/>
        </w:rPr>
      </w:pPr>
      <w:r>
        <w:rPr>
          <w:rFonts w:ascii="Calibri" w:hAnsi="Calibri"/>
          <w:sz w:val="24"/>
          <w:szCs w:val="24"/>
        </w:rPr>
        <w:t>Mr Paul Leung</w:t>
      </w:r>
    </w:p>
    <w:p w14:paraId="53F1AC74" w14:textId="77777777" w:rsidR="00A651BC" w:rsidRDefault="00A651BC" w:rsidP="009F3984">
      <w:pPr>
        <w:pStyle w:val="TableText"/>
        <w:rPr>
          <w:rFonts w:ascii="Calibri" w:hAnsi="Calibri"/>
          <w:sz w:val="24"/>
          <w:szCs w:val="24"/>
        </w:rPr>
      </w:pPr>
      <w:r>
        <w:rPr>
          <w:rFonts w:ascii="Calibri" w:hAnsi="Calibri"/>
          <w:sz w:val="24"/>
          <w:szCs w:val="24"/>
        </w:rPr>
        <w:t>Tri Star Developments Ltd</w:t>
      </w:r>
    </w:p>
    <w:p w14:paraId="1AB76957" w14:textId="77777777" w:rsidR="00A651BC" w:rsidRDefault="00A651BC" w:rsidP="009F3984">
      <w:pPr>
        <w:pStyle w:val="TableText"/>
        <w:rPr>
          <w:rFonts w:ascii="Calibri" w:hAnsi="Calibri"/>
          <w:sz w:val="24"/>
          <w:szCs w:val="24"/>
        </w:rPr>
      </w:pPr>
      <w:r>
        <w:rPr>
          <w:rFonts w:ascii="Calibri" w:hAnsi="Calibri"/>
          <w:sz w:val="24"/>
          <w:szCs w:val="24"/>
        </w:rPr>
        <w:t>Talbot Barn</w:t>
      </w:r>
    </w:p>
    <w:p w14:paraId="0239EC0F" w14:textId="77777777" w:rsidR="00A651BC" w:rsidRDefault="00A651BC" w:rsidP="009F3984">
      <w:pPr>
        <w:pStyle w:val="TableText"/>
        <w:rPr>
          <w:rFonts w:ascii="Calibri" w:hAnsi="Calibri"/>
          <w:sz w:val="24"/>
          <w:szCs w:val="24"/>
        </w:rPr>
      </w:pPr>
      <w:r>
        <w:rPr>
          <w:rFonts w:ascii="Calibri" w:hAnsi="Calibri"/>
          <w:sz w:val="24"/>
          <w:szCs w:val="24"/>
        </w:rPr>
        <w:t>Talbot Street</w:t>
      </w:r>
    </w:p>
    <w:p w14:paraId="3E8B4869" w14:textId="77777777" w:rsidR="00A651BC" w:rsidRDefault="00A651BC" w:rsidP="009F3984">
      <w:pPr>
        <w:pStyle w:val="TableText"/>
        <w:rPr>
          <w:rFonts w:ascii="Calibri" w:hAnsi="Calibri"/>
          <w:sz w:val="24"/>
          <w:szCs w:val="24"/>
        </w:rPr>
      </w:pPr>
      <w:r>
        <w:rPr>
          <w:rFonts w:ascii="Calibri" w:hAnsi="Calibri"/>
          <w:sz w:val="24"/>
          <w:szCs w:val="24"/>
        </w:rPr>
        <w:lastRenderedPageBreak/>
        <w:t>Chipping</w:t>
      </w:r>
    </w:p>
    <w:p w14:paraId="64CDA1AE" w14:textId="0065B61E" w:rsidR="009F3984" w:rsidRDefault="00A651BC" w:rsidP="009F3984">
      <w:pPr>
        <w:pStyle w:val="TableText"/>
        <w:rPr>
          <w:rFonts w:ascii="Calibri" w:hAnsi="Calibri"/>
          <w:sz w:val="24"/>
          <w:szCs w:val="24"/>
        </w:rPr>
      </w:pPr>
      <w:r>
        <w:rPr>
          <w:rFonts w:ascii="Calibri" w:hAnsi="Calibri"/>
          <w:sz w:val="24"/>
          <w:szCs w:val="24"/>
        </w:rPr>
        <w:t>PR3 2QE</w:t>
      </w:r>
    </w:p>
    <w:p w14:paraId="3FC08DB7" w14:textId="77777777" w:rsidR="009F3984" w:rsidRDefault="009F3984" w:rsidP="009F3984">
      <w:pPr>
        <w:pStyle w:val="TableText"/>
        <w:rPr>
          <w:rFonts w:ascii="Calibri" w:hAnsi="Calibri"/>
          <w:sz w:val="24"/>
          <w:szCs w:val="24"/>
        </w:rPr>
      </w:pPr>
    </w:p>
    <w:p w14:paraId="590988D6" w14:textId="77777777" w:rsidR="009F3984" w:rsidRDefault="009F3984" w:rsidP="009F3984">
      <w:pPr>
        <w:pStyle w:val="TableText"/>
        <w:rPr>
          <w:rFonts w:ascii="Calibri" w:hAnsi="Calibri"/>
          <w:sz w:val="24"/>
          <w:szCs w:val="24"/>
        </w:rPr>
      </w:pPr>
      <w:bookmarkStart w:id="0" w:name="Agent"/>
      <w:r>
        <w:rPr>
          <w:rFonts w:ascii="Calibri" w:hAnsi="Calibri"/>
          <w:sz w:val="24"/>
          <w:szCs w:val="24"/>
        </w:rPr>
        <w:t>Agent</w:t>
      </w:r>
    </w:p>
    <w:bookmarkEnd w:id="0"/>
    <w:p w14:paraId="477285B3" w14:textId="77777777" w:rsidR="00A651BC" w:rsidRDefault="00A651BC" w:rsidP="009F3984">
      <w:pPr>
        <w:pStyle w:val="TableText"/>
        <w:rPr>
          <w:rFonts w:ascii="Calibri" w:hAnsi="Calibri"/>
          <w:sz w:val="24"/>
          <w:szCs w:val="24"/>
        </w:rPr>
      </w:pPr>
      <w:r>
        <w:rPr>
          <w:rFonts w:ascii="Calibri" w:hAnsi="Calibri"/>
          <w:sz w:val="24"/>
          <w:szCs w:val="24"/>
        </w:rPr>
        <w:t>Thorp Design Services</w:t>
      </w:r>
    </w:p>
    <w:p w14:paraId="3D23D4D8" w14:textId="77777777" w:rsidR="00A651BC" w:rsidRDefault="00A651BC" w:rsidP="009F3984">
      <w:pPr>
        <w:pStyle w:val="TableText"/>
        <w:rPr>
          <w:rFonts w:ascii="Calibri" w:hAnsi="Calibri"/>
          <w:sz w:val="24"/>
          <w:szCs w:val="24"/>
        </w:rPr>
      </w:pPr>
      <w:r>
        <w:rPr>
          <w:rFonts w:ascii="Calibri" w:hAnsi="Calibri"/>
          <w:sz w:val="24"/>
          <w:szCs w:val="24"/>
        </w:rPr>
        <w:t>2 Chatton Close</w:t>
      </w:r>
    </w:p>
    <w:p w14:paraId="5322015C" w14:textId="77777777" w:rsidR="00A651BC" w:rsidRDefault="00A651BC" w:rsidP="009F3984">
      <w:pPr>
        <w:pStyle w:val="TableText"/>
        <w:rPr>
          <w:rFonts w:ascii="Calibri" w:hAnsi="Calibri"/>
          <w:sz w:val="24"/>
          <w:szCs w:val="24"/>
        </w:rPr>
      </w:pPr>
      <w:r>
        <w:rPr>
          <w:rFonts w:ascii="Calibri" w:hAnsi="Calibri"/>
          <w:sz w:val="24"/>
          <w:szCs w:val="24"/>
        </w:rPr>
        <w:t>Bury</w:t>
      </w:r>
    </w:p>
    <w:p w14:paraId="5DD34E09" w14:textId="5A9B07D4" w:rsidR="009F3984" w:rsidRDefault="00A651BC" w:rsidP="009F3984">
      <w:pPr>
        <w:pStyle w:val="TableText"/>
        <w:rPr>
          <w:rFonts w:ascii="Calibri" w:hAnsi="Calibri"/>
          <w:sz w:val="24"/>
          <w:szCs w:val="24"/>
        </w:rPr>
      </w:pPr>
      <w:r>
        <w:rPr>
          <w:rFonts w:ascii="Calibri" w:hAnsi="Calibri"/>
          <w:sz w:val="24"/>
          <w:szCs w:val="24"/>
        </w:rPr>
        <w:t>BL8 2UE</w:t>
      </w:r>
    </w:p>
    <w:p w14:paraId="0E659660" w14:textId="77777777" w:rsidR="00740309" w:rsidRDefault="00740309" w:rsidP="009F3984">
      <w:pPr>
        <w:pStyle w:val="TableText"/>
        <w:rPr>
          <w:rFonts w:ascii="Calibri" w:hAnsi="Calibri"/>
          <w:sz w:val="24"/>
          <w:szCs w:val="24"/>
        </w:rPr>
      </w:pPr>
    </w:p>
    <w:sectPr w:rsidR="00740309">
      <w:headerReference w:type="default" r:id="rId8"/>
      <w:footerReference w:type="default" r:id="rId9"/>
      <w:headerReference w:type="first" r:id="rId10"/>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BD426" w14:textId="77777777" w:rsidR="00A651BC" w:rsidRDefault="00A651BC">
      <w:r>
        <w:separator/>
      </w:r>
    </w:p>
  </w:endnote>
  <w:endnote w:type="continuationSeparator" w:id="0">
    <w:p w14:paraId="72D0B784" w14:textId="77777777" w:rsidR="00A651BC" w:rsidRDefault="00A6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2FAA" w14:textId="77777777" w:rsidR="005522D3" w:rsidRDefault="005522D3">
    <w:pPr>
      <w:jc w:val="center"/>
    </w:pPr>
    <w:r>
      <w:fldChar w:fldCharType="begin"/>
    </w:r>
    <w:r>
      <w:instrText>page  \* MERGEFORMAT</w:instrText>
    </w:r>
    <w:r>
      <w:fldChar w:fldCharType="separate"/>
    </w:r>
    <w:r w:rsidR="001A0F1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32488" w14:textId="77777777" w:rsidR="00A651BC" w:rsidRDefault="00A651BC">
      <w:r>
        <w:separator/>
      </w:r>
    </w:p>
  </w:footnote>
  <w:footnote w:type="continuationSeparator" w:id="0">
    <w:p w14:paraId="78FF3D0E" w14:textId="77777777" w:rsidR="00A651BC" w:rsidRDefault="00A65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587D0" w14:textId="77777777" w:rsidR="005522D3" w:rsidRPr="00641E0F" w:rsidRDefault="005522D3">
    <w:pPr>
      <w:rPr>
        <w:rFonts w:ascii="Calibri" w:hAnsi="Calibri"/>
        <w:sz w:val="24"/>
        <w:szCs w:val="24"/>
      </w:rPr>
    </w:pPr>
    <w:r w:rsidRPr="00641E0F">
      <w:rPr>
        <w:rFonts w:ascii="Calibri" w:hAnsi="Calibri"/>
        <w:sz w:val="24"/>
        <w:szCs w:val="24"/>
      </w:rPr>
      <w:t>RIBBLE VALLEY BOROUGH COUNCIL</w:t>
    </w:r>
  </w:p>
  <w:p w14:paraId="62882B99" w14:textId="77777777" w:rsidR="005522D3" w:rsidRPr="00641E0F" w:rsidRDefault="005522D3">
    <w:pPr>
      <w:pStyle w:val="Heading1"/>
      <w:rPr>
        <w:rFonts w:ascii="Calibri" w:hAnsi="Calibri"/>
        <w:sz w:val="24"/>
        <w:szCs w:val="24"/>
      </w:rPr>
    </w:pPr>
    <w:r w:rsidRPr="00641E0F">
      <w:rPr>
        <w:rFonts w:ascii="Calibri" w:hAnsi="Calibri"/>
        <w:b w:val="0"/>
        <w:bCs w:val="0"/>
        <w:sz w:val="24"/>
        <w:szCs w:val="24"/>
      </w:rPr>
      <w:t>CONTINUED</w:t>
    </w:r>
  </w:p>
  <w:p w14:paraId="1CFD824C" w14:textId="77777777" w:rsidR="005522D3" w:rsidRPr="00641E0F" w:rsidRDefault="005522D3">
    <w:pPr>
      <w:pStyle w:val="addresses"/>
      <w:rPr>
        <w:rFonts w:ascii="Calibri" w:hAnsi="Calibri"/>
        <w:sz w:val="24"/>
        <w:szCs w:val="24"/>
      </w:rPr>
    </w:pPr>
  </w:p>
  <w:p w14:paraId="447C5ECC" w14:textId="512852F2" w:rsidR="005522D3" w:rsidRPr="00641E0F" w:rsidRDefault="005522D3">
    <w:pPr>
      <w:rPr>
        <w:rFonts w:ascii="Calibri" w:hAnsi="Calibri"/>
        <w:b/>
        <w:bCs/>
        <w:sz w:val="24"/>
        <w:szCs w:val="24"/>
      </w:rPr>
    </w:pPr>
    <w:r w:rsidRPr="00641E0F">
      <w:rPr>
        <w:rFonts w:ascii="Calibri" w:hAnsi="Calibri"/>
        <w:b/>
        <w:bCs/>
        <w:sz w:val="24"/>
        <w:szCs w:val="24"/>
      </w:rPr>
      <w:t xml:space="preserve">APPLICATION NO.       </w:t>
    </w:r>
    <w:r w:rsidR="00A651BC">
      <w:rPr>
        <w:rFonts w:ascii="Calibri" w:hAnsi="Calibri"/>
        <w:noProof/>
      </w:rPr>
      <w:t>3/2023/0709</w:t>
    </w:r>
    <w:r w:rsidRPr="00641E0F">
      <w:rPr>
        <w:rFonts w:ascii="Calibri" w:hAnsi="Calibri"/>
        <w:b/>
        <w:bCs/>
        <w:sz w:val="24"/>
        <w:szCs w:val="24"/>
      </w:rPr>
      <w:t xml:space="preserve">                                                                  DECISION DATE: </w:t>
    </w:r>
    <w:r w:rsidR="00A651BC">
      <w:rPr>
        <w:rFonts w:ascii="Calibri" w:hAnsi="Calibri"/>
        <w:b/>
        <w:bCs/>
        <w:sz w:val="24"/>
        <w:szCs w:val="24"/>
      </w:rPr>
      <w:t>1</w:t>
    </w:r>
    <w:r w:rsidR="00F669B1">
      <w:rPr>
        <w:rFonts w:ascii="Calibri" w:hAnsi="Calibri"/>
        <w:b/>
        <w:bCs/>
        <w:sz w:val="24"/>
        <w:szCs w:val="24"/>
      </w:rPr>
      <w:t>8</w:t>
    </w:r>
    <w:r w:rsidR="00A651BC">
      <w:rPr>
        <w:rFonts w:ascii="Calibri" w:hAnsi="Calibri"/>
        <w:b/>
        <w:bCs/>
        <w:sz w:val="24"/>
        <w:szCs w:val="24"/>
      </w:rPr>
      <w:t xml:space="preserve"> March 2024</w:t>
    </w:r>
  </w:p>
  <w:p w14:paraId="724D92FF" w14:textId="77777777" w:rsidR="005522D3" w:rsidRDefault="005522D3">
    <w:pPr>
      <w:pBdr>
        <w:bottom w:val="single" w:sz="4" w:space="1" w:color="auto"/>
      </w:pBdr>
    </w:pPr>
  </w:p>
  <w:p w14:paraId="250D2724" w14:textId="77777777" w:rsidR="005522D3" w:rsidRDefault="005522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9844" w14:textId="686BA3AD" w:rsidR="005F71C3" w:rsidRPr="005F71C3" w:rsidRDefault="005F71C3" w:rsidP="005F71C3">
    <w:pPr>
      <w:pStyle w:val="Header"/>
      <w:jc w:val="center"/>
      <w:rPr>
        <w:rFonts w:ascii="Calibri" w:hAnsi="Calibri"/>
      </w:rPr>
    </w:pPr>
    <w:r w:rsidRPr="005F71C3">
      <w:rPr>
        <w:rFonts w:ascii="Calibri" w:hAnsi="Calibri"/>
      </w:rPr>
      <w:t>Chief Executive: Marshal Scott CPFA</w:t>
    </w:r>
  </w:p>
  <w:p w14:paraId="43883E6C" w14:textId="77777777" w:rsidR="005F71C3" w:rsidRPr="005F71C3" w:rsidRDefault="005F71C3" w:rsidP="005F71C3">
    <w:pPr>
      <w:pStyle w:val="Header"/>
      <w:jc w:val="center"/>
      <w:rPr>
        <w:rFonts w:ascii="Calibri" w:hAnsi="Calibri"/>
      </w:rPr>
    </w:pPr>
    <w:r w:rsidRPr="005F71C3">
      <w:rPr>
        <w:rFonts w:ascii="Calibri" w:hAnsi="Calibri"/>
      </w:rPr>
      <w:t xml:space="preserve">Directors </w:t>
    </w:r>
    <w:r w:rsidR="00C322BF">
      <w:rPr>
        <w:rFonts w:ascii="Calibri" w:hAnsi="Calibri"/>
      </w:rPr>
      <w:t>Adam Allen</w:t>
    </w:r>
    <w:r w:rsidRPr="005F71C3">
      <w:rPr>
        <w:rFonts w:ascii="Calibri" w:hAnsi="Calibri"/>
      </w:rPr>
      <w:t xml:space="preserve">, </w:t>
    </w:r>
    <w:r w:rsidR="00C322BF">
      <w:rPr>
        <w:rFonts w:ascii="Calibri" w:hAnsi="Calibri"/>
      </w:rPr>
      <w:t xml:space="preserve">BEng MSc, </w:t>
    </w:r>
    <w:r w:rsidRPr="005F71C3">
      <w:rPr>
        <w:rFonts w:ascii="Calibri" w:hAnsi="Calibri"/>
      </w:rPr>
      <w:t>N</w:t>
    </w:r>
    <w:r w:rsidR="001A0F1B">
      <w:rPr>
        <w:rFonts w:ascii="Calibri" w:hAnsi="Calibri"/>
      </w:rPr>
      <w:t>icola</w:t>
    </w:r>
    <w:r w:rsidRPr="005F71C3">
      <w:rPr>
        <w:rFonts w:ascii="Calibri" w:hAnsi="Calibri"/>
      </w:rPr>
      <w:t xml:space="preserve"> Hopkins MTCP MRTPI, Jane Pearson CPFA</w:t>
    </w:r>
  </w:p>
  <w:p w14:paraId="5CCF8748" w14:textId="77777777" w:rsidR="00D93F8F" w:rsidRDefault="00D93F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1BC"/>
    <w:rsid w:val="000434B1"/>
    <w:rsid w:val="00046FAD"/>
    <w:rsid w:val="00057F5E"/>
    <w:rsid w:val="00097DC3"/>
    <w:rsid w:val="000C3E7C"/>
    <w:rsid w:val="00150A6F"/>
    <w:rsid w:val="001A087C"/>
    <w:rsid w:val="001A0F1B"/>
    <w:rsid w:val="002305C6"/>
    <w:rsid w:val="0025344E"/>
    <w:rsid w:val="00297B24"/>
    <w:rsid w:val="002E5571"/>
    <w:rsid w:val="003449FF"/>
    <w:rsid w:val="00382199"/>
    <w:rsid w:val="00441735"/>
    <w:rsid w:val="005522D3"/>
    <w:rsid w:val="00566271"/>
    <w:rsid w:val="00577DC1"/>
    <w:rsid w:val="00583ED8"/>
    <w:rsid w:val="005F71C3"/>
    <w:rsid w:val="00641E0F"/>
    <w:rsid w:val="00661558"/>
    <w:rsid w:val="0070667B"/>
    <w:rsid w:val="00740309"/>
    <w:rsid w:val="007526EC"/>
    <w:rsid w:val="007A7F6F"/>
    <w:rsid w:val="007C68AB"/>
    <w:rsid w:val="00851611"/>
    <w:rsid w:val="00851E6F"/>
    <w:rsid w:val="008D7675"/>
    <w:rsid w:val="00940816"/>
    <w:rsid w:val="009C2053"/>
    <w:rsid w:val="009F3984"/>
    <w:rsid w:val="00A0131B"/>
    <w:rsid w:val="00A651BC"/>
    <w:rsid w:val="00B05C9C"/>
    <w:rsid w:val="00B52864"/>
    <w:rsid w:val="00B6354F"/>
    <w:rsid w:val="00BB5956"/>
    <w:rsid w:val="00C24CB0"/>
    <w:rsid w:val="00C322BF"/>
    <w:rsid w:val="00C42434"/>
    <w:rsid w:val="00D05FD3"/>
    <w:rsid w:val="00D405F4"/>
    <w:rsid w:val="00D93F8F"/>
    <w:rsid w:val="00DE6561"/>
    <w:rsid w:val="00E34F37"/>
    <w:rsid w:val="00E92439"/>
    <w:rsid w:val="00EC3181"/>
    <w:rsid w:val="00F669B1"/>
    <w:rsid w:val="00F85971"/>
    <w:rsid w:val="00FE2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86130"/>
  <w15:chartTrackingRefBased/>
  <w15:docId w15:val="{CF8D5F9D-F74A-4A69-AA23-15275EB7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styleId="PlainText">
    <w:name w:val="Plain Text"/>
    <w:basedOn w:val="Normal"/>
    <w:semiHidden/>
    <w:pPr>
      <w:overflowPunct/>
      <w:autoSpaceDE/>
      <w:autoSpaceDN/>
      <w:adjustRightInd/>
      <w:textAlignment w:val="auto"/>
    </w:pPr>
    <w:rPr>
      <w:rFonts w:ascii="Courier New" w:hAnsi="Courier New"/>
      <w:sz w:val="20"/>
    </w:rPr>
  </w:style>
  <w:style w:type="character" w:styleId="Hyperlink">
    <w:name w:val="Hyperlink"/>
    <w:unhideWhenUsed/>
    <w:rsid w:val="000C3E7C"/>
    <w:rPr>
      <w:color w:val="0000FF"/>
      <w:u w:val="single"/>
    </w:rPr>
  </w:style>
  <w:style w:type="paragraph" w:styleId="BalloonText">
    <w:name w:val="Balloon Text"/>
    <w:basedOn w:val="Normal"/>
    <w:link w:val="BalloonTextChar"/>
    <w:uiPriority w:val="99"/>
    <w:semiHidden/>
    <w:unhideWhenUsed/>
    <w:rsid w:val="000C3E7C"/>
    <w:rPr>
      <w:rFonts w:ascii="Tahoma" w:hAnsi="Tahoma" w:cs="Tahoma"/>
      <w:sz w:val="16"/>
      <w:szCs w:val="16"/>
    </w:rPr>
  </w:style>
  <w:style w:type="character" w:customStyle="1" w:styleId="BalloonTextChar">
    <w:name w:val="Balloon Text Char"/>
    <w:link w:val="BalloonText"/>
    <w:uiPriority w:val="99"/>
    <w:semiHidden/>
    <w:rsid w:val="000C3E7C"/>
    <w:rPr>
      <w:rFonts w:ascii="Tahoma" w:hAnsi="Tahoma" w:cs="Tahoma"/>
      <w:sz w:val="16"/>
      <w:szCs w:val="16"/>
      <w:lang w:eastAsia="en-US"/>
    </w:rPr>
  </w:style>
  <w:style w:type="paragraph" w:customStyle="1" w:styleId="BodySingle">
    <w:name w:val="Body Single"/>
    <w:basedOn w:val="Normal"/>
    <w:rsid w:val="003449FF"/>
    <w:pPr>
      <w:jc w:val="both"/>
      <w:textAlignment w:val="auto"/>
    </w:pPr>
  </w:style>
  <w:style w:type="character" w:styleId="UnresolvedMention">
    <w:name w:val="Unresolved Mention"/>
    <w:uiPriority w:val="99"/>
    <w:semiHidden/>
    <w:unhideWhenUsed/>
    <w:rsid w:val="00851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687702">
      <w:bodyDiv w:val="1"/>
      <w:marLeft w:val="0"/>
      <w:marRight w:val="0"/>
      <w:marTop w:val="0"/>
      <w:marBottom w:val="0"/>
      <w:divBdr>
        <w:top w:val="none" w:sz="0" w:space="0" w:color="auto"/>
        <w:left w:val="none" w:sz="0" w:space="0" w:color="auto"/>
        <w:bottom w:val="none" w:sz="0" w:space="0" w:color="auto"/>
        <w:right w:val="none" w:sz="0" w:space="0" w:color="auto"/>
      </w:divBdr>
    </w:div>
    <w:div w:id="833371662">
      <w:bodyDiv w:val="1"/>
      <w:marLeft w:val="0"/>
      <w:marRight w:val="0"/>
      <w:marTop w:val="0"/>
      <w:marBottom w:val="0"/>
      <w:divBdr>
        <w:top w:val="none" w:sz="0" w:space="0" w:color="auto"/>
        <w:left w:val="none" w:sz="0" w:space="0" w:color="auto"/>
        <w:bottom w:val="none" w:sz="0" w:space="0" w:color="auto"/>
        <w:right w:val="none" w:sz="0" w:space="0" w:color="auto"/>
      </w:divBdr>
    </w:div>
    <w:div w:id="1430200760">
      <w:bodyDiv w:val="1"/>
      <w:marLeft w:val="0"/>
      <w:marRight w:val="0"/>
      <w:marTop w:val="0"/>
      <w:marBottom w:val="0"/>
      <w:divBdr>
        <w:top w:val="none" w:sz="0" w:space="0" w:color="auto"/>
        <w:left w:val="none" w:sz="0" w:space="0" w:color="auto"/>
        <w:bottom w:val="none" w:sz="0" w:space="0" w:color="auto"/>
        <w:right w:val="none" w:sz="0" w:space="0" w:color="auto"/>
      </w:divBdr>
    </w:div>
    <w:div w:id="1585455820">
      <w:bodyDiv w:val="1"/>
      <w:marLeft w:val="0"/>
      <w:marRight w:val="0"/>
      <w:marTop w:val="0"/>
      <w:marBottom w:val="0"/>
      <w:divBdr>
        <w:top w:val="none" w:sz="0" w:space="0" w:color="auto"/>
        <w:left w:val="none" w:sz="0" w:space="0" w:color="auto"/>
        <w:bottom w:val="none" w:sz="0" w:space="0" w:color="auto"/>
        <w:right w:val="none" w:sz="0" w:space="0" w:color="auto"/>
      </w:divBdr>
    </w:div>
    <w:div w:id="1911771185">
      <w:bodyDiv w:val="1"/>
      <w:marLeft w:val="0"/>
      <w:marRight w:val="0"/>
      <w:marTop w:val="0"/>
      <w:marBottom w:val="0"/>
      <w:divBdr>
        <w:top w:val="none" w:sz="0" w:space="0" w:color="auto"/>
        <w:left w:val="none" w:sz="0" w:space="0" w:color="auto"/>
        <w:bottom w:val="none" w:sz="0" w:space="0" w:color="auto"/>
        <w:right w:val="none" w:sz="0" w:space="0" w:color="auto"/>
      </w:divBdr>
    </w:div>
    <w:div w:id="198292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lanning@ribblevalley.gov.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DISCO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RVDECDISCOND</Template>
  <TotalTime>0</TotalTime>
  <Pages>3</Pages>
  <Words>458</Words>
  <Characters>2735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3187</CharactersWithSpaces>
  <SharedDoc>false</SharedDoc>
  <HLinks>
    <vt:vector size="18" baseType="variant">
      <vt:variant>
        <vt:i4>7864362</vt:i4>
      </vt:variant>
      <vt:variant>
        <vt:i4>9</vt:i4>
      </vt:variant>
      <vt:variant>
        <vt:i4>0</vt:i4>
      </vt:variant>
      <vt:variant>
        <vt:i4>5</vt:i4>
      </vt:variant>
      <vt:variant>
        <vt:lpwstr>https://www.gov.uk/appeal-householder-planning-decision</vt:lpwstr>
      </vt:variant>
      <vt:variant>
        <vt:lpwstr/>
      </vt:variant>
      <vt:variant>
        <vt:i4>2621483</vt:i4>
      </vt:variant>
      <vt:variant>
        <vt:i4>6</vt:i4>
      </vt:variant>
      <vt:variant>
        <vt:i4>0</vt:i4>
      </vt:variant>
      <vt:variant>
        <vt:i4>5</vt:i4>
      </vt:variant>
      <vt:variant>
        <vt:lpwstr>https://www.gov.uk/appeal-planning-decision</vt:lpwstr>
      </vt:variant>
      <vt:variant>
        <vt:lpwstr/>
      </vt:variant>
      <vt:variant>
        <vt:i4>5046314</vt:i4>
      </vt:variant>
      <vt:variant>
        <vt:i4>0</vt:i4>
      </vt:variant>
      <vt:variant>
        <vt:i4>0</vt:i4>
      </vt:variant>
      <vt:variant>
        <vt:i4>5</vt:i4>
      </vt:variant>
      <vt:variant>
        <vt:lpwstr>mailto:planning@ribblevalley.gov.uk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Kathryn Hughes</dc:creator>
  <cp:keywords/>
  <cp:lastModifiedBy>Joanne Steer</cp:lastModifiedBy>
  <cp:revision>2</cp:revision>
  <cp:lastPrinted>2019-10-02T08:49:00Z</cp:lastPrinted>
  <dcterms:created xsi:type="dcterms:W3CDTF">2024-03-18T16:09:00Z</dcterms:created>
  <dcterms:modified xsi:type="dcterms:W3CDTF">2024-03-18T16:09:00Z</dcterms:modified>
</cp:coreProperties>
</file>