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9E2A1" w14:textId="77777777" w:rsidR="00813B32" w:rsidRDefault="00813B32">
      <w:pPr>
        <w:pStyle w:val="TableText"/>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61"/>
        <w:gridCol w:w="1415"/>
        <w:gridCol w:w="1713"/>
        <w:gridCol w:w="1718"/>
      </w:tblGrid>
      <w:tr w:rsidR="00813B32" w:rsidRPr="004956A3" w14:paraId="15BB972E" w14:textId="77777777">
        <w:trPr>
          <w:cantSplit/>
        </w:trPr>
        <w:tc>
          <w:tcPr>
            <w:tcW w:w="6999" w:type="dxa"/>
            <w:gridSpan w:val="4"/>
          </w:tcPr>
          <w:p w14:paraId="2D781095" w14:textId="77777777" w:rsidR="00813B32" w:rsidRPr="004956A3" w:rsidRDefault="00813B32">
            <w:pPr>
              <w:pStyle w:val="TableText"/>
              <w:rPr>
                <w:rFonts w:ascii="Calibri" w:hAnsi="Calibri" w:cs="Calibri"/>
                <w:sz w:val="22"/>
                <w:szCs w:val="22"/>
              </w:rPr>
            </w:pPr>
            <w:r w:rsidRPr="004956A3">
              <w:rPr>
                <w:rFonts w:ascii="Calibri" w:hAnsi="Calibri" w:cs="Calibri"/>
                <w:sz w:val="22"/>
                <w:szCs w:val="22"/>
              </w:rPr>
              <w:t>RIBBLE VALLEY BOROUGH COUNCIL</w:t>
            </w:r>
          </w:p>
        </w:tc>
        <w:tc>
          <w:tcPr>
            <w:tcW w:w="1713" w:type="dxa"/>
          </w:tcPr>
          <w:p w14:paraId="7220F2A7" w14:textId="77777777" w:rsidR="00813B32" w:rsidRPr="004956A3" w:rsidRDefault="00813B32">
            <w:pPr>
              <w:pStyle w:val="DefaultText"/>
              <w:rPr>
                <w:rFonts w:ascii="Calibri" w:hAnsi="Calibri" w:cs="Calibri"/>
                <w:sz w:val="22"/>
                <w:szCs w:val="22"/>
              </w:rPr>
            </w:pPr>
          </w:p>
        </w:tc>
        <w:tc>
          <w:tcPr>
            <w:tcW w:w="1718" w:type="dxa"/>
          </w:tcPr>
          <w:p w14:paraId="7509D84A" w14:textId="77777777" w:rsidR="00813B32" w:rsidRPr="004956A3" w:rsidRDefault="00813B32">
            <w:pPr>
              <w:pStyle w:val="DefaultText"/>
              <w:rPr>
                <w:rFonts w:ascii="Calibri" w:hAnsi="Calibri" w:cs="Calibri"/>
                <w:sz w:val="22"/>
                <w:szCs w:val="22"/>
              </w:rPr>
            </w:pPr>
          </w:p>
        </w:tc>
      </w:tr>
      <w:tr w:rsidR="00813B32" w:rsidRPr="004956A3" w14:paraId="42FB34FB" w14:textId="77777777">
        <w:trPr>
          <w:cantSplit/>
        </w:trPr>
        <w:tc>
          <w:tcPr>
            <w:tcW w:w="4123" w:type="dxa"/>
            <w:gridSpan w:val="2"/>
          </w:tcPr>
          <w:p w14:paraId="58A382C5" w14:textId="77777777" w:rsidR="00813B32" w:rsidRPr="004956A3" w:rsidRDefault="00813B32">
            <w:pPr>
              <w:pStyle w:val="TableText"/>
              <w:rPr>
                <w:rFonts w:ascii="Calibri" w:hAnsi="Calibri" w:cs="Calibri"/>
                <w:sz w:val="22"/>
                <w:szCs w:val="22"/>
              </w:rPr>
            </w:pPr>
            <w:r w:rsidRPr="004956A3">
              <w:rPr>
                <w:rFonts w:ascii="Calibri" w:hAnsi="Calibri" w:cs="Calibri"/>
                <w:sz w:val="22"/>
                <w:szCs w:val="22"/>
              </w:rPr>
              <w:t xml:space="preserve">Development Department </w:t>
            </w:r>
          </w:p>
        </w:tc>
        <w:tc>
          <w:tcPr>
            <w:tcW w:w="1461" w:type="dxa"/>
          </w:tcPr>
          <w:p w14:paraId="13DCAF36" w14:textId="77777777" w:rsidR="00813B32" w:rsidRPr="004956A3" w:rsidRDefault="00813B32">
            <w:pPr>
              <w:pStyle w:val="DefaultText"/>
              <w:rPr>
                <w:rFonts w:ascii="Calibri" w:hAnsi="Calibri" w:cs="Calibri"/>
                <w:sz w:val="22"/>
                <w:szCs w:val="22"/>
              </w:rPr>
            </w:pPr>
          </w:p>
        </w:tc>
        <w:tc>
          <w:tcPr>
            <w:tcW w:w="1415" w:type="dxa"/>
          </w:tcPr>
          <w:p w14:paraId="143A76D2" w14:textId="77777777" w:rsidR="00813B32" w:rsidRPr="004956A3" w:rsidRDefault="00813B32">
            <w:pPr>
              <w:pStyle w:val="DefaultText"/>
              <w:rPr>
                <w:rFonts w:ascii="Calibri" w:hAnsi="Calibri" w:cs="Calibri"/>
                <w:sz w:val="22"/>
                <w:szCs w:val="22"/>
              </w:rPr>
            </w:pPr>
          </w:p>
        </w:tc>
        <w:tc>
          <w:tcPr>
            <w:tcW w:w="1713" w:type="dxa"/>
          </w:tcPr>
          <w:p w14:paraId="21ED25B7" w14:textId="77777777" w:rsidR="00813B32" w:rsidRPr="004956A3" w:rsidRDefault="00813B32">
            <w:pPr>
              <w:pStyle w:val="DefaultText"/>
              <w:rPr>
                <w:rFonts w:ascii="Calibri" w:hAnsi="Calibri" w:cs="Calibri"/>
                <w:sz w:val="22"/>
                <w:szCs w:val="22"/>
              </w:rPr>
            </w:pPr>
          </w:p>
        </w:tc>
        <w:tc>
          <w:tcPr>
            <w:tcW w:w="1718" w:type="dxa"/>
          </w:tcPr>
          <w:p w14:paraId="21CCA5A3" w14:textId="77777777" w:rsidR="00813B32" w:rsidRPr="004956A3" w:rsidRDefault="00813B32">
            <w:pPr>
              <w:pStyle w:val="DefaultText"/>
              <w:rPr>
                <w:rFonts w:ascii="Calibri" w:hAnsi="Calibri" w:cs="Calibri"/>
                <w:sz w:val="22"/>
                <w:szCs w:val="22"/>
              </w:rPr>
            </w:pPr>
          </w:p>
        </w:tc>
      </w:tr>
      <w:tr w:rsidR="00813B32" w:rsidRPr="004956A3" w14:paraId="6C3C6ACD" w14:textId="77777777">
        <w:trPr>
          <w:cantSplit/>
        </w:trPr>
        <w:tc>
          <w:tcPr>
            <w:tcW w:w="5584" w:type="dxa"/>
            <w:gridSpan w:val="3"/>
          </w:tcPr>
          <w:p w14:paraId="3A2C6810" w14:textId="77777777" w:rsidR="00813B32" w:rsidRPr="004956A3" w:rsidRDefault="00813B32">
            <w:pPr>
              <w:pStyle w:val="TableText"/>
              <w:rPr>
                <w:rFonts w:ascii="Calibri" w:hAnsi="Calibri" w:cs="Calibri"/>
                <w:sz w:val="22"/>
                <w:szCs w:val="22"/>
              </w:rPr>
            </w:pPr>
            <w:r w:rsidRPr="004956A3">
              <w:rPr>
                <w:rFonts w:ascii="Calibri" w:hAnsi="Calibri" w:cs="Calibri"/>
                <w:sz w:val="22"/>
                <w:szCs w:val="22"/>
              </w:rPr>
              <w:t>Council Offices, Church Walk, Clitheroe, Lancashire, BB7 2RA</w:t>
            </w:r>
          </w:p>
        </w:tc>
        <w:tc>
          <w:tcPr>
            <w:tcW w:w="1415" w:type="dxa"/>
          </w:tcPr>
          <w:p w14:paraId="54A0F059" w14:textId="77777777" w:rsidR="00813B32" w:rsidRPr="004956A3" w:rsidRDefault="00813B32">
            <w:pPr>
              <w:pStyle w:val="DefaultText"/>
              <w:rPr>
                <w:rFonts w:ascii="Calibri" w:hAnsi="Calibri" w:cs="Calibri"/>
                <w:sz w:val="22"/>
                <w:szCs w:val="22"/>
              </w:rPr>
            </w:pPr>
          </w:p>
        </w:tc>
        <w:tc>
          <w:tcPr>
            <w:tcW w:w="1713" w:type="dxa"/>
          </w:tcPr>
          <w:p w14:paraId="3D316B90" w14:textId="77777777" w:rsidR="00813B32" w:rsidRPr="004956A3" w:rsidRDefault="00813B32">
            <w:pPr>
              <w:pStyle w:val="DefaultText"/>
              <w:rPr>
                <w:rFonts w:ascii="Calibri" w:hAnsi="Calibri" w:cs="Calibri"/>
                <w:sz w:val="22"/>
                <w:szCs w:val="22"/>
              </w:rPr>
            </w:pPr>
          </w:p>
        </w:tc>
        <w:tc>
          <w:tcPr>
            <w:tcW w:w="1718" w:type="dxa"/>
          </w:tcPr>
          <w:p w14:paraId="2BF83600" w14:textId="77777777" w:rsidR="00813B32" w:rsidRPr="004956A3" w:rsidRDefault="00813B32">
            <w:pPr>
              <w:pStyle w:val="DefaultText"/>
              <w:rPr>
                <w:rFonts w:ascii="Calibri" w:hAnsi="Calibri" w:cs="Calibri"/>
                <w:sz w:val="22"/>
                <w:szCs w:val="22"/>
              </w:rPr>
            </w:pPr>
          </w:p>
        </w:tc>
      </w:tr>
      <w:tr w:rsidR="000A7704" w:rsidRPr="004956A3" w14:paraId="1E5566B6" w14:textId="77777777" w:rsidTr="002B242C">
        <w:trPr>
          <w:cantSplit/>
        </w:trPr>
        <w:tc>
          <w:tcPr>
            <w:tcW w:w="10430" w:type="dxa"/>
            <w:gridSpan w:val="6"/>
            <w:tcBorders>
              <w:bottom w:val="single" w:sz="6" w:space="0" w:color="auto"/>
            </w:tcBorders>
          </w:tcPr>
          <w:p w14:paraId="64DA1B47" w14:textId="77777777" w:rsidR="000A7704" w:rsidRPr="004956A3" w:rsidRDefault="000A7704" w:rsidP="000A7704">
            <w:pPr>
              <w:pStyle w:val="TableText"/>
              <w:rPr>
                <w:rFonts w:ascii="Calibri" w:hAnsi="Calibri" w:cs="Calibri"/>
                <w:sz w:val="22"/>
                <w:szCs w:val="22"/>
              </w:rPr>
            </w:pPr>
            <w:r w:rsidRPr="004956A3">
              <w:rPr>
                <w:rFonts w:ascii="Calibri" w:hAnsi="Calibri" w:cs="Calibri"/>
                <w:sz w:val="22"/>
                <w:szCs w:val="22"/>
              </w:rPr>
              <w:t>Telephone: 01200 425111</w:t>
            </w:r>
            <w:r>
              <w:rPr>
                <w:rFonts w:ascii="Calibri" w:hAnsi="Calibri" w:cs="Calibri"/>
                <w:sz w:val="22"/>
                <w:szCs w:val="22"/>
              </w:rPr>
              <w:t xml:space="preserve">  www.ribblevalley.gov.uk  planning@ribblevalley.gov.uk</w:t>
            </w:r>
          </w:p>
        </w:tc>
      </w:tr>
      <w:tr w:rsidR="00813B32" w:rsidRPr="004956A3" w14:paraId="5EF74405" w14:textId="77777777">
        <w:trPr>
          <w:cantSplit/>
        </w:trPr>
        <w:tc>
          <w:tcPr>
            <w:tcW w:w="10430" w:type="dxa"/>
            <w:gridSpan w:val="6"/>
          </w:tcPr>
          <w:p w14:paraId="4D520784" w14:textId="77777777" w:rsidR="00813B32" w:rsidRPr="000A7704" w:rsidRDefault="00813B32">
            <w:pPr>
              <w:pStyle w:val="TableText"/>
              <w:rPr>
                <w:rFonts w:ascii="Calibri" w:hAnsi="Calibri" w:cs="Calibri"/>
                <w:b/>
                <w:sz w:val="22"/>
                <w:szCs w:val="22"/>
              </w:rPr>
            </w:pPr>
            <w:r w:rsidRPr="004956A3">
              <w:rPr>
                <w:rFonts w:ascii="Calibri" w:hAnsi="Calibri" w:cs="Calibri"/>
                <w:b/>
                <w:sz w:val="22"/>
                <w:szCs w:val="22"/>
              </w:rPr>
              <w:t>Town and Country Planning Act 1990, section 191 as amended by section 10 of the Planning and Compensation Act 1991</w:t>
            </w:r>
          </w:p>
        </w:tc>
      </w:tr>
      <w:tr w:rsidR="00813B32" w:rsidRPr="004956A3" w14:paraId="4DB1D15E" w14:textId="77777777">
        <w:trPr>
          <w:cantSplit/>
        </w:trPr>
        <w:tc>
          <w:tcPr>
            <w:tcW w:w="10430" w:type="dxa"/>
            <w:gridSpan w:val="6"/>
          </w:tcPr>
          <w:p w14:paraId="4EF95154" w14:textId="77777777" w:rsidR="00813B32" w:rsidRPr="004956A3" w:rsidRDefault="00813B32">
            <w:pPr>
              <w:pStyle w:val="TableText"/>
              <w:rPr>
                <w:rFonts w:ascii="Calibri" w:hAnsi="Calibri" w:cs="Calibri"/>
                <w:sz w:val="22"/>
                <w:szCs w:val="22"/>
              </w:rPr>
            </w:pPr>
            <w:r w:rsidRPr="004956A3">
              <w:rPr>
                <w:rFonts w:ascii="Calibri" w:hAnsi="Calibri" w:cs="Calibri"/>
                <w:sz w:val="22"/>
                <w:szCs w:val="22"/>
                <w:u w:val="single"/>
              </w:rPr>
              <w:t>REFUSAL OF CERTIFICATE OF LAWFULNESS FOR AN EXISTING USE OR ACTIVITY IN BREACH OF PLANNING CONDITION</w:t>
            </w:r>
          </w:p>
        </w:tc>
      </w:tr>
      <w:tr w:rsidR="00813B32" w:rsidRPr="004956A3" w14:paraId="5D5D5D4A" w14:textId="77777777">
        <w:trPr>
          <w:cantSplit/>
        </w:trPr>
        <w:tc>
          <w:tcPr>
            <w:tcW w:w="2410" w:type="dxa"/>
          </w:tcPr>
          <w:p w14:paraId="39B9D26C" w14:textId="77777777" w:rsidR="00813B32" w:rsidRPr="004956A3" w:rsidRDefault="00813B32">
            <w:pPr>
              <w:pStyle w:val="TableText"/>
              <w:rPr>
                <w:rFonts w:ascii="Calibri" w:hAnsi="Calibri" w:cs="Calibri"/>
                <w:sz w:val="22"/>
                <w:szCs w:val="22"/>
              </w:rPr>
            </w:pPr>
            <w:r w:rsidRPr="004956A3">
              <w:rPr>
                <w:rFonts w:ascii="Calibri" w:hAnsi="Calibri" w:cs="Calibri"/>
                <w:b/>
                <w:sz w:val="22"/>
                <w:szCs w:val="22"/>
              </w:rPr>
              <w:t>APPLICATION NO:</w:t>
            </w:r>
          </w:p>
        </w:tc>
        <w:tc>
          <w:tcPr>
            <w:tcW w:w="3174" w:type="dxa"/>
            <w:gridSpan w:val="2"/>
          </w:tcPr>
          <w:p w14:paraId="28CA59D2" w14:textId="2C25FEE4" w:rsidR="00813B32" w:rsidRPr="004956A3" w:rsidRDefault="000C7189">
            <w:pPr>
              <w:pStyle w:val="DefaultText"/>
              <w:rPr>
                <w:rFonts w:ascii="Calibri" w:hAnsi="Calibri" w:cs="Calibri"/>
                <w:sz w:val="22"/>
                <w:szCs w:val="22"/>
              </w:rPr>
            </w:pPr>
            <w:r>
              <w:rPr>
                <w:rFonts w:ascii="Calibri" w:hAnsi="Calibri" w:cs="Calibri"/>
                <w:sz w:val="22"/>
                <w:szCs w:val="22"/>
              </w:rPr>
              <w:t>3/2023/0746</w:t>
            </w:r>
          </w:p>
        </w:tc>
        <w:tc>
          <w:tcPr>
            <w:tcW w:w="1415" w:type="dxa"/>
          </w:tcPr>
          <w:p w14:paraId="75E485EF" w14:textId="77777777" w:rsidR="00813B32" w:rsidRPr="004956A3" w:rsidRDefault="00813B32">
            <w:pPr>
              <w:pStyle w:val="DefaultText"/>
              <w:rPr>
                <w:rFonts w:ascii="Calibri" w:hAnsi="Calibri" w:cs="Calibri"/>
                <w:sz w:val="22"/>
                <w:szCs w:val="22"/>
              </w:rPr>
            </w:pPr>
          </w:p>
        </w:tc>
        <w:tc>
          <w:tcPr>
            <w:tcW w:w="1713" w:type="dxa"/>
          </w:tcPr>
          <w:p w14:paraId="5AF307F3" w14:textId="77777777" w:rsidR="00813B32" w:rsidRPr="004956A3" w:rsidRDefault="00813B32">
            <w:pPr>
              <w:pStyle w:val="DefaultText"/>
              <w:rPr>
                <w:rFonts w:ascii="Calibri" w:hAnsi="Calibri" w:cs="Calibri"/>
                <w:sz w:val="22"/>
                <w:szCs w:val="22"/>
              </w:rPr>
            </w:pPr>
          </w:p>
        </w:tc>
        <w:tc>
          <w:tcPr>
            <w:tcW w:w="1718" w:type="dxa"/>
          </w:tcPr>
          <w:p w14:paraId="3884E54C" w14:textId="77777777" w:rsidR="00813B32" w:rsidRPr="004956A3" w:rsidRDefault="00813B32">
            <w:pPr>
              <w:pStyle w:val="DefaultText"/>
              <w:rPr>
                <w:rFonts w:ascii="Calibri" w:hAnsi="Calibri" w:cs="Calibri"/>
                <w:sz w:val="22"/>
                <w:szCs w:val="22"/>
              </w:rPr>
            </w:pPr>
          </w:p>
        </w:tc>
      </w:tr>
      <w:tr w:rsidR="00813B32" w:rsidRPr="004956A3" w14:paraId="1FDF5E1C" w14:textId="77777777">
        <w:trPr>
          <w:cantSplit/>
        </w:trPr>
        <w:tc>
          <w:tcPr>
            <w:tcW w:w="2410" w:type="dxa"/>
          </w:tcPr>
          <w:p w14:paraId="61D0C110" w14:textId="77777777" w:rsidR="00813B32" w:rsidRPr="004956A3" w:rsidRDefault="00813B32">
            <w:pPr>
              <w:pStyle w:val="TableText"/>
              <w:rPr>
                <w:rFonts w:ascii="Calibri" w:hAnsi="Calibri" w:cs="Calibri"/>
                <w:sz w:val="22"/>
                <w:szCs w:val="22"/>
              </w:rPr>
            </w:pPr>
            <w:r w:rsidRPr="004956A3">
              <w:rPr>
                <w:rFonts w:ascii="Calibri" w:hAnsi="Calibri" w:cs="Calibri"/>
                <w:b/>
                <w:sz w:val="22"/>
                <w:szCs w:val="22"/>
              </w:rPr>
              <w:t>DECISION DATE:</w:t>
            </w:r>
          </w:p>
        </w:tc>
        <w:tc>
          <w:tcPr>
            <w:tcW w:w="3174" w:type="dxa"/>
            <w:gridSpan w:val="2"/>
          </w:tcPr>
          <w:p w14:paraId="208B7335" w14:textId="43ACF62A" w:rsidR="00813B32" w:rsidRPr="004956A3" w:rsidRDefault="000C7189">
            <w:pPr>
              <w:pStyle w:val="DefaultText"/>
              <w:rPr>
                <w:rFonts w:ascii="Calibri" w:hAnsi="Calibri" w:cs="Calibri"/>
                <w:sz w:val="22"/>
                <w:szCs w:val="22"/>
              </w:rPr>
            </w:pPr>
            <w:r>
              <w:rPr>
                <w:rFonts w:ascii="Calibri" w:hAnsi="Calibri" w:cs="Calibri"/>
                <w:sz w:val="22"/>
                <w:szCs w:val="22"/>
              </w:rPr>
              <w:t>14 November 2023</w:t>
            </w:r>
          </w:p>
        </w:tc>
        <w:tc>
          <w:tcPr>
            <w:tcW w:w="1415" w:type="dxa"/>
          </w:tcPr>
          <w:p w14:paraId="20CF7D6A" w14:textId="77777777" w:rsidR="00813B32" w:rsidRPr="004956A3" w:rsidRDefault="00813B32">
            <w:pPr>
              <w:pStyle w:val="DefaultText"/>
              <w:rPr>
                <w:rFonts w:ascii="Calibri" w:hAnsi="Calibri" w:cs="Calibri"/>
                <w:sz w:val="22"/>
                <w:szCs w:val="22"/>
              </w:rPr>
            </w:pPr>
          </w:p>
        </w:tc>
        <w:tc>
          <w:tcPr>
            <w:tcW w:w="1713" w:type="dxa"/>
          </w:tcPr>
          <w:p w14:paraId="530B1815" w14:textId="77777777" w:rsidR="00813B32" w:rsidRPr="004956A3" w:rsidRDefault="00813B32">
            <w:pPr>
              <w:pStyle w:val="DefaultText"/>
              <w:rPr>
                <w:rFonts w:ascii="Calibri" w:hAnsi="Calibri" w:cs="Calibri"/>
                <w:sz w:val="22"/>
                <w:szCs w:val="22"/>
              </w:rPr>
            </w:pPr>
          </w:p>
        </w:tc>
        <w:tc>
          <w:tcPr>
            <w:tcW w:w="1718" w:type="dxa"/>
          </w:tcPr>
          <w:p w14:paraId="6BA7CFE4" w14:textId="77777777" w:rsidR="00813B32" w:rsidRPr="004956A3" w:rsidRDefault="00813B32">
            <w:pPr>
              <w:pStyle w:val="DefaultText"/>
              <w:rPr>
                <w:rFonts w:ascii="Calibri" w:hAnsi="Calibri" w:cs="Calibri"/>
                <w:sz w:val="22"/>
                <w:szCs w:val="22"/>
              </w:rPr>
            </w:pPr>
          </w:p>
        </w:tc>
      </w:tr>
      <w:tr w:rsidR="00813B32" w:rsidRPr="004956A3" w14:paraId="7DB8EF7A" w14:textId="77777777">
        <w:trPr>
          <w:cantSplit/>
        </w:trPr>
        <w:tc>
          <w:tcPr>
            <w:tcW w:w="2410" w:type="dxa"/>
          </w:tcPr>
          <w:p w14:paraId="572A0A73" w14:textId="77777777" w:rsidR="00813B32" w:rsidRPr="004956A3" w:rsidRDefault="00813B32">
            <w:pPr>
              <w:pStyle w:val="TableText"/>
              <w:rPr>
                <w:rFonts w:ascii="Calibri" w:hAnsi="Calibri" w:cs="Calibri"/>
                <w:sz w:val="22"/>
                <w:szCs w:val="22"/>
              </w:rPr>
            </w:pPr>
            <w:bookmarkStart w:id="0" w:name="ValidFromDate" w:colFirst="1" w:colLast="1"/>
            <w:r w:rsidRPr="004956A3">
              <w:rPr>
                <w:rFonts w:ascii="Calibri" w:hAnsi="Calibri" w:cs="Calibri"/>
                <w:b/>
                <w:sz w:val="22"/>
                <w:szCs w:val="22"/>
              </w:rPr>
              <w:t>DATE RECEIVED:</w:t>
            </w:r>
          </w:p>
        </w:tc>
        <w:tc>
          <w:tcPr>
            <w:tcW w:w="3174" w:type="dxa"/>
            <w:gridSpan w:val="2"/>
          </w:tcPr>
          <w:p w14:paraId="02DFB30D" w14:textId="0DAD3D4A" w:rsidR="00813B32" w:rsidRPr="004956A3" w:rsidRDefault="00300CC1">
            <w:pPr>
              <w:pStyle w:val="DefaultText"/>
              <w:rPr>
                <w:rFonts w:ascii="Calibri" w:hAnsi="Calibri" w:cs="Calibri"/>
                <w:sz w:val="22"/>
                <w:szCs w:val="22"/>
              </w:rPr>
            </w:pPr>
            <w:r>
              <w:rPr>
                <w:rFonts w:ascii="Calibri" w:hAnsi="Calibri" w:cs="Calibri"/>
                <w:sz w:val="22"/>
                <w:szCs w:val="22"/>
              </w:rPr>
              <w:t>20 September 2023</w:t>
            </w:r>
          </w:p>
        </w:tc>
        <w:tc>
          <w:tcPr>
            <w:tcW w:w="1415" w:type="dxa"/>
          </w:tcPr>
          <w:p w14:paraId="5AE4A1F5" w14:textId="77777777" w:rsidR="00813B32" w:rsidRPr="004956A3" w:rsidRDefault="00813B32">
            <w:pPr>
              <w:pStyle w:val="DefaultText"/>
              <w:rPr>
                <w:rFonts w:ascii="Calibri" w:hAnsi="Calibri" w:cs="Calibri"/>
                <w:sz w:val="22"/>
                <w:szCs w:val="22"/>
              </w:rPr>
            </w:pPr>
          </w:p>
        </w:tc>
        <w:tc>
          <w:tcPr>
            <w:tcW w:w="1713" w:type="dxa"/>
          </w:tcPr>
          <w:p w14:paraId="1026229B" w14:textId="77777777" w:rsidR="00813B32" w:rsidRPr="004956A3" w:rsidRDefault="00813B32">
            <w:pPr>
              <w:pStyle w:val="DefaultText"/>
              <w:rPr>
                <w:rFonts w:ascii="Calibri" w:hAnsi="Calibri" w:cs="Calibri"/>
                <w:sz w:val="22"/>
                <w:szCs w:val="22"/>
              </w:rPr>
            </w:pPr>
          </w:p>
        </w:tc>
        <w:tc>
          <w:tcPr>
            <w:tcW w:w="1718" w:type="dxa"/>
          </w:tcPr>
          <w:p w14:paraId="220A3C53" w14:textId="77777777" w:rsidR="00813B32" w:rsidRPr="004956A3" w:rsidRDefault="00813B32">
            <w:pPr>
              <w:pStyle w:val="DefaultText"/>
              <w:rPr>
                <w:rFonts w:ascii="Calibri" w:hAnsi="Calibri" w:cs="Calibri"/>
                <w:sz w:val="22"/>
                <w:szCs w:val="22"/>
              </w:rPr>
            </w:pPr>
          </w:p>
        </w:tc>
      </w:tr>
      <w:bookmarkEnd w:id="0"/>
      <w:tr w:rsidR="00813B32" w:rsidRPr="004956A3" w14:paraId="2684BB81" w14:textId="77777777">
        <w:trPr>
          <w:cantSplit/>
        </w:trPr>
        <w:tc>
          <w:tcPr>
            <w:tcW w:w="10430" w:type="dxa"/>
            <w:gridSpan w:val="6"/>
          </w:tcPr>
          <w:p w14:paraId="3AC8056B" w14:textId="77777777" w:rsidR="00813B32" w:rsidRPr="004956A3" w:rsidRDefault="00813B32">
            <w:pPr>
              <w:pStyle w:val="DefaultText"/>
              <w:rPr>
                <w:rFonts w:ascii="Calibri" w:hAnsi="Calibri" w:cs="Calibri"/>
                <w:sz w:val="22"/>
                <w:szCs w:val="22"/>
              </w:rPr>
            </w:pPr>
          </w:p>
        </w:tc>
      </w:tr>
      <w:tr w:rsidR="00813B32" w:rsidRPr="004956A3" w14:paraId="75A65556" w14:textId="77777777">
        <w:trPr>
          <w:cantSplit/>
        </w:trPr>
        <w:tc>
          <w:tcPr>
            <w:tcW w:w="2410" w:type="dxa"/>
          </w:tcPr>
          <w:p w14:paraId="4D1A1157" w14:textId="77777777" w:rsidR="00813B32" w:rsidRPr="004956A3" w:rsidRDefault="00813B32">
            <w:pPr>
              <w:pStyle w:val="TableText"/>
              <w:rPr>
                <w:rFonts w:ascii="Calibri" w:hAnsi="Calibri" w:cs="Calibri"/>
                <w:sz w:val="22"/>
                <w:szCs w:val="22"/>
              </w:rPr>
            </w:pPr>
            <w:r w:rsidRPr="004956A3">
              <w:rPr>
                <w:rFonts w:ascii="Calibri" w:hAnsi="Calibri" w:cs="Calibri"/>
                <w:b/>
                <w:sz w:val="22"/>
                <w:szCs w:val="22"/>
              </w:rPr>
              <w:t>APPLICANT:</w:t>
            </w:r>
          </w:p>
        </w:tc>
        <w:tc>
          <w:tcPr>
            <w:tcW w:w="1713" w:type="dxa"/>
          </w:tcPr>
          <w:p w14:paraId="7C180966" w14:textId="77777777" w:rsidR="00813B32" w:rsidRPr="004956A3" w:rsidRDefault="00813B32">
            <w:pPr>
              <w:pStyle w:val="DefaultText"/>
              <w:rPr>
                <w:rFonts w:ascii="Calibri" w:hAnsi="Calibri" w:cs="Calibri"/>
                <w:sz w:val="22"/>
                <w:szCs w:val="22"/>
              </w:rPr>
            </w:pPr>
          </w:p>
        </w:tc>
        <w:tc>
          <w:tcPr>
            <w:tcW w:w="1461" w:type="dxa"/>
          </w:tcPr>
          <w:p w14:paraId="412D833E" w14:textId="77777777" w:rsidR="00813B32" w:rsidRPr="004956A3" w:rsidRDefault="00813B32">
            <w:pPr>
              <w:pStyle w:val="DefaultText"/>
              <w:rPr>
                <w:rFonts w:ascii="Calibri" w:hAnsi="Calibri" w:cs="Calibri"/>
                <w:sz w:val="22"/>
                <w:szCs w:val="22"/>
              </w:rPr>
            </w:pPr>
          </w:p>
        </w:tc>
        <w:tc>
          <w:tcPr>
            <w:tcW w:w="1415" w:type="dxa"/>
          </w:tcPr>
          <w:p w14:paraId="0A10BEAA" w14:textId="77777777" w:rsidR="00813B32" w:rsidRPr="004956A3" w:rsidRDefault="00813B32">
            <w:pPr>
              <w:pStyle w:val="TableText"/>
              <w:rPr>
                <w:rFonts w:ascii="Calibri" w:hAnsi="Calibri" w:cs="Calibri"/>
                <w:sz w:val="22"/>
                <w:szCs w:val="22"/>
              </w:rPr>
            </w:pPr>
            <w:r w:rsidRPr="004956A3">
              <w:rPr>
                <w:rFonts w:ascii="Calibri" w:hAnsi="Calibri" w:cs="Calibri"/>
                <w:b/>
                <w:sz w:val="22"/>
                <w:szCs w:val="22"/>
              </w:rPr>
              <w:t>AGENT:</w:t>
            </w:r>
          </w:p>
        </w:tc>
        <w:tc>
          <w:tcPr>
            <w:tcW w:w="1713" w:type="dxa"/>
          </w:tcPr>
          <w:p w14:paraId="3F6F2AC4" w14:textId="77777777" w:rsidR="00813B32" w:rsidRPr="004956A3" w:rsidRDefault="00813B32">
            <w:pPr>
              <w:pStyle w:val="DefaultText"/>
              <w:rPr>
                <w:rFonts w:ascii="Calibri" w:hAnsi="Calibri" w:cs="Calibri"/>
                <w:sz w:val="22"/>
                <w:szCs w:val="22"/>
              </w:rPr>
            </w:pPr>
          </w:p>
        </w:tc>
        <w:tc>
          <w:tcPr>
            <w:tcW w:w="1718" w:type="dxa"/>
          </w:tcPr>
          <w:p w14:paraId="26C88516" w14:textId="77777777" w:rsidR="00813B32" w:rsidRPr="004956A3" w:rsidRDefault="00813B32">
            <w:pPr>
              <w:pStyle w:val="DefaultText"/>
              <w:rPr>
                <w:rFonts w:ascii="Calibri" w:hAnsi="Calibri" w:cs="Calibri"/>
                <w:sz w:val="22"/>
                <w:szCs w:val="22"/>
              </w:rPr>
            </w:pPr>
          </w:p>
        </w:tc>
      </w:tr>
      <w:tr w:rsidR="00813B32" w:rsidRPr="004956A3" w14:paraId="7FB0055F" w14:textId="77777777">
        <w:trPr>
          <w:cantSplit/>
        </w:trPr>
        <w:tc>
          <w:tcPr>
            <w:tcW w:w="4123" w:type="dxa"/>
            <w:gridSpan w:val="2"/>
            <w:vMerge w:val="restart"/>
            <w:tcBorders>
              <w:bottom w:val="single" w:sz="4" w:space="0" w:color="auto"/>
            </w:tcBorders>
          </w:tcPr>
          <w:p w14:paraId="0924B4DD" w14:textId="286AF597" w:rsidR="00813B32" w:rsidRPr="004956A3" w:rsidRDefault="000C7189">
            <w:pPr>
              <w:pStyle w:val="DefaultText"/>
              <w:rPr>
                <w:rFonts w:ascii="Calibri" w:hAnsi="Calibri" w:cs="Calibri"/>
                <w:sz w:val="22"/>
                <w:szCs w:val="22"/>
              </w:rPr>
            </w:pPr>
            <w:r>
              <w:rPr>
                <w:rFonts w:ascii="Calibri" w:hAnsi="Calibri" w:cs="Calibri"/>
                <w:sz w:val="22"/>
                <w:szCs w:val="22"/>
              </w:rPr>
              <w:t>Mr T McSorley</w:t>
            </w:r>
          </w:p>
          <w:p w14:paraId="603B360F" w14:textId="342E24F2" w:rsidR="00813B32" w:rsidRPr="004956A3" w:rsidRDefault="000C7189">
            <w:pPr>
              <w:pStyle w:val="DefaultText"/>
              <w:rPr>
                <w:rFonts w:ascii="Calibri" w:hAnsi="Calibri" w:cs="Calibri"/>
                <w:sz w:val="22"/>
                <w:szCs w:val="22"/>
              </w:rPr>
            </w:pPr>
            <w:r>
              <w:rPr>
                <w:rFonts w:ascii="Calibri" w:hAnsi="Calibri" w:cs="Calibri"/>
                <w:sz w:val="22"/>
                <w:szCs w:val="22"/>
              </w:rPr>
              <w:t>C/o Agent</w:t>
            </w:r>
          </w:p>
        </w:tc>
        <w:tc>
          <w:tcPr>
            <w:tcW w:w="1461" w:type="dxa"/>
          </w:tcPr>
          <w:p w14:paraId="5A95CAFE" w14:textId="77777777" w:rsidR="00813B32" w:rsidRPr="004956A3" w:rsidRDefault="00813B32">
            <w:pPr>
              <w:pStyle w:val="DefaultText"/>
              <w:rPr>
                <w:rFonts w:ascii="Calibri" w:hAnsi="Calibri" w:cs="Calibri"/>
                <w:sz w:val="22"/>
                <w:szCs w:val="22"/>
              </w:rPr>
            </w:pPr>
          </w:p>
        </w:tc>
        <w:tc>
          <w:tcPr>
            <w:tcW w:w="4846" w:type="dxa"/>
            <w:gridSpan w:val="3"/>
            <w:vMerge w:val="restart"/>
            <w:tcBorders>
              <w:bottom w:val="single" w:sz="4" w:space="0" w:color="auto"/>
            </w:tcBorders>
          </w:tcPr>
          <w:p w14:paraId="3F99618B" w14:textId="62453C7B" w:rsidR="00813B32" w:rsidRPr="004956A3" w:rsidRDefault="000C7189">
            <w:pPr>
              <w:pStyle w:val="DefaultText"/>
              <w:rPr>
                <w:rFonts w:ascii="Calibri" w:hAnsi="Calibri" w:cs="Calibri"/>
                <w:sz w:val="22"/>
                <w:szCs w:val="22"/>
              </w:rPr>
            </w:pPr>
            <w:r>
              <w:rPr>
                <w:rFonts w:ascii="Calibri" w:hAnsi="Calibri" w:cs="Calibri"/>
                <w:sz w:val="22"/>
                <w:szCs w:val="22"/>
              </w:rPr>
              <w:t>Mrs Claire Bradley</w:t>
            </w:r>
          </w:p>
          <w:p w14:paraId="4D7FBED3" w14:textId="77777777" w:rsidR="000C7189" w:rsidRDefault="000C7189">
            <w:pPr>
              <w:pStyle w:val="DefaultText"/>
              <w:rPr>
                <w:rFonts w:ascii="Calibri" w:hAnsi="Calibri" w:cs="Calibri"/>
                <w:sz w:val="22"/>
                <w:szCs w:val="22"/>
              </w:rPr>
            </w:pPr>
            <w:proofErr w:type="spellStart"/>
            <w:r>
              <w:rPr>
                <w:rFonts w:ascii="Calibri" w:hAnsi="Calibri" w:cs="Calibri"/>
                <w:sz w:val="22"/>
                <w:szCs w:val="22"/>
              </w:rPr>
              <w:t>Kirkwells</w:t>
            </w:r>
            <w:proofErr w:type="spellEnd"/>
            <w:r>
              <w:rPr>
                <w:rFonts w:ascii="Calibri" w:hAnsi="Calibri" w:cs="Calibri"/>
                <w:sz w:val="22"/>
                <w:szCs w:val="22"/>
              </w:rPr>
              <w:t xml:space="preserve"> Ltd</w:t>
            </w:r>
          </w:p>
          <w:p w14:paraId="7FD46BFE" w14:textId="77777777" w:rsidR="000C7189" w:rsidRDefault="000C7189">
            <w:pPr>
              <w:pStyle w:val="DefaultText"/>
              <w:rPr>
                <w:rFonts w:ascii="Calibri" w:hAnsi="Calibri" w:cs="Calibri"/>
                <w:sz w:val="22"/>
                <w:szCs w:val="22"/>
              </w:rPr>
            </w:pPr>
            <w:r>
              <w:rPr>
                <w:rFonts w:ascii="Calibri" w:hAnsi="Calibri" w:cs="Calibri"/>
                <w:sz w:val="22"/>
                <w:szCs w:val="22"/>
              </w:rPr>
              <w:t>Suite 2</w:t>
            </w:r>
          </w:p>
          <w:p w14:paraId="15C4B93A" w14:textId="77777777" w:rsidR="000C7189" w:rsidRDefault="000C7189">
            <w:pPr>
              <w:pStyle w:val="DefaultText"/>
              <w:rPr>
                <w:rFonts w:ascii="Calibri" w:hAnsi="Calibri" w:cs="Calibri"/>
                <w:sz w:val="22"/>
                <w:szCs w:val="22"/>
              </w:rPr>
            </w:pPr>
            <w:r>
              <w:rPr>
                <w:rFonts w:ascii="Calibri" w:hAnsi="Calibri" w:cs="Calibri"/>
                <w:sz w:val="22"/>
                <w:szCs w:val="22"/>
              </w:rPr>
              <w:t>Lancs Digital Tech Centre</w:t>
            </w:r>
          </w:p>
          <w:p w14:paraId="7B532FCF" w14:textId="77777777" w:rsidR="000C7189" w:rsidRDefault="000C7189">
            <w:pPr>
              <w:pStyle w:val="DefaultText"/>
              <w:rPr>
                <w:rFonts w:ascii="Calibri" w:hAnsi="Calibri" w:cs="Calibri"/>
                <w:sz w:val="22"/>
                <w:szCs w:val="22"/>
              </w:rPr>
            </w:pPr>
            <w:r>
              <w:rPr>
                <w:rFonts w:ascii="Calibri" w:hAnsi="Calibri" w:cs="Calibri"/>
                <w:sz w:val="22"/>
                <w:szCs w:val="22"/>
              </w:rPr>
              <w:t>Bancroft Road</w:t>
            </w:r>
          </w:p>
          <w:p w14:paraId="536A8743" w14:textId="77777777" w:rsidR="000C7189" w:rsidRDefault="000C7189">
            <w:pPr>
              <w:pStyle w:val="DefaultText"/>
              <w:rPr>
                <w:rFonts w:ascii="Calibri" w:hAnsi="Calibri" w:cs="Calibri"/>
                <w:sz w:val="22"/>
                <w:szCs w:val="22"/>
              </w:rPr>
            </w:pPr>
            <w:r>
              <w:rPr>
                <w:rFonts w:ascii="Calibri" w:hAnsi="Calibri" w:cs="Calibri"/>
                <w:sz w:val="22"/>
                <w:szCs w:val="22"/>
              </w:rPr>
              <w:t>Burnley</w:t>
            </w:r>
          </w:p>
          <w:p w14:paraId="7A3FE137" w14:textId="38D3FF4A" w:rsidR="00813B32" w:rsidRPr="004956A3" w:rsidRDefault="000C7189">
            <w:pPr>
              <w:pStyle w:val="DefaultText"/>
              <w:rPr>
                <w:rFonts w:ascii="Calibri" w:hAnsi="Calibri" w:cs="Calibri"/>
                <w:sz w:val="22"/>
                <w:szCs w:val="22"/>
              </w:rPr>
            </w:pPr>
            <w:r>
              <w:rPr>
                <w:rFonts w:ascii="Calibri" w:hAnsi="Calibri" w:cs="Calibri"/>
                <w:sz w:val="22"/>
                <w:szCs w:val="22"/>
              </w:rPr>
              <w:t>BB10 2TP</w:t>
            </w:r>
          </w:p>
        </w:tc>
      </w:tr>
      <w:tr w:rsidR="00813B32" w:rsidRPr="004956A3" w14:paraId="09756D80" w14:textId="77777777">
        <w:trPr>
          <w:cantSplit/>
        </w:trPr>
        <w:tc>
          <w:tcPr>
            <w:tcW w:w="4123" w:type="dxa"/>
            <w:gridSpan w:val="2"/>
            <w:vMerge/>
            <w:tcBorders>
              <w:bottom w:val="single" w:sz="4" w:space="0" w:color="auto"/>
            </w:tcBorders>
          </w:tcPr>
          <w:p w14:paraId="1ECAFA3C" w14:textId="77777777" w:rsidR="00813B32" w:rsidRPr="004956A3" w:rsidRDefault="00813B32">
            <w:pPr>
              <w:pStyle w:val="DefaultText"/>
              <w:rPr>
                <w:rFonts w:ascii="Calibri" w:hAnsi="Calibri" w:cs="Calibri"/>
                <w:sz w:val="22"/>
                <w:szCs w:val="22"/>
              </w:rPr>
            </w:pPr>
          </w:p>
        </w:tc>
        <w:tc>
          <w:tcPr>
            <w:tcW w:w="1461" w:type="dxa"/>
          </w:tcPr>
          <w:p w14:paraId="6BEE98D9" w14:textId="77777777" w:rsidR="00813B32" w:rsidRPr="004956A3" w:rsidRDefault="00813B32">
            <w:pPr>
              <w:pStyle w:val="DefaultText"/>
              <w:rPr>
                <w:rFonts w:ascii="Calibri" w:hAnsi="Calibri" w:cs="Calibri"/>
                <w:sz w:val="22"/>
                <w:szCs w:val="22"/>
              </w:rPr>
            </w:pPr>
          </w:p>
        </w:tc>
        <w:tc>
          <w:tcPr>
            <w:tcW w:w="4846" w:type="dxa"/>
            <w:gridSpan w:val="3"/>
            <w:vMerge/>
            <w:tcBorders>
              <w:bottom w:val="single" w:sz="4" w:space="0" w:color="auto"/>
            </w:tcBorders>
          </w:tcPr>
          <w:p w14:paraId="3B6AC0DB" w14:textId="77777777" w:rsidR="00813B32" w:rsidRPr="004956A3" w:rsidRDefault="00813B32">
            <w:pPr>
              <w:pStyle w:val="DefaultText"/>
              <w:rPr>
                <w:rFonts w:ascii="Calibri" w:hAnsi="Calibri" w:cs="Calibri"/>
                <w:sz w:val="22"/>
                <w:szCs w:val="22"/>
              </w:rPr>
            </w:pPr>
          </w:p>
        </w:tc>
      </w:tr>
      <w:tr w:rsidR="00813B32" w:rsidRPr="004956A3" w14:paraId="00C1752E" w14:textId="77777777">
        <w:trPr>
          <w:cantSplit/>
        </w:trPr>
        <w:tc>
          <w:tcPr>
            <w:tcW w:w="4123" w:type="dxa"/>
            <w:gridSpan w:val="2"/>
            <w:vMerge/>
            <w:tcBorders>
              <w:bottom w:val="single" w:sz="4" w:space="0" w:color="auto"/>
            </w:tcBorders>
          </w:tcPr>
          <w:p w14:paraId="78F6761A" w14:textId="77777777" w:rsidR="00813B32" w:rsidRPr="004956A3" w:rsidRDefault="00813B32">
            <w:pPr>
              <w:pStyle w:val="DefaultText"/>
              <w:rPr>
                <w:rFonts w:ascii="Calibri" w:hAnsi="Calibri" w:cs="Calibri"/>
                <w:sz w:val="22"/>
                <w:szCs w:val="22"/>
              </w:rPr>
            </w:pPr>
          </w:p>
        </w:tc>
        <w:tc>
          <w:tcPr>
            <w:tcW w:w="1461" w:type="dxa"/>
          </w:tcPr>
          <w:p w14:paraId="221DC2E7" w14:textId="77777777" w:rsidR="00813B32" w:rsidRPr="004956A3" w:rsidRDefault="00813B32">
            <w:pPr>
              <w:pStyle w:val="DefaultText"/>
              <w:rPr>
                <w:rFonts w:ascii="Calibri" w:hAnsi="Calibri" w:cs="Calibri"/>
                <w:sz w:val="22"/>
                <w:szCs w:val="22"/>
              </w:rPr>
            </w:pPr>
          </w:p>
        </w:tc>
        <w:tc>
          <w:tcPr>
            <w:tcW w:w="4846" w:type="dxa"/>
            <w:gridSpan w:val="3"/>
            <w:vMerge/>
            <w:tcBorders>
              <w:bottom w:val="single" w:sz="4" w:space="0" w:color="auto"/>
            </w:tcBorders>
          </w:tcPr>
          <w:p w14:paraId="6ACACA58" w14:textId="77777777" w:rsidR="00813B32" w:rsidRPr="004956A3" w:rsidRDefault="00813B32">
            <w:pPr>
              <w:pStyle w:val="DefaultText"/>
              <w:rPr>
                <w:rFonts w:ascii="Calibri" w:hAnsi="Calibri" w:cs="Calibri"/>
                <w:sz w:val="22"/>
                <w:szCs w:val="22"/>
              </w:rPr>
            </w:pPr>
          </w:p>
        </w:tc>
      </w:tr>
      <w:tr w:rsidR="00813B32" w:rsidRPr="004956A3" w14:paraId="184000F8" w14:textId="77777777">
        <w:trPr>
          <w:cantSplit/>
        </w:trPr>
        <w:tc>
          <w:tcPr>
            <w:tcW w:w="4123" w:type="dxa"/>
            <w:gridSpan w:val="2"/>
            <w:vMerge/>
            <w:tcBorders>
              <w:bottom w:val="single" w:sz="4" w:space="0" w:color="auto"/>
            </w:tcBorders>
          </w:tcPr>
          <w:p w14:paraId="18B905B5" w14:textId="77777777" w:rsidR="00813B32" w:rsidRPr="004956A3" w:rsidRDefault="00813B32">
            <w:pPr>
              <w:pStyle w:val="DefaultText"/>
              <w:rPr>
                <w:rFonts w:ascii="Calibri" w:hAnsi="Calibri" w:cs="Calibri"/>
                <w:sz w:val="22"/>
                <w:szCs w:val="22"/>
              </w:rPr>
            </w:pPr>
          </w:p>
        </w:tc>
        <w:tc>
          <w:tcPr>
            <w:tcW w:w="1461" w:type="dxa"/>
          </w:tcPr>
          <w:p w14:paraId="0D1CB9BD" w14:textId="77777777" w:rsidR="00813B32" w:rsidRPr="004956A3" w:rsidRDefault="00813B32">
            <w:pPr>
              <w:pStyle w:val="DefaultText"/>
              <w:rPr>
                <w:rFonts w:ascii="Calibri" w:hAnsi="Calibri" w:cs="Calibri"/>
                <w:sz w:val="22"/>
                <w:szCs w:val="22"/>
              </w:rPr>
            </w:pPr>
          </w:p>
        </w:tc>
        <w:tc>
          <w:tcPr>
            <w:tcW w:w="4846" w:type="dxa"/>
            <w:gridSpan w:val="3"/>
            <w:vMerge/>
            <w:tcBorders>
              <w:bottom w:val="single" w:sz="4" w:space="0" w:color="auto"/>
            </w:tcBorders>
          </w:tcPr>
          <w:p w14:paraId="220E437E" w14:textId="77777777" w:rsidR="00813B32" w:rsidRPr="004956A3" w:rsidRDefault="00813B32">
            <w:pPr>
              <w:pStyle w:val="DefaultText"/>
              <w:rPr>
                <w:rFonts w:ascii="Calibri" w:hAnsi="Calibri" w:cs="Calibri"/>
                <w:sz w:val="22"/>
                <w:szCs w:val="22"/>
              </w:rPr>
            </w:pPr>
          </w:p>
        </w:tc>
      </w:tr>
      <w:tr w:rsidR="00813B32" w:rsidRPr="004956A3" w14:paraId="75491C89" w14:textId="77777777">
        <w:trPr>
          <w:cantSplit/>
        </w:trPr>
        <w:tc>
          <w:tcPr>
            <w:tcW w:w="4123" w:type="dxa"/>
            <w:gridSpan w:val="2"/>
            <w:vMerge/>
            <w:tcBorders>
              <w:bottom w:val="single" w:sz="4" w:space="0" w:color="auto"/>
            </w:tcBorders>
          </w:tcPr>
          <w:p w14:paraId="6A71F129" w14:textId="77777777" w:rsidR="00813B32" w:rsidRPr="004956A3" w:rsidRDefault="00813B32">
            <w:pPr>
              <w:pStyle w:val="DefaultText"/>
              <w:rPr>
                <w:rFonts w:ascii="Calibri" w:hAnsi="Calibri" w:cs="Calibri"/>
                <w:sz w:val="22"/>
                <w:szCs w:val="22"/>
              </w:rPr>
            </w:pPr>
          </w:p>
        </w:tc>
        <w:tc>
          <w:tcPr>
            <w:tcW w:w="1461" w:type="dxa"/>
            <w:tcBorders>
              <w:bottom w:val="single" w:sz="6" w:space="0" w:color="auto"/>
            </w:tcBorders>
          </w:tcPr>
          <w:p w14:paraId="303DA9E5" w14:textId="77777777" w:rsidR="00813B32" w:rsidRPr="004956A3" w:rsidRDefault="00813B32">
            <w:pPr>
              <w:pStyle w:val="DefaultText"/>
              <w:rPr>
                <w:rFonts w:ascii="Calibri" w:hAnsi="Calibri" w:cs="Calibri"/>
                <w:sz w:val="22"/>
                <w:szCs w:val="22"/>
              </w:rPr>
            </w:pPr>
          </w:p>
        </w:tc>
        <w:tc>
          <w:tcPr>
            <w:tcW w:w="4846" w:type="dxa"/>
            <w:gridSpan w:val="3"/>
            <w:vMerge/>
            <w:tcBorders>
              <w:bottom w:val="single" w:sz="4" w:space="0" w:color="auto"/>
            </w:tcBorders>
          </w:tcPr>
          <w:p w14:paraId="48AB78E1" w14:textId="77777777" w:rsidR="00813B32" w:rsidRPr="004956A3" w:rsidRDefault="00813B32">
            <w:pPr>
              <w:pStyle w:val="DefaultText"/>
              <w:rPr>
                <w:rFonts w:ascii="Calibri" w:hAnsi="Calibri" w:cs="Calibri"/>
                <w:sz w:val="22"/>
                <w:szCs w:val="22"/>
              </w:rPr>
            </w:pPr>
          </w:p>
        </w:tc>
      </w:tr>
    </w:tbl>
    <w:p w14:paraId="10D8BAF2" w14:textId="77777777" w:rsidR="00813B32" w:rsidRPr="004956A3" w:rsidRDefault="00813B32">
      <w:pPr>
        <w:pStyle w:val="TableText"/>
        <w:rPr>
          <w:rFonts w:ascii="Calibri" w:hAnsi="Calibri" w:cs="Calibri"/>
          <w:sz w:val="22"/>
          <w:szCs w:val="22"/>
        </w:rPr>
      </w:pPr>
    </w:p>
    <w:tbl>
      <w:tblPr>
        <w:tblW w:w="0" w:type="auto"/>
        <w:tblInd w:w="43" w:type="dxa"/>
        <w:tblCellMar>
          <w:top w:w="29" w:type="dxa"/>
          <w:left w:w="43" w:type="dxa"/>
          <w:bottom w:w="29" w:type="dxa"/>
          <w:right w:w="43" w:type="dxa"/>
        </w:tblCellMar>
        <w:tblLook w:val="0000" w:firstRow="0" w:lastRow="0" w:firstColumn="0" w:lastColumn="0" w:noHBand="0" w:noVBand="0"/>
      </w:tblPr>
      <w:tblGrid>
        <w:gridCol w:w="824"/>
        <w:gridCol w:w="9589"/>
      </w:tblGrid>
      <w:tr w:rsidR="00813B32" w:rsidRPr="004956A3" w14:paraId="40342836" w14:textId="77777777" w:rsidTr="000C7189">
        <w:trPr>
          <w:cantSplit/>
        </w:trPr>
        <w:tc>
          <w:tcPr>
            <w:tcW w:w="10413" w:type="dxa"/>
            <w:gridSpan w:val="2"/>
          </w:tcPr>
          <w:p w14:paraId="65887D19" w14:textId="25E5B3A7" w:rsidR="00813B32" w:rsidRPr="004956A3" w:rsidRDefault="00813B32">
            <w:pPr>
              <w:pStyle w:val="TableText"/>
              <w:spacing w:line="300" w:lineRule="exact"/>
              <w:rPr>
                <w:rFonts w:ascii="Calibri" w:hAnsi="Calibri" w:cs="Calibri"/>
                <w:sz w:val="22"/>
                <w:szCs w:val="22"/>
              </w:rPr>
            </w:pPr>
            <w:r w:rsidRPr="004956A3">
              <w:rPr>
                <w:rFonts w:ascii="Calibri" w:hAnsi="Calibri" w:cs="Calibri"/>
                <w:b/>
                <w:sz w:val="22"/>
                <w:szCs w:val="22"/>
              </w:rPr>
              <w:t xml:space="preserve">EXISTING USE OR ACTIVITY:  </w:t>
            </w:r>
            <w:r w:rsidR="000C7189">
              <w:rPr>
                <w:rFonts w:ascii="Calibri" w:hAnsi="Calibri" w:cs="Calibri"/>
                <w:bCs/>
                <w:sz w:val="22"/>
                <w:szCs w:val="22"/>
              </w:rPr>
              <w:t>Certificate of Lawfulness for existing use of agricultural building as a dwellinghouse.</w:t>
            </w:r>
          </w:p>
        </w:tc>
      </w:tr>
      <w:tr w:rsidR="00813B32" w:rsidRPr="004956A3" w14:paraId="3D7299D5" w14:textId="77777777" w:rsidTr="000C7189">
        <w:trPr>
          <w:cantSplit/>
        </w:trPr>
        <w:tc>
          <w:tcPr>
            <w:tcW w:w="824" w:type="dxa"/>
          </w:tcPr>
          <w:p w14:paraId="2BF76A52" w14:textId="77777777" w:rsidR="00813B32" w:rsidRPr="004956A3" w:rsidRDefault="00813B32">
            <w:pPr>
              <w:pStyle w:val="TableText"/>
              <w:rPr>
                <w:rFonts w:ascii="Calibri" w:hAnsi="Calibri" w:cs="Calibri"/>
                <w:b/>
                <w:sz w:val="22"/>
                <w:szCs w:val="22"/>
              </w:rPr>
            </w:pPr>
          </w:p>
          <w:p w14:paraId="4DB6A94D" w14:textId="77777777" w:rsidR="00813B32" w:rsidRPr="004956A3" w:rsidRDefault="00813B32">
            <w:pPr>
              <w:pStyle w:val="TableText"/>
              <w:rPr>
                <w:rFonts w:ascii="Calibri" w:hAnsi="Calibri" w:cs="Calibri"/>
                <w:sz w:val="22"/>
                <w:szCs w:val="22"/>
              </w:rPr>
            </w:pPr>
            <w:r w:rsidRPr="004956A3">
              <w:rPr>
                <w:rFonts w:ascii="Calibri" w:hAnsi="Calibri" w:cs="Calibri"/>
                <w:b/>
                <w:sz w:val="22"/>
                <w:szCs w:val="22"/>
              </w:rPr>
              <w:t xml:space="preserve">AT:  </w:t>
            </w:r>
          </w:p>
        </w:tc>
        <w:tc>
          <w:tcPr>
            <w:tcW w:w="9589" w:type="dxa"/>
          </w:tcPr>
          <w:p w14:paraId="7389BCD2" w14:textId="77777777" w:rsidR="00813B32" w:rsidRPr="004956A3" w:rsidRDefault="00813B32">
            <w:pPr>
              <w:pStyle w:val="TableText"/>
              <w:rPr>
                <w:rFonts w:ascii="Calibri" w:hAnsi="Calibri" w:cs="Calibri"/>
                <w:sz w:val="22"/>
                <w:szCs w:val="22"/>
              </w:rPr>
            </w:pPr>
          </w:p>
          <w:p w14:paraId="061DB9EE" w14:textId="79E5806E" w:rsidR="00813B32" w:rsidRPr="004956A3" w:rsidRDefault="000C7189">
            <w:pPr>
              <w:pStyle w:val="TableText"/>
              <w:rPr>
                <w:rFonts w:ascii="Calibri" w:hAnsi="Calibri" w:cs="Calibri"/>
                <w:sz w:val="22"/>
                <w:szCs w:val="22"/>
              </w:rPr>
            </w:pPr>
            <w:r>
              <w:rPr>
                <w:rFonts w:ascii="Calibri" w:hAnsi="Calibri" w:cs="Calibri"/>
                <w:sz w:val="22"/>
                <w:szCs w:val="22"/>
              </w:rPr>
              <w:t>Land at Pendleton Road Wiswell BB7 9BZ</w:t>
            </w:r>
          </w:p>
        </w:tc>
      </w:tr>
      <w:tr w:rsidR="00813B32" w:rsidRPr="004956A3" w14:paraId="1DA32941" w14:textId="77777777" w:rsidTr="000C7189">
        <w:trPr>
          <w:cantSplit/>
        </w:trPr>
        <w:tc>
          <w:tcPr>
            <w:tcW w:w="10413" w:type="dxa"/>
            <w:gridSpan w:val="2"/>
          </w:tcPr>
          <w:p w14:paraId="708446F5" w14:textId="77777777" w:rsidR="00813B32" w:rsidRPr="004956A3" w:rsidRDefault="00813B32">
            <w:pPr>
              <w:pStyle w:val="TableText"/>
              <w:rPr>
                <w:rFonts w:ascii="Calibri" w:hAnsi="Calibri" w:cs="Calibri"/>
                <w:sz w:val="22"/>
                <w:szCs w:val="22"/>
              </w:rPr>
            </w:pPr>
            <w:r w:rsidRPr="004956A3">
              <w:rPr>
                <w:rFonts w:ascii="Calibri" w:hAnsi="Calibri" w:cs="Calibri"/>
                <w:sz w:val="22"/>
                <w:szCs w:val="22"/>
              </w:rPr>
              <w:t xml:space="preserve">Ribble Valley Borough Council hereby give notice that the application for a certificate of lawfulness for the existing use or activity in respect of the above land </w:t>
            </w:r>
            <w:r w:rsidRPr="004956A3">
              <w:rPr>
                <w:rFonts w:ascii="Calibri" w:hAnsi="Calibri" w:cs="Calibri"/>
                <w:b/>
                <w:sz w:val="22"/>
                <w:szCs w:val="22"/>
              </w:rPr>
              <w:t>has been refused</w:t>
            </w:r>
            <w:r w:rsidRPr="004956A3">
              <w:rPr>
                <w:rFonts w:ascii="Calibri" w:hAnsi="Calibri" w:cs="Calibri"/>
                <w:sz w:val="22"/>
                <w:szCs w:val="22"/>
              </w:rPr>
              <w:t xml:space="preserve">.  The reason(s) for this decision are as follows: </w:t>
            </w:r>
          </w:p>
        </w:tc>
      </w:tr>
      <w:tr w:rsidR="00813B32" w:rsidRPr="004956A3" w14:paraId="1BCD1A75" w14:textId="77777777" w:rsidTr="000C7189">
        <w:trPr>
          <w:cantSplit/>
        </w:trPr>
        <w:tc>
          <w:tcPr>
            <w:tcW w:w="10413" w:type="dxa"/>
            <w:gridSpan w:val="2"/>
          </w:tcPr>
          <w:p w14:paraId="17726D05" w14:textId="77777777" w:rsidR="00813B32" w:rsidRPr="004956A3" w:rsidRDefault="00813B32">
            <w:pPr>
              <w:pStyle w:val="TableText"/>
              <w:rPr>
                <w:rFonts w:ascii="Calibri" w:hAnsi="Calibri" w:cs="Calibri"/>
                <w:sz w:val="22"/>
                <w:szCs w:val="22"/>
              </w:rPr>
            </w:pPr>
          </w:p>
        </w:tc>
      </w:tr>
      <w:tr w:rsidR="00813B32" w:rsidRPr="004956A3" w14:paraId="27F14764" w14:textId="77777777" w:rsidTr="000C7189">
        <w:trPr>
          <w:cantSplit/>
        </w:trPr>
        <w:tc>
          <w:tcPr>
            <w:tcW w:w="824" w:type="dxa"/>
          </w:tcPr>
          <w:p w14:paraId="267CB27A" w14:textId="77777777" w:rsidR="00813B32" w:rsidRPr="004956A3" w:rsidRDefault="00813B32">
            <w:pPr>
              <w:pStyle w:val="TableText"/>
              <w:numPr>
                <w:ilvl w:val="0"/>
                <w:numId w:val="1"/>
              </w:numPr>
              <w:rPr>
                <w:rFonts w:ascii="Calibri" w:hAnsi="Calibri" w:cs="Calibri"/>
                <w:sz w:val="22"/>
                <w:szCs w:val="22"/>
              </w:rPr>
            </w:pPr>
          </w:p>
        </w:tc>
        <w:tc>
          <w:tcPr>
            <w:tcW w:w="9589" w:type="dxa"/>
          </w:tcPr>
          <w:tbl>
            <w:tblPr>
              <w:tblStyle w:val="TableGrid"/>
              <w:tblW w:w="0" w:type="auto"/>
              <w:tblLook w:val="04A0" w:firstRow="1" w:lastRow="0" w:firstColumn="1" w:lastColumn="0" w:noHBand="0" w:noVBand="1"/>
            </w:tblPr>
            <w:tblGrid>
              <w:gridCol w:w="222"/>
              <w:gridCol w:w="9281"/>
            </w:tblGrid>
            <w:tr w:rsidR="000C7189" w14:paraId="473795DD" w14:textId="77777777" w:rsidTr="000C7189">
              <w:tc>
                <w:tcPr>
                  <w:tcW w:w="0" w:type="auto"/>
                  <w:tcBorders>
                    <w:top w:val="nil"/>
                    <w:left w:val="nil"/>
                    <w:bottom w:val="nil"/>
                    <w:right w:val="nil"/>
                  </w:tcBorders>
                  <w:shd w:val="clear" w:color="auto" w:fill="auto"/>
                </w:tcPr>
                <w:p w14:paraId="4AD7A68B" w14:textId="53FCB684" w:rsidR="000C7189" w:rsidRDefault="00813B32">
                  <w:pPr>
                    <w:pStyle w:val="TableText"/>
                    <w:rPr>
                      <w:rFonts w:ascii="Calibri" w:hAnsi="Calibri" w:cs="Calibri"/>
                      <w:sz w:val="22"/>
                      <w:szCs w:val="22"/>
                    </w:rPr>
                  </w:pPr>
                  <w:r w:rsidRPr="004956A3">
                    <w:rPr>
                      <w:rFonts w:ascii="Calibri" w:hAnsi="Calibri" w:cs="Calibri"/>
                      <w:sz w:val="22"/>
                      <w:szCs w:val="22"/>
                    </w:rPr>
                    <w:t xml:space="preserve"> </w:t>
                  </w:r>
                </w:p>
              </w:tc>
              <w:tc>
                <w:tcPr>
                  <w:tcW w:w="0" w:type="auto"/>
                  <w:tcBorders>
                    <w:top w:val="nil"/>
                    <w:left w:val="nil"/>
                    <w:bottom w:val="nil"/>
                    <w:right w:val="nil"/>
                  </w:tcBorders>
                  <w:shd w:val="clear" w:color="auto" w:fill="auto"/>
                </w:tcPr>
                <w:p w14:paraId="4E1CF032" w14:textId="61C3E47F" w:rsidR="000C7189" w:rsidRDefault="0083773F">
                  <w:pPr>
                    <w:pStyle w:val="TableText"/>
                    <w:rPr>
                      <w:rFonts w:ascii="Calibri" w:hAnsi="Calibri" w:cs="Calibri"/>
                      <w:sz w:val="22"/>
                      <w:szCs w:val="22"/>
                    </w:rPr>
                  </w:pPr>
                  <w:r>
                    <w:rPr>
                      <w:rFonts w:ascii="Calibri" w:hAnsi="Calibri" w:cs="Calibri"/>
                      <w:sz w:val="22"/>
                      <w:szCs w:val="22"/>
                    </w:rPr>
                    <w:t>A</w:t>
                  </w:r>
                  <w:r w:rsidR="000C7189">
                    <w:rPr>
                      <w:rFonts w:ascii="Calibri" w:hAnsi="Calibri" w:cs="Calibri"/>
                      <w:sz w:val="22"/>
                      <w:szCs w:val="22"/>
                    </w:rPr>
                    <w:t xml:space="preserve"> Breach </w:t>
                  </w:r>
                  <w:r>
                    <w:rPr>
                      <w:rFonts w:ascii="Calibri" w:hAnsi="Calibri" w:cs="Calibri"/>
                      <w:sz w:val="22"/>
                      <w:szCs w:val="22"/>
                    </w:rPr>
                    <w:t>o</w:t>
                  </w:r>
                  <w:r w:rsidR="000C7189">
                    <w:rPr>
                      <w:rFonts w:ascii="Calibri" w:hAnsi="Calibri" w:cs="Calibri"/>
                      <w:sz w:val="22"/>
                      <w:szCs w:val="22"/>
                    </w:rPr>
                    <w:t xml:space="preserve">f Condition </w:t>
                  </w:r>
                  <w:r>
                    <w:rPr>
                      <w:rFonts w:ascii="Calibri" w:hAnsi="Calibri" w:cs="Calibri"/>
                      <w:sz w:val="22"/>
                      <w:szCs w:val="22"/>
                    </w:rPr>
                    <w:t>N</w:t>
                  </w:r>
                  <w:r w:rsidR="000C7189">
                    <w:rPr>
                      <w:rFonts w:ascii="Calibri" w:hAnsi="Calibri" w:cs="Calibri"/>
                      <w:sz w:val="22"/>
                      <w:szCs w:val="22"/>
                    </w:rPr>
                    <w:t xml:space="preserve">otice was served </w:t>
                  </w:r>
                  <w:r>
                    <w:rPr>
                      <w:rFonts w:ascii="Calibri" w:hAnsi="Calibri" w:cs="Calibri"/>
                      <w:sz w:val="22"/>
                      <w:szCs w:val="22"/>
                    </w:rPr>
                    <w:t>on</w:t>
                  </w:r>
                  <w:r w:rsidR="000C7189">
                    <w:rPr>
                      <w:rFonts w:ascii="Calibri" w:hAnsi="Calibri" w:cs="Calibri"/>
                      <w:sz w:val="22"/>
                      <w:szCs w:val="22"/>
                    </w:rPr>
                    <w:t xml:space="preserve"> the applicant during the period of four years beginning with the date of the alleged breach. Consequently, the alleged unauthorised use of the building in question for a continuous period in excess of four years is not considered lawful by virtue of contravening Section 191 (3) (b) of the Town and Country Planning Act (1990) (the Act).</w:t>
                  </w:r>
                  <w:r>
                    <w:rPr>
                      <w:rFonts w:ascii="Calibri" w:hAnsi="Calibri"/>
                      <w:bCs/>
                      <w:color w:val="FF0000"/>
                      <w:szCs w:val="22"/>
                    </w:rPr>
                    <w:t xml:space="preserve"> </w:t>
                  </w:r>
                  <w:r w:rsidRPr="0083773F">
                    <w:rPr>
                      <w:rFonts w:ascii="Calibri" w:hAnsi="Calibri"/>
                      <w:bCs/>
                      <w:sz w:val="22"/>
                      <w:szCs w:val="22"/>
                    </w:rPr>
                    <w:t>In addition, the Council’s evidence make’s the applicant’s version of events less than probable and there is no good reason to accept the applicant’s case that the use of the building should be considered lawful by virtue of Section 171 (B) (2) of the Town and Country Planning Act (1990).</w:t>
                  </w:r>
                </w:p>
              </w:tc>
            </w:tr>
          </w:tbl>
          <w:p w14:paraId="18D7C019" w14:textId="0C31C5A7" w:rsidR="00813B32" w:rsidRPr="004956A3" w:rsidRDefault="00813B32">
            <w:pPr>
              <w:pStyle w:val="TableText"/>
              <w:rPr>
                <w:rFonts w:ascii="Calibri" w:hAnsi="Calibri" w:cs="Calibri"/>
                <w:sz w:val="22"/>
                <w:szCs w:val="22"/>
              </w:rPr>
            </w:pPr>
          </w:p>
        </w:tc>
      </w:tr>
      <w:tr w:rsidR="00813B32" w:rsidRPr="004956A3" w14:paraId="021F08D7" w14:textId="77777777" w:rsidTr="000C7189">
        <w:trPr>
          <w:cantSplit/>
        </w:trPr>
        <w:tc>
          <w:tcPr>
            <w:tcW w:w="824" w:type="dxa"/>
          </w:tcPr>
          <w:p w14:paraId="6E4C85AA" w14:textId="77777777" w:rsidR="00813B32" w:rsidRPr="004956A3" w:rsidRDefault="00813B32">
            <w:pPr>
              <w:pStyle w:val="DefaultText"/>
              <w:rPr>
                <w:rFonts w:ascii="Calibri" w:hAnsi="Calibri" w:cs="Calibri"/>
                <w:sz w:val="22"/>
                <w:szCs w:val="22"/>
              </w:rPr>
            </w:pPr>
          </w:p>
        </w:tc>
        <w:tc>
          <w:tcPr>
            <w:tcW w:w="9589" w:type="dxa"/>
          </w:tcPr>
          <w:p w14:paraId="08B0CFC2" w14:textId="77777777" w:rsidR="00813B32" w:rsidRPr="004956A3" w:rsidRDefault="00813B32">
            <w:pPr>
              <w:pStyle w:val="DefaultText"/>
              <w:jc w:val="both"/>
              <w:rPr>
                <w:rFonts w:ascii="Calibri" w:hAnsi="Calibri" w:cs="Calibri"/>
                <w:sz w:val="22"/>
                <w:szCs w:val="22"/>
              </w:rPr>
            </w:pPr>
          </w:p>
        </w:tc>
      </w:tr>
      <w:tr w:rsidR="00350FA1" w14:paraId="04961F72" w14:textId="77777777" w:rsidTr="000C7189">
        <w:trPr>
          <w:cantSplit/>
        </w:trPr>
        <w:tc>
          <w:tcPr>
            <w:tcW w:w="10413" w:type="dxa"/>
            <w:gridSpan w:val="2"/>
          </w:tcPr>
          <w:tbl>
            <w:tblPr>
              <w:tblW w:w="0" w:type="auto"/>
              <w:tblInd w:w="43" w:type="dxa"/>
              <w:tblCellMar>
                <w:top w:w="29" w:type="dxa"/>
                <w:left w:w="43" w:type="dxa"/>
                <w:bottom w:w="29" w:type="dxa"/>
                <w:right w:w="43" w:type="dxa"/>
              </w:tblCellMar>
              <w:tblLook w:val="0000" w:firstRow="0" w:lastRow="0" w:firstColumn="0" w:lastColumn="0" w:noHBand="0" w:noVBand="0"/>
            </w:tblPr>
            <w:tblGrid>
              <w:gridCol w:w="10284"/>
            </w:tblGrid>
            <w:tr w:rsidR="00154049" w14:paraId="339CA6CF" w14:textId="77777777" w:rsidTr="000C7189">
              <w:trPr>
                <w:cantSplit/>
              </w:trPr>
              <w:tc>
                <w:tcPr>
                  <w:tcW w:w="10403" w:type="dxa"/>
                </w:tcPr>
                <w:p w14:paraId="7BA2DEE4" w14:textId="77777777" w:rsidR="002E4B0A" w:rsidRDefault="002E4B0A" w:rsidP="002E4B0A">
                  <w:pPr>
                    <w:jc w:val="both"/>
                    <w:rPr>
                      <w:rFonts w:ascii="Arial" w:hAnsi="Arial" w:cs="Arial"/>
                      <w:b/>
                      <w:lang w:eastAsia="en-GB"/>
                    </w:rPr>
                  </w:pPr>
                  <w:r>
                    <w:rPr>
                      <w:rFonts w:ascii="Brush Script MT" w:hAnsi="Brush Script MT"/>
                      <w:sz w:val="44"/>
                      <w:szCs w:val="44"/>
                    </w:rPr>
                    <w:t>Nicola Hopkins</w:t>
                  </w:r>
                </w:p>
                <w:p w14:paraId="324DD947" w14:textId="77777777" w:rsidR="002E4B0A" w:rsidRDefault="002E4B0A" w:rsidP="002E4B0A">
                  <w:pPr>
                    <w:jc w:val="both"/>
                    <w:rPr>
                      <w:rFonts w:ascii="Arial" w:hAnsi="Arial" w:cs="Arial"/>
                    </w:rPr>
                  </w:pPr>
                </w:p>
                <w:p w14:paraId="6F953A5A" w14:textId="77777777" w:rsidR="002E4B0A" w:rsidRDefault="002E4B0A" w:rsidP="002E4B0A">
                  <w:pPr>
                    <w:jc w:val="both"/>
                    <w:rPr>
                      <w:rFonts w:ascii="Arial" w:hAnsi="Arial" w:cs="Arial"/>
                    </w:rPr>
                  </w:pPr>
                </w:p>
                <w:p w14:paraId="4AEC8C6D" w14:textId="77777777" w:rsidR="002E4B0A" w:rsidRDefault="002E4B0A" w:rsidP="002E4B0A">
                  <w:pPr>
                    <w:jc w:val="both"/>
                    <w:rPr>
                      <w:rFonts w:ascii="Arial" w:hAnsi="Arial" w:cs="Arial"/>
                    </w:rPr>
                  </w:pPr>
                  <w:r>
                    <w:rPr>
                      <w:rFonts w:ascii="Arial" w:hAnsi="Arial" w:cs="Arial"/>
                    </w:rPr>
                    <w:t>NICOLA HOPKINS</w:t>
                  </w:r>
                </w:p>
                <w:p w14:paraId="6FD403A4" w14:textId="77777777" w:rsidR="00154049" w:rsidRPr="00641E0F" w:rsidRDefault="002E4B0A" w:rsidP="002E4B0A">
                  <w:pPr>
                    <w:rPr>
                      <w:rFonts w:ascii="Calibri" w:hAnsi="Calibri"/>
                      <w:b/>
                      <w:bCs/>
                      <w:sz w:val="24"/>
                      <w:szCs w:val="24"/>
                    </w:rPr>
                  </w:pPr>
                  <w:r>
                    <w:rPr>
                      <w:rFonts w:ascii="Arial" w:hAnsi="Arial" w:cs="Arial"/>
                    </w:rPr>
                    <w:t>DIRECTOR OF ECONOMIC DEVELOPMENT AND PLANNING</w:t>
                  </w:r>
                </w:p>
              </w:tc>
            </w:tr>
          </w:tbl>
          <w:p w14:paraId="1BB83356" w14:textId="77777777" w:rsidR="00350FA1" w:rsidRDefault="00350FA1" w:rsidP="00350FA1">
            <w:pPr>
              <w:pStyle w:val="DefaultText"/>
              <w:rPr>
                <w:sz w:val="22"/>
              </w:rPr>
            </w:pPr>
          </w:p>
        </w:tc>
      </w:tr>
    </w:tbl>
    <w:p w14:paraId="0E410A8B" w14:textId="77777777" w:rsidR="00813B32" w:rsidRDefault="00813B32">
      <w:pPr>
        <w:pStyle w:val="TableText"/>
        <w:rPr>
          <w:sz w:val="22"/>
        </w:rPr>
      </w:pPr>
    </w:p>
    <w:p w14:paraId="466B7B11" w14:textId="77777777" w:rsidR="00813B32" w:rsidRPr="00FC0E41" w:rsidRDefault="00FC0E41">
      <w:pPr>
        <w:pStyle w:val="TableText"/>
        <w:rPr>
          <w:rFonts w:ascii="Calibri" w:hAnsi="Calibri" w:cs="Calibri"/>
          <w:sz w:val="24"/>
          <w:szCs w:val="24"/>
        </w:rPr>
      </w:pPr>
      <w:r w:rsidRPr="00FC0E41">
        <w:rPr>
          <w:rFonts w:ascii="Calibri" w:hAnsi="Calibri" w:cs="Calibri"/>
          <w:sz w:val="24"/>
          <w:szCs w:val="24"/>
        </w:rPr>
        <w:t>Note(s)</w:t>
      </w:r>
    </w:p>
    <w:p w14:paraId="245D1CA9" w14:textId="77777777" w:rsidR="00FC0E41" w:rsidRPr="00FC0E41" w:rsidRDefault="00FC0E41">
      <w:pPr>
        <w:pStyle w:val="TableText"/>
        <w:rPr>
          <w:rFonts w:ascii="Calibri" w:hAnsi="Calibri" w:cs="Calibri"/>
          <w:sz w:val="24"/>
          <w:szCs w:val="24"/>
        </w:rPr>
      </w:pPr>
    </w:p>
    <w:p w14:paraId="23213EF0" w14:textId="227F0654" w:rsidR="00FC0E41" w:rsidRPr="00FC0E41" w:rsidRDefault="00FC0E41" w:rsidP="00FC0E41">
      <w:pPr>
        <w:numPr>
          <w:ilvl w:val="0"/>
          <w:numId w:val="3"/>
        </w:numPr>
        <w:rPr>
          <w:rFonts w:ascii="Calibri" w:hAnsi="Calibri" w:cs="Calibri"/>
          <w:sz w:val="24"/>
          <w:szCs w:val="24"/>
        </w:rPr>
      </w:pPr>
      <w:bookmarkStart w:id="1" w:name="InformativeText"/>
      <w:r w:rsidRPr="00FC0E41">
        <w:rPr>
          <w:rFonts w:ascii="Calibri" w:hAnsi="Calibri" w:cs="Calibri"/>
          <w:sz w:val="24"/>
          <w:szCs w:val="24"/>
        </w:rPr>
        <w:t>This Decision Notice should be read in conjunction with the officer’s report which is available to view on the website.</w:t>
      </w:r>
    </w:p>
    <w:bookmarkEnd w:id="1"/>
    <w:p w14:paraId="4D7831DD" w14:textId="77777777" w:rsidR="00FC0E41" w:rsidRPr="00FC0E41" w:rsidRDefault="00FC0E41" w:rsidP="00FC0E41">
      <w:pPr>
        <w:pStyle w:val="TableText"/>
        <w:ind w:left="720"/>
        <w:rPr>
          <w:rFonts w:ascii="Calibri" w:hAnsi="Calibri" w:cs="Calibri"/>
          <w:sz w:val="24"/>
          <w:szCs w:val="24"/>
        </w:rPr>
      </w:pPr>
    </w:p>
    <w:p w14:paraId="171DB95D" w14:textId="77777777" w:rsidR="00813B32" w:rsidRPr="00FC0E41" w:rsidRDefault="00813B32">
      <w:pPr>
        <w:pStyle w:val="TableText"/>
        <w:rPr>
          <w:rFonts w:ascii="Calibri" w:hAnsi="Calibri" w:cs="Calibri"/>
          <w:sz w:val="24"/>
          <w:szCs w:val="24"/>
        </w:rPr>
      </w:pPr>
    </w:p>
    <w:p w14:paraId="6A5CE299" w14:textId="5B9E6B8D" w:rsidR="00813B32" w:rsidRDefault="006A02F5" w:rsidP="006A02F5">
      <w:pPr>
        <w:pStyle w:val="TableText"/>
        <w:jc w:val="right"/>
        <w:rPr>
          <w:sz w:val="22"/>
        </w:rPr>
      </w:pPr>
      <w:r>
        <w:rPr>
          <w:sz w:val="22"/>
        </w:rPr>
        <w:t>P.T.O.</w:t>
      </w:r>
    </w:p>
    <w:p w14:paraId="086E022B" w14:textId="77777777" w:rsidR="00813B32" w:rsidRDefault="00813B32">
      <w:pPr>
        <w:pStyle w:val="TableText"/>
        <w:rPr>
          <w:sz w:val="22"/>
        </w:rPr>
      </w:pPr>
    </w:p>
    <w:p w14:paraId="7F55E563" w14:textId="77777777" w:rsidR="00813B32" w:rsidRDefault="00813B32">
      <w:pPr>
        <w:pStyle w:val="TableText"/>
        <w:rPr>
          <w:sz w:val="22"/>
        </w:rPr>
      </w:pPr>
    </w:p>
    <w:p w14:paraId="2487DD67" w14:textId="77777777" w:rsidR="00813B32" w:rsidRDefault="00813B32">
      <w:pPr>
        <w:pStyle w:val="TableText"/>
        <w:rPr>
          <w:sz w:val="22"/>
        </w:rPr>
      </w:pPr>
    </w:p>
    <w:p w14:paraId="0B4574D0" w14:textId="77777777" w:rsidR="00D51806" w:rsidRDefault="00D51806" w:rsidP="00D51806">
      <w:pPr>
        <w:rPr>
          <w:rFonts w:ascii="Calibri" w:hAnsi="Calibri" w:cs="Calibri"/>
          <w:b/>
          <w:bCs/>
          <w:szCs w:val="22"/>
        </w:rPr>
      </w:pPr>
      <w:r>
        <w:rPr>
          <w:rFonts w:ascii="Calibri" w:hAnsi="Calibri" w:cs="Calibri"/>
          <w:b/>
          <w:bCs/>
          <w:szCs w:val="22"/>
        </w:rPr>
        <w:t xml:space="preserve">Right of Appeal </w:t>
      </w:r>
    </w:p>
    <w:p w14:paraId="029F127A" w14:textId="77777777" w:rsidR="00D51806" w:rsidRDefault="00D51806" w:rsidP="00D51806">
      <w:pPr>
        <w:rPr>
          <w:rFonts w:ascii="Calibri" w:hAnsi="Calibri" w:cs="Calibri"/>
          <w:b/>
          <w:bCs/>
          <w:szCs w:val="22"/>
        </w:rPr>
      </w:pPr>
    </w:p>
    <w:p w14:paraId="2B948DAA" w14:textId="77777777" w:rsidR="00D51806" w:rsidRDefault="00D51806" w:rsidP="00D51806">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7D0B8733" w14:textId="77777777" w:rsidR="00D51806" w:rsidRDefault="00D51806" w:rsidP="00D51806">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3E4EBB92" w14:textId="77777777" w:rsidR="00D51806" w:rsidRDefault="00D51806" w:rsidP="00D51806">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6D7E963F" w14:textId="77777777" w:rsidR="00D51806" w:rsidRDefault="00D51806" w:rsidP="00D51806">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2C56D04C" w14:textId="77777777" w:rsidR="00D51806" w:rsidRDefault="00D51806" w:rsidP="00D51806">
      <w:pPr>
        <w:rPr>
          <w:rFonts w:ascii="Calibri" w:hAnsi="Calibri" w:cs="Calibri"/>
          <w:szCs w:val="22"/>
        </w:rPr>
      </w:pPr>
    </w:p>
    <w:p w14:paraId="1981AC2F" w14:textId="77777777" w:rsidR="00D51806" w:rsidRDefault="00D51806" w:rsidP="00D51806">
      <w:pPr>
        <w:rPr>
          <w:rFonts w:ascii="Calibri" w:hAnsi="Calibri" w:cs="Calibri"/>
          <w:szCs w:val="22"/>
        </w:rPr>
      </w:pPr>
      <w:r>
        <w:rPr>
          <w:rFonts w:ascii="Calibri" w:hAnsi="Calibri" w:cs="Calibri"/>
          <w:szCs w:val="22"/>
        </w:rPr>
        <w:t xml:space="preserve">Appeals can be made online at: </w:t>
      </w:r>
      <w:hyperlink r:id="rId7" w:history="1">
        <w:r>
          <w:rPr>
            <w:rStyle w:val="Hyperlink"/>
            <w:rFonts w:ascii="Calibri" w:hAnsi="Calibri" w:cs="Calibri"/>
            <w:szCs w:val="22"/>
          </w:rPr>
          <w:t>https://www.gov.uk/appeal-planning-decision</w:t>
        </w:r>
      </w:hyperlink>
      <w:r>
        <w:rPr>
          <w:rFonts w:ascii="Calibri" w:hAnsi="Calibri" w:cs="Calibri"/>
          <w:szCs w:val="22"/>
        </w:rPr>
        <w:t xml:space="preserve"> . If it is a householder appeal it can be made online at:  </w:t>
      </w:r>
      <w:hyperlink r:id="rId8"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w:t>
      </w:r>
      <w:proofErr w:type="spellStart"/>
      <w:r>
        <w:rPr>
          <w:rFonts w:ascii="Calibri" w:hAnsi="Calibri" w:cs="Calibri"/>
          <w:szCs w:val="22"/>
        </w:rPr>
        <w:t>tel</w:t>
      </w:r>
      <w:proofErr w:type="spellEnd"/>
      <w:r>
        <w:rPr>
          <w:rFonts w:ascii="Calibri" w:hAnsi="Calibri" w:cs="Calibri"/>
          <w:szCs w:val="22"/>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1EB73FDF" w14:textId="77777777" w:rsidR="00D51806" w:rsidRDefault="00D51806" w:rsidP="00D51806">
      <w:pPr>
        <w:rPr>
          <w:rFonts w:ascii="Calibri" w:hAnsi="Calibri" w:cs="Calibri"/>
          <w:szCs w:val="22"/>
        </w:rPr>
      </w:pPr>
    </w:p>
    <w:p w14:paraId="771A1BB6" w14:textId="77777777" w:rsidR="00D51806" w:rsidRDefault="00D51806" w:rsidP="00D51806">
      <w:pPr>
        <w:rPr>
          <w:rFonts w:ascii="Calibri" w:hAnsi="Calibri" w:cs="Calibri"/>
          <w:b/>
          <w:bCs/>
          <w:szCs w:val="22"/>
        </w:rPr>
      </w:pPr>
      <w:r>
        <w:rPr>
          <w:rFonts w:ascii="Calibri" w:hAnsi="Calibri" w:cs="Calibri"/>
          <w:b/>
          <w:bCs/>
          <w:szCs w:val="22"/>
        </w:rPr>
        <w:t xml:space="preserve">Purchase Notices </w:t>
      </w:r>
    </w:p>
    <w:p w14:paraId="3FA5FCD1" w14:textId="77777777" w:rsidR="00D51806" w:rsidRDefault="00D51806" w:rsidP="00D51806">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5DE0C6C0" w14:textId="77777777" w:rsidR="00224172" w:rsidRDefault="00224172" w:rsidP="00224172">
      <w:pPr>
        <w:pStyle w:val="TableText"/>
      </w:pPr>
    </w:p>
    <w:p w14:paraId="13359203" w14:textId="77777777" w:rsidR="00813B32" w:rsidRDefault="00813B32">
      <w:pPr>
        <w:pStyle w:val="TableText"/>
        <w:rPr>
          <w:sz w:val="22"/>
        </w:rPr>
      </w:pPr>
    </w:p>
    <w:sectPr w:rsidR="00813B32">
      <w:headerReference w:type="default" r:id="rId9"/>
      <w:footerReference w:type="default" r:id="rId10"/>
      <w:pgSz w:w="11908" w:h="16838"/>
      <w:pgMar w:top="171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13926" w14:textId="77777777" w:rsidR="000C7189" w:rsidRDefault="000C7189">
      <w:r>
        <w:separator/>
      </w:r>
    </w:p>
  </w:endnote>
  <w:endnote w:type="continuationSeparator" w:id="0">
    <w:p w14:paraId="3E6F8E75" w14:textId="77777777" w:rsidR="000C7189" w:rsidRDefault="000C7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99827" w14:textId="77777777" w:rsidR="00813B32" w:rsidRDefault="00813B32">
    <w:pPr>
      <w:pStyle w:val="DefaultText"/>
      <w:jc w:val="center"/>
    </w:pPr>
    <w:r>
      <w:fldChar w:fldCharType="begin"/>
    </w:r>
    <w:r>
      <w:instrText>page  \* MERGEFORMAT</w:instrText>
    </w:r>
    <w:r>
      <w:fldChar w:fldCharType="separate"/>
    </w:r>
    <w:r w:rsidR="009E66B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F43E7" w14:textId="77777777" w:rsidR="000C7189" w:rsidRDefault="000C7189">
      <w:r>
        <w:separator/>
      </w:r>
    </w:p>
  </w:footnote>
  <w:footnote w:type="continuationSeparator" w:id="0">
    <w:p w14:paraId="16E27384" w14:textId="77777777" w:rsidR="000C7189" w:rsidRDefault="000C71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F39D1" w14:textId="77777777" w:rsidR="00813B32" w:rsidRPr="002B242C" w:rsidRDefault="00813B32">
    <w:pPr>
      <w:pStyle w:val="DefaultText"/>
      <w:rPr>
        <w:rFonts w:ascii="Calibri" w:hAnsi="Calibri" w:cs="Calibri"/>
        <w:b/>
        <w:sz w:val="22"/>
      </w:rPr>
    </w:pPr>
    <w:r w:rsidRPr="002B242C">
      <w:rPr>
        <w:rFonts w:ascii="Calibri" w:hAnsi="Calibri" w:cs="Calibri"/>
        <w:b/>
        <w:sz w:val="22"/>
      </w:rPr>
      <w:t>RIBBLE VALLEY BOROUGH COUNCIL</w:t>
    </w:r>
  </w:p>
  <w:p w14:paraId="1B59E4F7" w14:textId="77777777" w:rsidR="00813B32" w:rsidRPr="002B242C" w:rsidRDefault="00813B32">
    <w:pPr>
      <w:pStyle w:val="DefaultText"/>
      <w:rPr>
        <w:rFonts w:ascii="Calibri" w:hAnsi="Calibri" w:cs="Calibri"/>
        <w:b/>
        <w:sz w:val="22"/>
      </w:rPr>
    </w:pPr>
    <w:r w:rsidRPr="002B242C">
      <w:rPr>
        <w:rFonts w:ascii="Calibri" w:hAnsi="Calibri" w:cs="Calibri"/>
        <w:b/>
        <w:sz w:val="22"/>
      </w:rPr>
      <w:t>REFUSAL OF CERTIFICATE OF LAWFULNESS FOR AN EXISTING USE OR</w:t>
    </w:r>
  </w:p>
  <w:p w14:paraId="62B189A2" w14:textId="77777777" w:rsidR="00813B32" w:rsidRPr="002B242C" w:rsidRDefault="00813B32">
    <w:pPr>
      <w:pStyle w:val="DefaultText"/>
      <w:rPr>
        <w:rFonts w:ascii="Calibri" w:hAnsi="Calibri" w:cs="Calibri"/>
        <w:b/>
        <w:sz w:val="22"/>
      </w:rPr>
    </w:pPr>
    <w:r w:rsidRPr="002B242C">
      <w:rPr>
        <w:rFonts w:ascii="Calibri" w:hAnsi="Calibri" w:cs="Calibri"/>
        <w:b/>
        <w:sz w:val="22"/>
      </w:rPr>
      <w:t>ACTIVITY IN BREACH OF PLANNING CONDITION</w:t>
    </w:r>
  </w:p>
  <w:p w14:paraId="4FF9E4A4" w14:textId="77777777" w:rsidR="00813B32" w:rsidRPr="002B242C" w:rsidRDefault="00813B32">
    <w:pPr>
      <w:pStyle w:val="DefaultText"/>
      <w:rPr>
        <w:rFonts w:ascii="Calibri" w:hAnsi="Calibri" w:cs="Calibri"/>
        <w:b/>
        <w:sz w:val="22"/>
      </w:rPr>
    </w:pPr>
  </w:p>
  <w:p w14:paraId="40C54AC9" w14:textId="44FC03C9" w:rsidR="00813B32" w:rsidRPr="002B242C" w:rsidRDefault="00813B32">
    <w:pPr>
      <w:pStyle w:val="DefaultText"/>
      <w:rPr>
        <w:rFonts w:ascii="Calibri" w:hAnsi="Calibri" w:cs="Calibri"/>
        <w:sz w:val="22"/>
      </w:rPr>
    </w:pPr>
    <w:r w:rsidRPr="002B242C">
      <w:rPr>
        <w:rFonts w:ascii="Calibri" w:hAnsi="Calibri" w:cs="Calibri"/>
        <w:b/>
        <w:sz w:val="22"/>
      </w:rPr>
      <w:t xml:space="preserve">APPLICATION NO:    </w:t>
    </w:r>
    <w:r w:rsidR="000C7189">
      <w:rPr>
        <w:rFonts w:ascii="Calibri" w:hAnsi="Calibri" w:cs="Calibri"/>
        <w:b/>
        <w:sz w:val="22"/>
      </w:rPr>
      <w:t>3/2023/0746</w:t>
    </w:r>
    <w:r w:rsidRPr="002B242C">
      <w:rPr>
        <w:rFonts w:ascii="Calibri" w:hAnsi="Calibri" w:cs="Calibri"/>
        <w:b/>
        <w:sz w:val="22"/>
      </w:rPr>
      <w:t xml:space="preserve">                                               DECISION DATE:</w:t>
    </w:r>
    <w:r w:rsidRPr="002B242C">
      <w:rPr>
        <w:rFonts w:ascii="Calibri" w:hAnsi="Calibri" w:cs="Calibri"/>
        <w:sz w:val="22"/>
      </w:rPr>
      <w:t xml:space="preserve">  </w:t>
    </w:r>
    <w:r w:rsidR="006A02F5">
      <w:rPr>
        <w:rFonts w:ascii="Calibri" w:hAnsi="Calibri" w:cs="Calibri"/>
        <w:sz w:val="22"/>
      </w:rPr>
      <w:t xml:space="preserve"> 14 November 2023</w:t>
    </w:r>
  </w:p>
  <w:p w14:paraId="6BD2C760" w14:textId="77777777" w:rsidR="00813B32" w:rsidRDefault="00813B32">
    <w:pPr>
      <w:pStyle w:val="DefaultText"/>
      <w:rPr>
        <w:sz w:val="22"/>
        <w:u w:val="single"/>
      </w:rPr>
    </w:pPr>
    <w:r>
      <w:rPr>
        <w:sz w:val="22"/>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6D64896"/>
    <w:multiLevelType w:val="hybridMultilevel"/>
    <w:tmpl w:val="BC78FC42"/>
    <w:lvl w:ilvl="0" w:tplc="0809000F">
      <w:start w:val="1"/>
      <w:numFmt w:val="decimal"/>
      <w:lvlText w:val="%1."/>
      <w:lvlJc w:val="left"/>
      <w:pPr>
        <w:ind w:left="722" w:hanging="360"/>
      </w:pPr>
      <w:rPr>
        <w:rFonts w:hint="default"/>
      </w:rPr>
    </w:lvl>
    <w:lvl w:ilvl="1" w:tplc="08090019" w:tentative="1">
      <w:start w:val="1"/>
      <w:numFmt w:val="lowerLetter"/>
      <w:lvlText w:val="%2."/>
      <w:lvlJc w:val="left"/>
      <w:pPr>
        <w:ind w:left="1442" w:hanging="360"/>
      </w:pPr>
    </w:lvl>
    <w:lvl w:ilvl="2" w:tplc="0809001B" w:tentative="1">
      <w:start w:val="1"/>
      <w:numFmt w:val="lowerRoman"/>
      <w:lvlText w:val="%3."/>
      <w:lvlJc w:val="right"/>
      <w:pPr>
        <w:ind w:left="2162" w:hanging="180"/>
      </w:pPr>
    </w:lvl>
    <w:lvl w:ilvl="3" w:tplc="0809000F" w:tentative="1">
      <w:start w:val="1"/>
      <w:numFmt w:val="decimal"/>
      <w:lvlText w:val="%4."/>
      <w:lvlJc w:val="left"/>
      <w:pPr>
        <w:ind w:left="2882" w:hanging="360"/>
      </w:pPr>
    </w:lvl>
    <w:lvl w:ilvl="4" w:tplc="08090019" w:tentative="1">
      <w:start w:val="1"/>
      <w:numFmt w:val="lowerLetter"/>
      <w:lvlText w:val="%5."/>
      <w:lvlJc w:val="left"/>
      <w:pPr>
        <w:ind w:left="3602" w:hanging="360"/>
      </w:pPr>
    </w:lvl>
    <w:lvl w:ilvl="5" w:tplc="0809001B" w:tentative="1">
      <w:start w:val="1"/>
      <w:numFmt w:val="lowerRoman"/>
      <w:lvlText w:val="%6."/>
      <w:lvlJc w:val="right"/>
      <w:pPr>
        <w:ind w:left="4322" w:hanging="180"/>
      </w:pPr>
    </w:lvl>
    <w:lvl w:ilvl="6" w:tplc="0809000F" w:tentative="1">
      <w:start w:val="1"/>
      <w:numFmt w:val="decimal"/>
      <w:lvlText w:val="%7."/>
      <w:lvlJc w:val="left"/>
      <w:pPr>
        <w:ind w:left="5042" w:hanging="360"/>
      </w:pPr>
    </w:lvl>
    <w:lvl w:ilvl="7" w:tplc="08090019" w:tentative="1">
      <w:start w:val="1"/>
      <w:numFmt w:val="lowerLetter"/>
      <w:lvlText w:val="%8."/>
      <w:lvlJc w:val="left"/>
      <w:pPr>
        <w:ind w:left="5762" w:hanging="360"/>
      </w:pPr>
    </w:lvl>
    <w:lvl w:ilvl="8" w:tplc="0809001B" w:tentative="1">
      <w:start w:val="1"/>
      <w:numFmt w:val="lowerRoman"/>
      <w:lvlText w:val="%9."/>
      <w:lvlJc w:val="right"/>
      <w:pPr>
        <w:ind w:left="6482" w:hanging="180"/>
      </w:pPr>
    </w:lvl>
  </w:abstractNum>
  <w:num w:numId="1" w16cid:durableId="1226575136">
    <w:abstractNumId w:val="0"/>
  </w:num>
  <w:num w:numId="2" w16cid:durableId="7245224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574796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189"/>
    <w:rsid w:val="000A7704"/>
    <w:rsid w:val="000C080F"/>
    <w:rsid w:val="000C7189"/>
    <w:rsid w:val="00154049"/>
    <w:rsid w:val="00224172"/>
    <w:rsid w:val="002B242C"/>
    <w:rsid w:val="002E4B0A"/>
    <w:rsid w:val="00300CC1"/>
    <w:rsid w:val="00350FA1"/>
    <w:rsid w:val="004956A3"/>
    <w:rsid w:val="004A1285"/>
    <w:rsid w:val="004E777A"/>
    <w:rsid w:val="006A02F5"/>
    <w:rsid w:val="006C4A02"/>
    <w:rsid w:val="00773F05"/>
    <w:rsid w:val="00782AC0"/>
    <w:rsid w:val="00813B32"/>
    <w:rsid w:val="0083773F"/>
    <w:rsid w:val="00873CC0"/>
    <w:rsid w:val="009E66BE"/>
    <w:rsid w:val="00B64B0F"/>
    <w:rsid w:val="00CC1F6D"/>
    <w:rsid w:val="00D51806"/>
    <w:rsid w:val="00DE79BE"/>
    <w:rsid w:val="00E77F0F"/>
    <w:rsid w:val="00FC0E41"/>
    <w:rsid w:val="00FC13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2331DF"/>
  <w15:chartTrackingRefBased/>
  <w15:docId w15:val="{B0418076-8B86-4BD2-BE92-DCC0F05B5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enclosure">
    <w:name w:val="enclosure"/>
    <w:basedOn w:val="Normal"/>
    <w:rPr>
      <w:rFonts w:ascii="Courier" w:hAnsi="Courier"/>
      <w:sz w:val="24"/>
    </w:rPr>
  </w:style>
  <w:style w:type="paragraph" w:customStyle="1" w:styleId="bullet2">
    <w:name w:val="bullet2"/>
    <w:basedOn w:val="Normal"/>
    <w:rPr>
      <w:rFonts w:ascii="Courier" w:hAnsi="Courier"/>
      <w:sz w:val="24"/>
    </w:rPr>
  </w:style>
  <w:style w:type="paragraph" w:customStyle="1" w:styleId="bullet">
    <w:name w:val="bullet"/>
    <w:basedOn w:val="Normal"/>
    <w:rPr>
      <w:rFonts w:ascii="Courier" w:hAnsi="Courier"/>
      <w:sz w:val="24"/>
    </w:rPr>
  </w:style>
  <w:style w:type="paragraph" w:customStyle="1" w:styleId="NumberList">
    <w:name w:val="Number List"/>
    <w:basedOn w:val="Normal"/>
    <w:rPr>
      <w:rFonts w:ascii="Courier" w:hAnsi="Courier"/>
      <w:sz w:val="24"/>
    </w:rPr>
  </w:style>
  <w:style w:type="paragraph" w:customStyle="1" w:styleId="FirstIndent">
    <w:name w:val="First Indent"/>
    <w:basedOn w:val="Normal"/>
    <w:pPr>
      <w:ind w:left="2016" w:hanging="576"/>
    </w:pPr>
    <w:rPr>
      <w:rFonts w:ascii="Courier" w:hAnsi="Courier"/>
      <w:sz w:val="24"/>
    </w:rPr>
  </w:style>
  <w:style w:type="paragraph" w:customStyle="1" w:styleId="BodySingle">
    <w:name w:val="Body Single"/>
    <w:basedOn w:val="Normal"/>
    <w:rPr>
      <w:rFonts w:ascii="Courier" w:hAnsi="Courier"/>
      <w:sz w:val="24"/>
    </w:rPr>
  </w:style>
  <w:style w:type="paragraph" w:customStyle="1" w:styleId="TableText">
    <w:name w:val="Table Text"/>
    <w:basedOn w:val="Normal"/>
    <w:pPr>
      <w:jc w:val="both"/>
    </w:pPr>
  </w:style>
  <w:style w:type="paragraph" w:customStyle="1" w:styleId="Indent1">
    <w:name w:val="Indent 1"/>
    <w:basedOn w:val="Normal"/>
    <w:pPr>
      <w:pBdr>
        <w:bottom w:val="single" w:sz="6" w:space="0" w:color="auto"/>
      </w:pBdr>
      <w:ind w:left="1368" w:hanging="1368"/>
    </w:pPr>
    <w:rPr>
      <w:rFonts w:ascii="Courier" w:hAnsi="Courier"/>
      <w:sz w:val="24"/>
    </w:rPr>
  </w:style>
  <w:style w:type="paragraph" w:customStyle="1" w:styleId="DefaultText">
    <w:name w:val="Default Text"/>
    <w:basedOn w:val="Normal"/>
    <w:rPr>
      <w:rFonts w:ascii="Tms Rmn" w:hAnsi="Tms Rmn"/>
    </w:rPr>
  </w:style>
  <w:style w:type="character" w:styleId="Hyperlink">
    <w:name w:val="Hyperlink"/>
    <w:uiPriority w:val="99"/>
    <w:semiHidden/>
    <w:unhideWhenUsed/>
    <w:rsid w:val="00224172"/>
    <w:rPr>
      <w:color w:val="0563C1"/>
      <w:u w:val="single"/>
    </w:rPr>
  </w:style>
  <w:style w:type="table" w:styleId="TableGrid">
    <w:name w:val="Table Grid"/>
    <w:basedOn w:val="TableNormal"/>
    <w:uiPriority w:val="59"/>
    <w:rsid w:val="000C7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6244">
      <w:bodyDiv w:val="1"/>
      <w:marLeft w:val="0"/>
      <w:marRight w:val="0"/>
      <w:marTop w:val="0"/>
      <w:marBottom w:val="0"/>
      <w:divBdr>
        <w:top w:val="none" w:sz="0" w:space="0" w:color="auto"/>
        <w:left w:val="none" w:sz="0" w:space="0" w:color="auto"/>
        <w:bottom w:val="none" w:sz="0" w:space="0" w:color="auto"/>
        <w:right w:val="none" w:sz="0" w:space="0" w:color="auto"/>
      </w:divBdr>
    </w:div>
    <w:div w:id="990214294">
      <w:bodyDiv w:val="1"/>
      <w:marLeft w:val="0"/>
      <w:marRight w:val="0"/>
      <w:marTop w:val="0"/>
      <w:marBottom w:val="0"/>
      <w:divBdr>
        <w:top w:val="none" w:sz="0" w:space="0" w:color="auto"/>
        <w:left w:val="none" w:sz="0" w:space="0" w:color="auto"/>
        <w:bottom w:val="none" w:sz="0" w:space="0" w:color="auto"/>
        <w:right w:val="none" w:sz="0" w:space="0" w:color="auto"/>
      </w:divBdr>
    </w:div>
    <w:div w:id="1056975898">
      <w:bodyDiv w:val="1"/>
      <w:marLeft w:val="0"/>
      <w:marRight w:val="0"/>
      <w:marTop w:val="0"/>
      <w:marBottom w:val="0"/>
      <w:divBdr>
        <w:top w:val="none" w:sz="0" w:space="0" w:color="auto"/>
        <w:left w:val="none" w:sz="0" w:space="0" w:color="auto"/>
        <w:bottom w:val="none" w:sz="0" w:space="0" w:color="auto"/>
        <w:right w:val="none" w:sz="0" w:space="0" w:color="auto"/>
      </w:divBdr>
    </w:div>
    <w:div w:id="116774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ppeal-householder-planning-decision" TargetMode="External"/><Relationship Id="rId3" Type="http://schemas.openxmlformats.org/officeDocument/2006/relationships/settings" Target="settings.xml"/><Relationship Id="rId7" Type="http://schemas.openxmlformats.org/officeDocument/2006/relationships/hyperlink" Target="https://www.gov.uk/appeal-planning-decis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RLAW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RVDECRLAW1</Template>
  <TotalTime>0</TotalTime>
  <Pages>2</Pages>
  <Words>876</Words>
  <Characters>4665</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5530</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Ben Taylor</dc:creator>
  <cp:keywords/>
  <cp:lastModifiedBy>Lesley Lund</cp:lastModifiedBy>
  <cp:revision>2</cp:revision>
  <cp:lastPrinted>2004-02-02T14:10:00Z</cp:lastPrinted>
  <dcterms:created xsi:type="dcterms:W3CDTF">2023-11-15T11:43:00Z</dcterms:created>
  <dcterms:modified xsi:type="dcterms:W3CDTF">2023-11-15T11:43:00Z</dcterms:modified>
</cp:coreProperties>
</file>