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4740A"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28363BDE" w14:textId="77777777">
        <w:trPr>
          <w:cantSplit/>
        </w:trPr>
        <w:tc>
          <w:tcPr>
            <w:tcW w:w="6990" w:type="dxa"/>
            <w:gridSpan w:val="4"/>
          </w:tcPr>
          <w:p w14:paraId="60348B1B"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5AC98517" w14:textId="77777777" w:rsidR="004D6A8E" w:rsidRPr="00533C3D" w:rsidRDefault="004D6A8E">
            <w:pPr>
              <w:pStyle w:val="DefaultText"/>
              <w:rPr>
                <w:rFonts w:ascii="Calibri" w:hAnsi="Calibri"/>
                <w:sz w:val="24"/>
                <w:szCs w:val="24"/>
              </w:rPr>
            </w:pPr>
          </w:p>
        </w:tc>
        <w:tc>
          <w:tcPr>
            <w:tcW w:w="1713" w:type="dxa"/>
          </w:tcPr>
          <w:p w14:paraId="0003ADFC" w14:textId="77777777" w:rsidR="004D6A8E" w:rsidRPr="00533C3D" w:rsidRDefault="004D6A8E">
            <w:pPr>
              <w:pStyle w:val="DefaultText"/>
              <w:rPr>
                <w:rFonts w:ascii="Calibri" w:hAnsi="Calibri"/>
                <w:sz w:val="24"/>
                <w:szCs w:val="24"/>
              </w:rPr>
            </w:pPr>
          </w:p>
        </w:tc>
      </w:tr>
      <w:tr w:rsidR="004D6A8E" w:rsidRPr="00533C3D" w14:paraId="259402BF" w14:textId="77777777">
        <w:trPr>
          <w:cantSplit/>
        </w:trPr>
        <w:tc>
          <w:tcPr>
            <w:tcW w:w="4124" w:type="dxa"/>
            <w:gridSpan w:val="2"/>
          </w:tcPr>
          <w:p w14:paraId="43A38AA4"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740A98D1" w14:textId="77777777" w:rsidR="004D6A8E" w:rsidRPr="00533C3D" w:rsidRDefault="004D6A8E">
            <w:pPr>
              <w:pStyle w:val="DefaultText"/>
              <w:rPr>
                <w:rFonts w:ascii="Calibri" w:hAnsi="Calibri"/>
                <w:sz w:val="24"/>
                <w:szCs w:val="24"/>
              </w:rPr>
            </w:pPr>
          </w:p>
        </w:tc>
        <w:tc>
          <w:tcPr>
            <w:tcW w:w="1410" w:type="dxa"/>
          </w:tcPr>
          <w:p w14:paraId="55958D59" w14:textId="77777777" w:rsidR="004D6A8E" w:rsidRPr="00533C3D" w:rsidRDefault="004D6A8E">
            <w:pPr>
              <w:pStyle w:val="DefaultText"/>
              <w:rPr>
                <w:rFonts w:ascii="Calibri" w:hAnsi="Calibri"/>
                <w:sz w:val="24"/>
                <w:szCs w:val="24"/>
              </w:rPr>
            </w:pPr>
          </w:p>
        </w:tc>
        <w:tc>
          <w:tcPr>
            <w:tcW w:w="1713" w:type="dxa"/>
          </w:tcPr>
          <w:p w14:paraId="655C803F" w14:textId="77777777" w:rsidR="004D6A8E" w:rsidRPr="00533C3D" w:rsidRDefault="004D6A8E">
            <w:pPr>
              <w:pStyle w:val="DefaultText"/>
              <w:rPr>
                <w:rFonts w:ascii="Calibri" w:hAnsi="Calibri"/>
                <w:sz w:val="24"/>
                <w:szCs w:val="24"/>
              </w:rPr>
            </w:pPr>
          </w:p>
        </w:tc>
        <w:tc>
          <w:tcPr>
            <w:tcW w:w="1713" w:type="dxa"/>
          </w:tcPr>
          <w:p w14:paraId="28B0E6D3" w14:textId="77777777" w:rsidR="004D6A8E" w:rsidRPr="00533C3D" w:rsidRDefault="004D6A8E">
            <w:pPr>
              <w:pStyle w:val="DefaultText"/>
              <w:rPr>
                <w:rFonts w:ascii="Calibri" w:hAnsi="Calibri"/>
                <w:sz w:val="24"/>
                <w:szCs w:val="24"/>
              </w:rPr>
            </w:pPr>
          </w:p>
        </w:tc>
      </w:tr>
      <w:tr w:rsidR="00BF398E" w:rsidRPr="00533C3D" w14:paraId="70203D1D" w14:textId="77777777" w:rsidTr="003116C7">
        <w:trPr>
          <w:cantSplit/>
        </w:trPr>
        <w:tc>
          <w:tcPr>
            <w:tcW w:w="6990" w:type="dxa"/>
            <w:gridSpan w:val="4"/>
          </w:tcPr>
          <w:p w14:paraId="3A3A27EA"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6419FD45" w14:textId="77777777" w:rsidR="00BF398E" w:rsidRPr="00533C3D" w:rsidRDefault="00BF398E">
            <w:pPr>
              <w:pStyle w:val="DefaultText"/>
              <w:rPr>
                <w:rFonts w:ascii="Calibri" w:hAnsi="Calibri"/>
                <w:sz w:val="24"/>
                <w:szCs w:val="24"/>
              </w:rPr>
            </w:pPr>
          </w:p>
        </w:tc>
        <w:tc>
          <w:tcPr>
            <w:tcW w:w="1713" w:type="dxa"/>
          </w:tcPr>
          <w:p w14:paraId="541621EC" w14:textId="77777777" w:rsidR="00BF398E" w:rsidRPr="00533C3D" w:rsidRDefault="00BF398E">
            <w:pPr>
              <w:pStyle w:val="DefaultText"/>
              <w:rPr>
                <w:rFonts w:ascii="Calibri" w:hAnsi="Calibri"/>
                <w:sz w:val="24"/>
                <w:szCs w:val="24"/>
              </w:rPr>
            </w:pPr>
          </w:p>
        </w:tc>
      </w:tr>
      <w:tr w:rsidR="00BF398E" w:rsidRPr="00533C3D" w14:paraId="6105D196" w14:textId="77777777" w:rsidTr="003116C7">
        <w:trPr>
          <w:cantSplit/>
        </w:trPr>
        <w:tc>
          <w:tcPr>
            <w:tcW w:w="8703" w:type="dxa"/>
            <w:gridSpan w:val="5"/>
            <w:tcBorders>
              <w:bottom w:val="single" w:sz="6" w:space="0" w:color="auto"/>
            </w:tcBorders>
          </w:tcPr>
          <w:p w14:paraId="1FD56E55"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r w:rsidR="00280C79">
              <w:rPr>
                <w:rFonts w:ascii="Calibri" w:hAnsi="Calibri"/>
                <w:sz w:val="24"/>
                <w:szCs w:val="24"/>
              </w:rPr>
              <w:t>www.ribblevalley.gov.uk  planning@ribblevalley.gov.uk</w:t>
            </w:r>
          </w:p>
        </w:tc>
        <w:tc>
          <w:tcPr>
            <w:tcW w:w="1713" w:type="dxa"/>
            <w:tcBorders>
              <w:bottom w:val="single" w:sz="6" w:space="0" w:color="auto"/>
            </w:tcBorders>
          </w:tcPr>
          <w:p w14:paraId="59F682D3" w14:textId="77777777" w:rsidR="00BF398E" w:rsidRPr="00533C3D" w:rsidRDefault="00BF398E">
            <w:pPr>
              <w:pStyle w:val="DefaultText"/>
              <w:rPr>
                <w:rFonts w:ascii="Calibri" w:hAnsi="Calibri"/>
                <w:sz w:val="24"/>
                <w:szCs w:val="24"/>
              </w:rPr>
            </w:pPr>
          </w:p>
        </w:tc>
      </w:tr>
      <w:tr w:rsidR="004D6A8E" w:rsidRPr="00533C3D" w14:paraId="0C2131D4" w14:textId="77777777">
        <w:trPr>
          <w:cantSplit/>
        </w:trPr>
        <w:tc>
          <w:tcPr>
            <w:tcW w:w="5580" w:type="dxa"/>
            <w:gridSpan w:val="3"/>
          </w:tcPr>
          <w:p w14:paraId="374647C7"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1E3C606E" w14:textId="77777777" w:rsidR="004D6A8E" w:rsidRPr="00533C3D" w:rsidRDefault="004D6A8E">
            <w:pPr>
              <w:pStyle w:val="DefaultText"/>
              <w:rPr>
                <w:rFonts w:ascii="Calibri" w:hAnsi="Calibri"/>
                <w:sz w:val="24"/>
                <w:szCs w:val="24"/>
              </w:rPr>
            </w:pPr>
          </w:p>
        </w:tc>
        <w:tc>
          <w:tcPr>
            <w:tcW w:w="1713" w:type="dxa"/>
          </w:tcPr>
          <w:p w14:paraId="0D4C2C36" w14:textId="77777777" w:rsidR="004D6A8E" w:rsidRPr="00533C3D" w:rsidRDefault="004D6A8E">
            <w:pPr>
              <w:pStyle w:val="DefaultText"/>
              <w:rPr>
                <w:rFonts w:ascii="Calibri" w:hAnsi="Calibri"/>
                <w:sz w:val="24"/>
                <w:szCs w:val="24"/>
              </w:rPr>
            </w:pPr>
          </w:p>
        </w:tc>
        <w:tc>
          <w:tcPr>
            <w:tcW w:w="1713" w:type="dxa"/>
          </w:tcPr>
          <w:p w14:paraId="3E48DBB3" w14:textId="77777777" w:rsidR="004D6A8E" w:rsidRPr="00533C3D" w:rsidRDefault="004D6A8E">
            <w:pPr>
              <w:pStyle w:val="DefaultText"/>
              <w:rPr>
                <w:rFonts w:ascii="Calibri" w:hAnsi="Calibri"/>
                <w:sz w:val="24"/>
                <w:szCs w:val="24"/>
              </w:rPr>
            </w:pPr>
          </w:p>
        </w:tc>
      </w:tr>
      <w:tr w:rsidR="004D6A8E" w:rsidRPr="00533C3D" w14:paraId="2CE606D5" w14:textId="77777777">
        <w:trPr>
          <w:cantSplit/>
        </w:trPr>
        <w:tc>
          <w:tcPr>
            <w:tcW w:w="10416" w:type="dxa"/>
            <w:gridSpan w:val="6"/>
          </w:tcPr>
          <w:p w14:paraId="708156A6"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5368B51D" w14:textId="77777777">
        <w:trPr>
          <w:cantSplit/>
        </w:trPr>
        <w:tc>
          <w:tcPr>
            <w:tcW w:w="2411" w:type="dxa"/>
          </w:tcPr>
          <w:p w14:paraId="0FA0DBD8"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291EA55E" w14:textId="5DEE3D22" w:rsidR="004D6A8E" w:rsidRPr="00533C3D" w:rsidRDefault="00563559">
            <w:pPr>
              <w:rPr>
                <w:rFonts w:ascii="Calibri" w:hAnsi="Calibri"/>
                <w:sz w:val="24"/>
                <w:szCs w:val="24"/>
              </w:rPr>
            </w:pPr>
            <w:r>
              <w:rPr>
                <w:rFonts w:ascii="Calibri" w:hAnsi="Calibri"/>
                <w:sz w:val="24"/>
                <w:szCs w:val="24"/>
              </w:rPr>
              <w:t>3/2023/0770</w:t>
            </w:r>
          </w:p>
        </w:tc>
        <w:tc>
          <w:tcPr>
            <w:tcW w:w="1410" w:type="dxa"/>
          </w:tcPr>
          <w:p w14:paraId="17BACDF5" w14:textId="77777777" w:rsidR="004D6A8E" w:rsidRPr="00533C3D" w:rsidRDefault="004D6A8E">
            <w:pPr>
              <w:pStyle w:val="DefaultText"/>
              <w:rPr>
                <w:rFonts w:ascii="Calibri" w:hAnsi="Calibri"/>
                <w:sz w:val="24"/>
                <w:szCs w:val="24"/>
              </w:rPr>
            </w:pPr>
          </w:p>
        </w:tc>
        <w:tc>
          <w:tcPr>
            <w:tcW w:w="1713" w:type="dxa"/>
          </w:tcPr>
          <w:p w14:paraId="747BFC6E" w14:textId="77777777" w:rsidR="004D6A8E" w:rsidRPr="00533C3D" w:rsidRDefault="004D6A8E">
            <w:pPr>
              <w:pStyle w:val="DefaultText"/>
              <w:rPr>
                <w:rFonts w:ascii="Calibri" w:hAnsi="Calibri"/>
                <w:sz w:val="24"/>
                <w:szCs w:val="24"/>
              </w:rPr>
            </w:pPr>
          </w:p>
        </w:tc>
        <w:tc>
          <w:tcPr>
            <w:tcW w:w="1713" w:type="dxa"/>
          </w:tcPr>
          <w:p w14:paraId="538FEC4A" w14:textId="77777777" w:rsidR="004D6A8E" w:rsidRPr="00533C3D" w:rsidRDefault="004D6A8E">
            <w:pPr>
              <w:pStyle w:val="DefaultText"/>
              <w:rPr>
                <w:rFonts w:ascii="Calibri" w:hAnsi="Calibri"/>
                <w:sz w:val="24"/>
                <w:szCs w:val="24"/>
              </w:rPr>
            </w:pPr>
          </w:p>
        </w:tc>
      </w:tr>
      <w:tr w:rsidR="004D6A8E" w:rsidRPr="00533C3D" w14:paraId="61DF97D0" w14:textId="77777777">
        <w:trPr>
          <w:cantSplit/>
        </w:trPr>
        <w:tc>
          <w:tcPr>
            <w:tcW w:w="2411" w:type="dxa"/>
          </w:tcPr>
          <w:p w14:paraId="72F8F864"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545E12E2" w14:textId="7EEF1C23" w:rsidR="004D6A8E" w:rsidRPr="00533C3D" w:rsidRDefault="00563559">
            <w:pPr>
              <w:rPr>
                <w:rFonts w:ascii="Calibri" w:hAnsi="Calibri"/>
                <w:sz w:val="24"/>
                <w:szCs w:val="24"/>
              </w:rPr>
            </w:pPr>
            <w:r>
              <w:rPr>
                <w:rFonts w:ascii="Calibri" w:hAnsi="Calibri"/>
                <w:sz w:val="24"/>
                <w:szCs w:val="24"/>
              </w:rPr>
              <w:t>08 December 2023</w:t>
            </w:r>
          </w:p>
        </w:tc>
        <w:tc>
          <w:tcPr>
            <w:tcW w:w="1410" w:type="dxa"/>
          </w:tcPr>
          <w:p w14:paraId="38073A00" w14:textId="77777777" w:rsidR="004D6A8E" w:rsidRPr="00533C3D" w:rsidRDefault="004D6A8E">
            <w:pPr>
              <w:pStyle w:val="DefaultText"/>
              <w:rPr>
                <w:rFonts w:ascii="Calibri" w:hAnsi="Calibri"/>
                <w:sz w:val="24"/>
                <w:szCs w:val="24"/>
              </w:rPr>
            </w:pPr>
          </w:p>
        </w:tc>
        <w:tc>
          <w:tcPr>
            <w:tcW w:w="1713" w:type="dxa"/>
          </w:tcPr>
          <w:p w14:paraId="0848D9EF" w14:textId="77777777" w:rsidR="004D6A8E" w:rsidRPr="00533C3D" w:rsidRDefault="004D6A8E">
            <w:pPr>
              <w:pStyle w:val="DefaultText"/>
              <w:rPr>
                <w:rFonts w:ascii="Calibri" w:hAnsi="Calibri"/>
                <w:sz w:val="24"/>
                <w:szCs w:val="24"/>
              </w:rPr>
            </w:pPr>
          </w:p>
        </w:tc>
        <w:tc>
          <w:tcPr>
            <w:tcW w:w="1713" w:type="dxa"/>
          </w:tcPr>
          <w:p w14:paraId="6DDD67AF" w14:textId="77777777" w:rsidR="004D6A8E" w:rsidRPr="00533C3D" w:rsidRDefault="004D6A8E">
            <w:pPr>
              <w:pStyle w:val="DefaultText"/>
              <w:rPr>
                <w:rFonts w:ascii="Calibri" w:hAnsi="Calibri"/>
                <w:sz w:val="24"/>
                <w:szCs w:val="24"/>
              </w:rPr>
            </w:pPr>
          </w:p>
        </w:tc>
      </w:tr>
      <w:tr w:rsidR="004D6A8E" w:rsidRPr="00533C3D" w14:paraId="03B57AC6" w14:textId="77777777">
        <w:trPr>
          <w:cantSplit/>
        </w:trPr>
        <w:tc>
          <w:tcPr>
            <w:tcW w:w="2411" w:type="dxa"/>
          </w:tcPr>
          <w:p w14:paraId="59CFEE7D"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18FD08C7" w14:textId="266848CE" w:rsidR="004D6A8E" w:rsidRPr="00533C3D" w:rsidRDefault="00563559">
            <w:pPr>
              <w:rPr>
                <w:rFonts w:ascii="Calibri" w:hAnsi="Calibri"/>
                <w:sz w:val="24"/>
                <w:szCs w:val="24"/>
              </w:rPr>
            </w:pPr>
            <w:r>
              <w:rPr>
                <w:rFonts w:ascii="Calibri" w:hAnsi="Calibri"/>
                <w:sz w:val="24"/>
                <w:szCs w:val="24"/>
              </w:rPr>
              <w:t>16/10/2023</w:t>
            </w:r>
          </w:p>
        </w:tc>
        <w:tc>
          <w:tcPr>
            <w:tcW w:w="1410" w:type="dxa"/>
          </w:tcPr>
          <w:p w14:paraId="3E468C31" w14:textId="77777777" w:rsidR="004D6A8E" w:rsidRPr="00533C3D" w:rsidRDefault="004D6A8E">
            <w:pPr>
              <w:pStyle w:val="DefaultText"/>
              <w:rPr>
                <w:rFonts w:ascii="Calibri" w:hAnsi="Calibri"/>
                <w:sz w:val="24"/>
                <w:szCs w:val="24"/>
              </w:rPr>
            </w:pPr>
          </w:p>
        </w:tc>
        <w:tc>
          <w:tcPr>
            <w:tcW w:w="1713" w:type="dxa"/>
          </w:tcPr>
          <w:p w14:paraId="337CFBBC" w14:textId="77777777" w:rsidR="004D6A8E" w:rsidRPr="00533C3D" w:rsidRDefault="004D6A8E">
            <w:pPr>
              <w:pStyle w:val="DefaultText"/>
              <w:rPr>
                <w:rFonts w:ascii="Calibri" w:hAnsi="Calibri"/>
                <w:sz w:val="24"/>
                <w:szCs w:val="24"/>
              </w:rPr>
            </w:pPr>
          </w:p>
        </w:tc>
        <w:tc>
          <w:tcPr>
            <w:tcW w:w="1713" w:type="dxa"/>
          </w:tcPr>
          <w:p w14:paraId="5CD21D28" w14:textId="77777777" w:rsidR="004D6A8E" w:rsidRPr="00533C3D" w:rsidRDefault="004D6A8E">
            <w:pPr>
              <w:pStyle w:val="DefaultText"/>
              <w:rPr>
                <w:rFonts w:ascii="Calibri" w:hAnsi="Calibri"/>
                <w:sz w:val="24"/>
                <w:szCs w:val="24"/>
              </w:rPr>
            </w:pPr>
          </w:p>
        </w:tc>
      </w:tr>
      <w:tr w:rsidR="004D6A8E" w:rsidRPr="00533C3D" w14:paraId="30405C66" w14:textId="77777777">
        <w:trPr>
          <w:cantSplit/>
        </w:trPr>
        <w:tc>
          <w:tcPr>
            <w:tcW w:w="10416" w:type="dxa"/>
            <w:gridSpan w:val="6"/>
          </w:tcPr>
          <w:p w14:paraId="6433BF57" w14:textId="77777777" w:rsidR="004D6A8E" w:rsidRPr="00533C3D" w:rsidRDefault="004D6A8E">
            <w:pPr>
              <w:pStyle w:val="DefaultText"/>
              <w:rPr>
                <w:rFonts w:ascii="Calibri" w:hAnsi="Calibri"/>
                <w:sz w:val="24"/>
                <w:szCs w:val="24"/>
              </w:rPr>
            </w:pPr>
          </w:p>
        </w:tc>
      </w:tr>
      <w:tr w:rsidR="004D6A8E" w:rsidRPr="00533C3D" w14:paraId="08E40D61" w14:textId="77777777">
        <w:trPr>
          <w:cantSplit/>
        </w:trPr>
        <w:tc>
          <w:tcPr>
            <w:tcW w:w="2411" w:type="dxa"/>
          </w:tcPr>
          <w:p w14:paraId="30258F32"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2BF33859" w14:textId="77777777" w:rsidR="004D6A8E" w:rsidRPr="00533C3D" w:rsidRDefault="004D6A8E">
            <w:pPr>
              <w:pStyle w:val="DefaultText"/>
              <w:rPr>
                <w:rFonts w:ascii="Calibri" w:hAnsi="Calibri"/>
                <w:sz w:val="24"/>
                <w:szCs w:val="24"/>
              </w:rPr>
            </w:pPr>
          </w:p>
        </w:tc>
        <w:tc>
          <w:tcPr>
            <w:tcW w:w="1456" w:type="dxa"/>
          </w:tcPr>
          <w:p w14:paraId="2CC5773D" w14:textId="77777777" w:rsidR="004D6A8E" w:rsidRPr="00533C3D" w:rsidRDefault="004D6A8E">
            <w:pPr>
              <w:pStyle w:val="DefaultText"/>
              <w:rPr>
                <w:rFonts w:ascii="Calibri" w:hAnsi="Calibri"/>
                <w:sz w:val="24"/>
                <w:szCs w:val="24"/>
              </w:rPr>
            </w:pPr>
          </w:p>
        </w:tc>
        <w:tc>
          <w:tcPr>
            <w:tcW w:w="1410" w:type="dxa"/>
          </w:tcPr>
          <w:p w14:paraId="2E7C2EE3"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6D1F7821" w14:textId="77777777" w:rsidR="004D6A8E" w:rsidRPr="00533C3D" w:rsidRDefault="004D6A8E">
            <w:pPr>
              <w:pStyle w:val="DefaultText"/>
              <w:rPr>
                <w:rFonts w:ascii="Calibri" w:hAnsi="Calibri"/>
                <w:sz w:val="24"/>
                <w:szCs w:val="24"/>
              </w:rPr>
            </w:pPr>
          </w:p>
        </w:tc>
        <w:tc>
          <w:tcPr>
            <w:tcW w:w="1713" w:type="dxa"/>
          </w:tcPr>
          <w:p w14:paraId="6B5076A2" w14:textId="77777777" w:rsidR="004D6A8E" w:rsidRPr="00533C3D" w:rsidRDefault="004D6A8E">
            <w:pPr>
              <w:pStyle w:val="DefaultText"/>
              <w:rPr>
                <w:rFonts w:ascii="Calibri" w:hAnsi="Calibri"/>
                <w:sz w:val="24"/>
                <w:szCs w:val="24"/>
              </w:rPr>
            </w:pPr>
          </w:p>
        </w:tc>
      </w:tr>
      <w:tr w:rsidR="004D6A8E" w:rsidRPr="00533C3D" w14:paraId="2B4518CA" w14:textId="77777777">
        <w:trPr>
          <w:cantSplit/>
        </w:trPr>
        <w:tc>
          <w:tcPr>
            <w:tcW w:w="4124" w:type="dxa"/>
            <w:gridSpan w:val="2"/>
            <w:vMerge w:val="restart"/>
            <w:tcBorders>
              <w:bottom w:val="single" w:sz="4" w:space="0" w:color="auto"/>
            </w:tcBorders>
          </w:tcPr>
          <w:p w14:paraId="2FE204B3" w14:textId="3792DC93" w:rsidR="004D6A8E" w:rsidRPr="00533C3D" w:rsidRDefault="00563559">
            <w:pPr>
              <w:rPr>
                <w:rFonts w:ascii="Calibri" w:hAnsi="Calibri"/>
                <w:sz w:val="24"/>
                <w:szCs w:val="24"/>
              </w:rPr>
            </w:pPr>
            <w:r>
              <w:rPr>
                <w:rFonts w:ascii="Calibri" w:hAnsi="Calibri"/>
                <w:sz w:val="24"/>
                <w:szCs w:val="24"/>
              </w:rPr>
              <w:t>Sajid Patel</w:t>
            </w:r>
          </w:p>
          <w:p w14:paraId="3A203898" w14:textId="77777777" w:rsidR="00563559" w:rsidRDefault="00563559">
            <w:pPr>
              <w:rPr>
                <w:rFonts w:ascii="Calibri" w:hAnsi="Calibri"/>
                <w:sz w:val="24"/>
                <w:szCs w:val="24"/>
              </w:rPr>
            </w:pPr>
            <w:r>
              <w:rPr>
                <w:rFonts w:ascii="Calibri" w:hAnsi="Calibri"/>
                <w:sz w:val="24"/>
                <w:szCs w:val="24"/>
              </w:rPr>
              <w:t>10 Wellfield Road</w:t>
            </w:r>
          </w:p>
          <w:p w14:paraId="7609006E" w14:textId="77777777" w:rsidR="00563559" w:rsidRDefault="00563559">
            <w:pPr>
              <w:rPr>
                <w:rFonts w:ascii="Calibri" w:hAnsi="Calibri"/>
                <w:sz w:val="24"/>
                <w:szCs w:val="24"/>
              </w:rPr>
            </w:pPr>
            <w:r>
              <w:rPr>
                <w:rFonts w:ascii="Calibri" w:hAnsi="Calibri"/>
                <w:sz w:val="24"/>
                <w:szCs w:val="24"/>
              </w:rPr>
              <w:t>Blackburn</w:t>
            </w:r>
          </w:p>
          <w:p w14:paraId="0CDB254A" w14:textId="52625FD7" w:rsidR="004D6A8E" w:rsidRPr="00533C3D" w:rsidRDefault="00563559">
            <w:pPr>
              <w:rPr>
                <w:rFonts w:ascii="Calibri" w:hAnsi="Calibri"/>
                <w:sz w:val="24"/>
                <w:szCs w:val="24"/>
              </w:rPr>
            </w:pPr>
            <w:r>
              <w:rPr>
                <w:rFonts w:ascii="Calibri" w:hAnsi="Calibri"/>
                <w:sz w:val="24"/>
                <w:szCs w:val="24"/>
              </w:rPr>
              <w:t>BB2 6HE</w:t>
            </w:r>
          </w:p>
        </w:tc>
        <w:tc>
          <w:tcPr>
            <w:tcW w:w="1456" w:type="dxa"/>
          </w:tcPr>
          <w:p w14:paraId="4E324EB1"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7B01A8B9" w14:textId="6DB728FC" w:rsidR="004D6A8E" w:rsidRPr="00533C3D" w:rsidRDefault="00563559">
            <w:pPr>
              <w:jc w:val="left"/>
              <w:rPr>
                <w:rFonts w:ascii="Calibri" w:hAnsi="Calibri"/>
                <w:sz w:val="24"/>
                <w:szCs w:val="24"/>
              </w:rPr>
            </w:pPr>
            <w:r>
              <w:rPr>
                <w:rFonts w:ascii="Calibri" w:hAnsi="Calibri"/>
                <w:sz w:val="24"/>
                <w:szCs w:val="24"/>
              </w:rPr>
              <w:t>Mr Andrew Wolstenholme</w:t>
            </w:r>
          </w:p>
          <w:p w14:paraId="544EE39D" w14:textId="77777777" w:rsidR="00563559" w:rsidRDefault="00563559">
            <w:pPr>
              <w:jc w:val="left"/>
              <w:rPr>
                <w:rFonts w:ascii="Calibri" w:hAnsi="Calibri"/>
                <w:sz w:val="24"/>
                <w:szCs w:val="24"/>
              </w:rPr>
            </w:pPr>
            <w:r>
              <w:rPr>
                <w:rFonts w:ascii="Calibri" w:hAnsi="Calibri"/>
                <w:sz w:val="24"/>
                <w:szCs w:val="24"/>
              </w:rPr>
              <w:t>AW and A Architects Ltd</w:t>
            </w:r>
          </w:p>
          <w:p w14:paraId="2D8237A3" w14:textId="77777777" w:rsidR="00563559" w:rsidRDefault="00563559">
            <w:pPr>
              <w:jc w:val="left"/>
              <w:rPr>
                <w:rFonts w:ascii="Calibri" w:hAnsi="Calibri"/>
                <w:sz w:val="24"/>
                <w:szCs w:val="24"/>
              </w:rPr>
            </w:pPr>
            <w:r>
              <w:rPr>
                <w:rFonts w:ascii="Calibri" w:hAnsi="Calibri"/>
                <w:sz w:val="24"/>
                <w:szCs w:val="24"/>
              </w:rPr>
              <w:t>Robinsons Barn</w:t>
            </w:r>
          </w:p>
          <w:p w14:paraId="677A5F11" w14:textId="77777777" w:rsidR="00563559" w:rsidRDefault="00563559">
            <w:pPr>
              <w:jc w:val="left"/>
              <w:rPr>
                <w:rFonts w:ascii="Calibri" w:hAnsi="Calibri"/>
                <w:sz w:val="24"/>
                <w:szCs w:val="24"/>
              </w:rPr>
            </w:pPr>
            <w:r>
              <w:rPr>
                <w:rFonts w:ascii="Calibri" w:hAnsi="Calibri"/>
                <w:sz w:val="24"/>
                <w:szCs w:val="24"/>
              </w:rPr>
              <w:t>West Lane</w:t>
            </w:r>
          </w:p>
          <w:p w14:paraId="3287FE8A" w14:textId="77777777" w:rsidR="00563559" w:rsidRDefault="00563559">
            <w:pPr>
              <w:jc w:val="left"/>
              <w:rPr>
                <w:rFonts w:ascii="Calibri" w:hAnsi="Calibri"/>
                <w:sz w:val="24"/>
                <w:szCs w:val="24"/>
              </w:rPr>
            </w:pPr>
            <w:r>
              <w:rPr>
                <w:rFonts w:ascii="Calibri" w:hAnsi="Calibri"/>
                <w:sz w:val="24"/>
                <w:szCs w:val="24"/>
              </w:rPr>
              <w:t>Worston</w:t>
            </w:r>
          </w:p>
          <w:p w14:paraId="02248442" w14:textId="77777777" w:rsidR="00563559" w:rsidRDefault="00563559">
            <w:pPr>
              <w:jc w:val="left"/>
              <w:rPr>
                <w:rFonts w:ascii="Calibri" w:hAnsi="Calibri"/>
                <w:sz w:val="24"/>
                <w:szCs w:val="24"/>
              </w:rPr>
            </w:pPr>
            <w:r>
              <w:rPr>
                <w:rFonts w:ascii="Calibri" w:hAnsi="Calibri"/>
                <w:sz w:val="24"/>
                <w:szCs w:val="24"/>
              </w:rPr>
              <w:t>BB7 1QA</w:t>
            </w:r>
          </w:p>
          <w:p w14:paraId="09B2CBE7" w14:textId="263CB626" w:rsidR="004D6A8E" w:rsidRPr="00533C3D" w:rsidRDefault="004D6A8E">
            <w:pPr>
              <w:jc w:val="left"/>
              <w:rPr>
                <w:rFonts w:ascii="Calibri" w:hAnsi="Calibri"/>
                <w:sz w:val="24"/>
                <w:szCs w:val="24"/>
              </w:rPr>
            </w:pPr>
          </w:p>
        </w:tc>
      </w:tr>
      <w:tr w:rsidR="004D6A8E" w:rsidRPr="00533C3D" w14:paraId="5ACD8D7B" w14:textId="77777777">
        <w:trPr>
          <w:cantSplit/>
        </w:trPr>
        <w:tc>
          <w:tcPr>
            <w:tcW w:w="4124" w:type="dxa"/>
            <w:gridSpan w:val="2"/>
            <w:vMerge/>
            <w:tcBorders>
              <w:bottom w:val="single" w:sz="4" w:space="0" w:color="auto"/>
            </w:tcBorders>
          </w:tcPr>
          <w:p w14:paraId="14D4B5E2" w14:textId="77777777" w:rsidR="004D6A8E" w:rsidRPr="00533C3D" w:rsidRDefault="004D6A8E">
            <w:pPr>
              <w:pStyle w:val="DefaultText"/>
              <w:rPr>
                <w:rFonts w:ascii="Calibri" w:hAnsi="Calibri"/>
                <w:sz w:val="24"/>
                <w:szCs w:val="24"/>
              </w:rPr>
            </w:pPr>
          </w:p>
        </w:tc>
        <w:tc>
          <w:tcPr>
            <w:tcW w:w="1456" w:type="dxa"/>
          </w:tcPr>
          <w:p w14:paraId="3F5250EE"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53F78C48" w14:textId="77777777" w:rsidR="004D6A8E" w:rsidRPr="00533C3D" w:rsidRDefault="004D6A8E">
            <w:pPr>
              <w:pStyle w:val="DefaultText"/>
              <w:rPr>
                <w:rFonts w:ascii="Calibri" w:hAnsi="Calibri"/>
                <w:sz w:val="24"/>
                <w:szCs w:val="24"/>
              </w:rPr>
            </w:pPr>
          </w:p>
        </w:tc>
      </w:tr>
      <w:tr w:rsidR="004D6A8E" w:rsidRPr="00533C3D" w14:paraId="0110D54E" w14:textId="77777777">
        <w:trPr>
          <w:cantSplit/>
        </w:trPr>
        <w:tc>
          <w:tcPr>
            <w:tcW w:w="4124" w:type="dxa"/>
            <w:gridSpan w:val="2"/>
            <w:vMerge/>
            <w:tcBorders>
              <w:bottom w:val="single" w:sz="4" w:space="0" w:color="auto"/>
            </w:tcBorders>
          </w:tcPr>
          <w:p w14:paraId="1AB99408" w14:textId="77777777" w:rsidR="004D6A8E" w:rsidRPr="00533C3D" w:rsidRDefault="004D6A8E">
            <w:pPr>
              <w:pStyle w:val="DefaultText"/>
              <w:rPr>
                <w:rFonts w:ascii="Calibri" w:hAnsi="Calibri"/>
                <w:sz w:val="24"/>
                <w:szCs w:val="24"/>
              </w:rPr>
            </w:pPr>
          </w:p>
        </w:tc>
        <w:tc>
          <w:tcPr>
            <w:tcW w:w="1456" w:type="dxa"/>
          </w:tcPr>
          <w:p w14:paraId="5C70C368"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6D055813" w14:textId="77777777" w:rsidR="004D6A8E" w:rsidRPr="00533C3D" w:rsidRDefault="004D6A8E">
            <w:pPr>
              <w:pStyle w:val="DefaultText"/>
              <w:rPr>
                <w:rFonts w:ascii="Calibri" w:hAnsi="Calibri"/>
                <w:sz w:val="24"/>
                <w:szCs w:val="24"/>
              </w:rPr>
            </w:pPr>
          </w:p>
        </w:tc>
      </w:tr>
      <w:tr w:rsidR="004D6A8E" w:rsidRPr="00533C3D" w14:paraId="7446FBB0" w14:textId="77777777">
        <w:trPr>
          <w:cantSplit/>
        </w:trPr>
        <w:tc>
          <w:tcPr>
            <w:tcW w:w="4124" w:type="dxa"/>
            <w:gridSpan w:val="2"/>
            <w:vMerge/>
            <w:tcBorders>
              <w:bottom w:val="single" w:sz="4" w:space="0" w:color="auto"/>
            </w:tcBorders>
          </w:tcPr>
          <w:p w14:paraId="7DD3C34F" w14:textId="77777777" w:rsidR="004D6A8E" w:rsidRPr="00533C3D" w:rsidRDefault="004D6A8E">
            <w:pPr>
              <w:pStyle w:val="DefaultText"/>
              <w:rPr>
                <w:rFonts w:ascii="Calibri" w:hAnsi="Calibri"/>
                <w:sz w:val="24"/>
                <w:szCs w:val="24"/>
              </w:rPr>
            </w:pPr>
          </w:p>
        </w:tc>
        <w:tc>
          <w:tcPr>
            <w:tcW w:w="1456" w:type="dxa"/>
          </w:tcPr>
          <w:p w14:paraId="3FF8B3D3"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431769EA" w14:textId="77777777" w:rsidR="004D6A8E" w:rsidRPr="00533C3D" w:rsidRDefault="004D6A8E">
            <w:pPr>
              <w:pStyle w:val="DefaultText"/>
              <w:rPr>
                <w:rFonts w:ascii="Calibri" w:hAnsi="Calibri"/>
                <w:sz w:val="24"/>
                <w:szCs w:val="24"/>
              </w:rPr>
            </w:pPr>
          </w:p>
        </w:tc>
      </w:tr>
      <w:tr w:rsidR="004D6A8E" w:rsidRPr="00533C3D" w14:paraId="5C9CA97D" w14:textId="77777777">
        <w:trPr>
          <w:cantSplit/>
        </w:trPr>
        <w:tc>
          <w:tcPr>
            <w:tcW w:w="4124" w:type="dxa"/>
            <w:gridSpan w:val="2"/>
            <w:vMerge/>
            <w:tcBorders>
              <w:bottom w:val="single" w:sz="4" w:space="0" w:color="auto"/>
            </w:tcBorders>
          </w:tcPr>
          <w:p w14:paraId="62328C4A"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483CEEBD"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649FAC2A" w14:textId="77777777" w:rsidR="004D6A8E" w:rsidRPr="00533C3D" w:rsidRDefault="004D6A8E">
            <w:pPr>
              <w:pStyle w:val="DefaultText"/>
              <w:rPr>
                <w:rFonts w:ascii="Calibri" w:hAnsi="Calibri"/>
                <w:sz w:val="24"/>
                <w:szCs w:val="24"/>
              </w:rPr>
            </w:pPr>
          </w:p>
        </w:tc>
      </w:tr>
    </w:tbl>
    <w:p w14:paraId="011EFF46" w14:textId="77777777" w:rsidR="004D6A8E" w:rsidRPr="00533C3D" w:rsidRDefault="004D6A8E">
      <w:pPr>
        <w:pStyle w:val="TableText"/>
        <w:rPr>
          <w:rFonts w:ascii="Calibri" w:hAnsi="Calibri"/>
          <w:sz w:val="24"/>
          <w:szCs w:val="24"/>
        </w:rPr>
      </w:pPr>
    </w:p>
    <w:tbl>
      <w:tblPr>
        <w:tblW w:w="10446" w:type="dxa"/>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14:paraId="2F0327F0" w14:textId="77777777" w:rsidTr="00AA4FEB">
        <w:trPr>
          <w:gridAfter w:val="1"/>
          <w:wAfter w:w="290" w:type="dxa"/>
          <w:cantSplit/>
        </w:trPr>
        <w:tc>
          <w:tcPr>
            <w:tcW w:w="3494" w:type="dxa"/>
            <w:gridSpan w:val="5"/>
          </w:tcPr>
          <w:p w14:paraId="1D33D242"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14:paraId="6815FFCC" w14:textId="6470D1DE" w:rsidR="004D6A8E" w:rsidRPr="00533C3D" w:rsidRDefault="00563559">
            <w:pPr>
              <w:rPr>
                <w:rFonts w:ascii="Calibri" w:hAnsi="Calibri"/>
                <w:sz w:val="24"/>
                <w:szCs w:val="24"/>
              </w:rPr>
            </w:pPr>
            <w:r>
              <w:rPr>
                <w:rFonts w:ascii="Calibri" w:hAnsi="Calibri"/>
                <w:sz w:val="24"/>
                <w:szCs w:val="24"/>
              </w:rPr>
              <w:t>Proposed reconfiguration of first floor accommodation and installation of new external staircase to provide access to first floor apartment.  Removal of ground floor side door opening and extension of retail area into current lobby, stairwell, toilet and office area.</w:t>
            </w:r>
          </w:p>
        </w:tc>
      </w:tr>
      <w:tr w:rsidR="004D6A8E" w:rsidRPr="00533C3D" w14:paraId="1E410EEB" w14:textId="77777777" w:rsidTr="00AA4FEB">
        <w:trPr>
          <w:gridAfter w:val="1"/>
          <w:wAfter w:w="290" w:type="dxa"/>
          <w:cantSplit/>
        </w:trPr>
        <w:tc>
          <w:tcPr>
            <w:tcW w:w="841" w:type="dxa"/>
            <w:gridSpan w:val="2"/>
          </w:tcPr>
          <w:p w14:paraId="271FF6DC"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14:paraId="0FC9ACDF" w14:textId="77777777" w:rsidR="004D6A8E" w:rsidRDefault="00563559">
            <w:pPr>
              <w:rPr>
                <w:rFonts w:ascii="Calibri" w:hAnsi="Calibri"/>
                <w:sz w:val="24"/>
                <w:szCs w:val="24"/>
              </w:rPr>
            </w:pPr>
            <w:r>
              <w:rPr>
                <w:rFonts w:ascii="Calibri" w:hAnsi="Calibri"/>
                <w:sz w:val="24"/>
                <w:szCs w:val="24"/>
              </w:rPr>
              <w:t>1 Bonny Grass Terrace Billington BB7 9LY</w:t>
            </w:r>
          </w:p>
          <w:p w14:paraId="104E1324" w14:textId="69DC4494" w:rsidR="00AA4FEB" w:rsidRPr="00533C3D" w:rsidRDefault="00AA4FEB">
            <w:pPr>
              <w:rPr>
                <w:rFonts w:ascii="Calibri" w:hAnsi="Calibri"/>
                <w:sz w:val="24"/>
                <w:szCs w:val="24"/>
              </w:rPr>
            </w:pPr>
          </w:p>
        </w:tc>
      </w:tr>
      <w:tr w:rsidR="004D6A8E" w:rsidRPr="00533C3D" w14:paraId="52DDD4F3" w14:textId="77777777" w:rsidTr="00AA4FEB">
        <w:trPr>
          <w:gridAfter w:val="1"/>
          <w:wAfter w:w="290" w:type="dxa"/>
          <w:cantSplit/>
        </w:trPr>
        <w:tc>
          <w:tcPr>
            <w:tcW w:w="10156" w:type="dxa"/>
            <w:gridSpan w:val="8"/>
          </w:tcPr>
          <w:p w14:paraId="2A4BB6D4" w14:textId="77777777" w:rsidR="004D6A8E"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p w14:paraId="40E601BF" w14:textId="77777777" w:rsidR="00AA4FEB" w:rsidRPr="00533C3D" w:rsidRDefault="00AA4FEB">
            <w:pPr>
              <w:rPr>
                <w:rFonts w:ascii="Calibri" w:hAnsi="Calibri"/>
                <w:sz w:val="24"/>
                <w:szCs w:val="24"/>
              </w:rPr>
            </w:pPr>
          </w:p>
        </w:tc>
      </w:tr>
      <w:tr w:rsidR="004D6A8E" w:rsidRPr="00533C3D" w14:paraId="559C6749" w14:textId="77777777" w:rsidTr="00AA4FEB">
        <w:trPr>
          <w:gridAfter w:val="1"/>
          <w:wAfter w:w="290" w:type="dxa"/>
          <w:cantSplit/>
        </w:trPr>
        <w:tc>
          <w:tcPr>
            <w:tcW w:w="993" w:type="dxa"/>
            <w:gridSpan w:val="3"/>
          </w:tcPr>
          <w:p w14:paraId="233F62F1" w14:textId="50678C4D" w:rsidR="004D6A8E" w:rsidRPr="00533C3D" w:rsidRDefault="00563559">
            <w:pPr>
              <w:rPr>
                <w:rFonts w:ascii="Calibri" w:hAnsi="Calibri"/>
                <w:sz w:val="24"/>
                <w:szCs w:val="24"/>
              </w:rPr>
            </w:pPr>
            <w:bookmarkStart w:id="0" w:name="Reasons" w:colFirst="0" w:colLast="1"/>
            <w:r>
              <w:rPr>
                <w:rFonts w:ascii="Calibri" w:hAnsi="Calibri"/>
                <w:sz w:val="24"/>
                <w:szCs w:val="24"/>
              </w:rPr>
              <w:t>1</w:t>
            </w:r>
          </w:p>
        </w:tc>
        <w:tc>
          <w:tcPr>
            <w:tcW w:w="9163" w:type="dxa"/>
            <w:gridSpan w:val="5"/>
          </w:tcPr>
          <w:p w14:paraId="51C38A45" w14:textId="1EEC6B9F" w:rsidR="004D6A8E" w:rsidRPr="00533C3D" w:rsidRDefault="00563559">
            <w:pPr>
              <w:rPr>
                <w:rFonts w:ascii="Calibri" w:hAnsi="Calibri"/>
                <w:sz w:val="24"/>
                <w:szCs w:val="24"/>
              </w:rPr>
            </w:pPr>
            <w:r>
              <w:rPr>
                <w:rFonts w:ascii="Calibri" w:hAnsi="Calibri"/>
                <w:sz w:val="24"/>
                <w:szCs w:val="24"/>
              </w:rPr>
              <w:t>The proposed external staircase would result in the introduction of an incongruous and anomalous form of develop</w:t>
            </w:r>
            <w:r w:rsidR="00AA4FEB">
              <w:rPr>
                <w:rFonts w:ascii="Calibri" w:hAnsi="Calibri"/>
                <w:sz w:val="24"/>
                <w:szCs w:val="24"/>
              </w:rPr>
              <w:t>me</w:t>
            </w:r>
            <w:r>
              <w:rPr>
                <w:rFonts w:ascii="Calibri" w:hAnsi="Calibri"/>
                <w:sz w:val="24"/>
                <w:szCs w:val="24"/>
              </w:rPr>
              <w:t xml:space="preserve">nt in an otherwise uniform street scene that would fail to respond positively to the character of the area and would have a detrimental impact on pedestrian use of the footway in contravention with Policy DMG1 of the Ribble Valley Core Strategy. </w:t>
            </w:r>
          </w:p>
        </w:tc>
      </w:tr>
      <w:tr w:rsidR="004D6A8E" w:rsidRPr="00533C3D" w14:paraId="594D515C" w14:textId="77777777" w:rsidTr="00AA4FEB">
        <w:trPr>
          <w:gridAfter w:val="1"/>
          <w:wAfter w:w="290" w:type="dxa"/>
          <w:cantSplit/>
        </w:trPr>
        <w:tc>
          <w:tcPr>
            <w:tcW w:w="993" w:type="dxa"/>
            <w:gridSpan w:val="3"/>
          </w:tcPr>
          <w:p w14:paraId="6C333CC6" w14:textId="77777777" w:rsidR="004D6A8E" w:rsidRPr="00533C3D" w:rsidRDefault="004D6A8E">
            <w:pPr>
              <w:rPr>
                <w:rFonts w:ascii="Calibri" w:hAnsi="Calibri"/>
                <w:sz w:val="24"/>
                <w:szCs w:val="24"/>
              </w:rPr>
            </w:pPr>
          </w:p>
        </w:tc>
        <w:tc>
          <w:tcPr>
            <w:tcW w:w="9163" w:type="dxa"/>
            <w:gridSpan w:val="5"/>
          </w:tcPr>
          <w:p w14:paraId="04AF6F4B" w14:textId="77777777" w:rsidR="004D6A8E" w:rsidRPr="00533C3D" w:rsidRDefault="004D6A8E">
            <w:pPr>
              <w:rPr>
                <w:rFonts w:ascii="Calibri" w:hAnsi="Calibri"/>
                <w:sz w:val="24"/>
                <w:szCs w:val="24"/>
              </w:rPr>
            </w:pPr>
          </w:p>
        </w:tc>
      </w:tr>
      <w:tr w:rsidR="00BF7ED8" w:rsidRPr="00533C3D" w14:paraId="47541B1E" w14:textId="77777777" w:rsidTr="00AA4FEB">
        <w:trPr>
          <w:gridAfter w:val="1"/>
          <w:wAfter w:w="290" w:type="dxa"/>
          <w:cantSplit/>
        </w:trPr>
        <w:tc>
          <w:tcPr>
            <w:tcW w:w="993" w:type="dxa"/>
            <w:gridSpan w:val="3"/>
          </w:tcPr>
          <w:p w14:paraId="06370A58" w14:textId="77777777" w:rsidR="00BF7ED8" w:rsidRPr="00533C3D" w:rsidRDefault="00BF7ED8">
            <w:pPr>
              <w:rPr>
                <w:rFonts w:ascii="Calibri" w:hAnsi="Calibri"/>
                <w:sz w:val="24"/>
                <w:szCs w:val="24"/>
              </w:rPr>
            </w:pPr>
          </w:p>
        </w:tc>
        <w:tc>
          <w:tcPr>
            <w:tcW w:w="9163" w:type="dxa"/>
            <w:gridSpan w:val="5"/>
          </w:tcPr>
          <w:p w14:paraId="0894963B" w14:textId="77777777" w:rsidR="00BF7ED8" w:rsidRPr="00533C3D" w:rsidRDefault="00BF7ED8">
            <w:pPr>
              <w:rPr>
                <w:rFonts w:ascii="Calibri" w:hAnsi="Calibri"/>
                <w:sz w:val="24"/>
                <w:szCs w:val="24"/>
              </w:rPr>
            </w:pPr>
          </w:p>
        </w:tc>
      </w:tr>
      <w:tr w:rsidR="00BF7ED8" w:rsidRPr="00533C3D" w14:paraId="4742916D" w14:textId="77777777" w:rsidTr="00AA4FEB">
        <w:trPr>
          <w:gridAfter w:val="1"/>
          <w:wAfter w:w="290" w:type="dxa"/>
          <w:cantSplit/>
        </w:trPr>
        <w:tc>
          <w:tcPr>
            <w:tcW w:w="993" w:type="dxa"/>
            <w:gridSpan w:val="3"/>
          </w:tcPr>
          <w:p w14:paraId="00A124E5" w14:textId="77777777" w:rsidR="00BF7ED8" w:rsidRPr="00533C3D" w:rsidRDefault="00BF7ED8">
            <w:pPr>
              <w:rPr>
                <w:rFonts w:ascii="Calibri" w:hAnsi="Calibri"/>
                <w:sz w:val="24"/>
                <w:szCs w:val="24"/>
              </w:rPr>
            </w:pPr>
          </w:p>
        </w:tc>
        <w:tc>
          <w:tcPr>
            <w:tcW w:w="9163" w:type="dxa"/>
            <w:gridSpan w:val="5"/>
          </w:tcPr>
          <w:p w14:paraId="4111143F" w14:textId="77777777" w:rsidR="00BF7ED8" w:rsidRPr="00533C3D" w:rsidRDefault="00BF7ED8">
            <w:pPr>
              <w:rPr>
                <w:rFonts w:ascii="Calibri" w:hAnsi="Calibri"/>
                <w:sz w:val="24"/>
                <w:szCs w:val="24"/>
              </w:rPr>
            </w:pPr>
          </w:p>
        </w:tc>
      </w:tr>
      <w:tr w:rsidR="00BF7ED8" w:rsidRPr="00533C3D" w14:paraId="7419E5CD" w14:textId="77777777" w:rsidTr="00AA4FEB">
        <w:trPr>
          <w:gridAfter w:val="1"/>
          <w:wAfter w:w="290" w:type="dxa"/>
          <w:cantSplit/>
        </w:trPr>
        <w:tc>
          <w:tcPr>
            <w:tcW w:w="993" w:type="dxa"/>
            <w:gridSpan w:val="3"/>
          </w:tcPr>
          <w:p w14:paraId="5FD1CE0D" w14:textId="77777777" w:rsidR="00BF7ED8" w:rsidRPr="00533C3D" w:rsidRDefault="00BF7ED8">
            <w:pPr>
              <w:rPr>
                <w:rFonts w:ascii="Calibri" w:hAnsi="Calibri"/>
                <w:sz w:val="24"/>
                <w:szCs w:val="24"/>
              </w:rPr>
            </w:pPr>
          </w:p>
        </w:tc>
        <w:tc>
          <w:tcPr>
            <w:tcW w:w="9163" w:type="dxa"/>
            <w:gridSpan w:val="5"/>
          </w:tcPr>
          <w:p w14:paraId="0EDA9F31" w14:textId="77777777" w:rsidR="00BF7ED8" w:rsidRPr="00533C3D" w:rsidRDefault="00BF7ED8">
            <w:pPr>
              <w:rPr>
                <w:rFonts w:ascii="Calibri" w:hAnsi="Calibri"/>
                <w:sz w:val="24"/>
                <w:szCs w:val="24"/>
              </w:rPr>
            </w:pPr>
          </w:p>
        </w:tc>
      </w:tr>
      <w:tr w:rsidR="00BF7ED8" w:rsidRPr="00533C3D" w14:paraId="27F51AA8" w14:textId="77777777" w:rsidTr="00AA4FEB">
        <w:trPr>
          <w:gridAfter w:val="1"/>
          <w:wAfter w:w="290" w:type="dxa"/>
          <w:cantSplit/>
        </w:trPr>
        <w:tc>
          <w:tcPr>
            <w:tcW w:w="993" w:type="dxa"/>
            <w:gridSpan w:val="3"/>
          </w:tcPr>
          <w:p w14:paraId="2091E2DC" w14:textId="77777777" w:rsidR="00BF7ED8" w:rsidRPr="00533C3D" w:rsidRDefault="00BF7ED8">
            <w:pPr>
              <w:rPr>
                <w:rFonts w:ascii="Calibri" w:hAnsi="Calibri"/>
                <w:sz w:val="24"/>
                <w:szCs w:val="24"/>
              </w:rPr>
            </w:pPr>
          </w:p>
        </w:tc>
        <w:tc>
          <w:tcPr>
            <w:tcW w:w="9163" w:type="dxa"/>
            <w:gridSpan w:val="5"/>
          </w:tcPr>
          <w:p w14:paraId="17B8CF4A" w14:textId="729CFD94" w:rsidR="00BF7ED8" w:rsidRPr="00533C3D" w:rsidRDefault="00AA4FEB" w:rsidP="00AA4FEB">
            <w:pPr>
              <w:jc w:val="right"/>
              <w:rPr>
                <w:rFonts w:ascii="Calibri" w:hAnsi="Calibri"/>
                <w:sz w:val="24"/>
                <w:szCs w:val="24"/>
              </w:rPr>
            </w:pPr>
            <w:r>
              <w:rPr>
                <w:rFonts w:ascii="Calibri" w:hAnsi="Calibri"/>
                <w:sz w:val="24"/>
                <w:szCs w:val="24"/>
              </w:rPr>
              <w:t>P.T.O.</w:t>
            </w:r>
          </w:p>
        </w:tc>
      </w:tr>
      <w:tr w:rsidR="004D6A8E" w:rsidRPr="00533C3D" w14:paraId="30488DAE" w14:textId="77777777" w:rsidTr="00AA4FEB">
        <w:trPr>
          <w:gridAfter w:val="1"/>
          <w:wAfter w:w="290" w:type="dxa"/>
          <w:cantSplit/>
        </w:trPr>
        <w:tc>
          <w:tcPr>
            <w:tcW w:w="993" w:type="dxa"/>
            <w:gridSpan w:val="3"/>
          </w:tcPr>
          <w:p w14:paraId="010C7188" w14:textId="77777777" w:rsidR="004D6A8E" w:rsidRPr="00533C3D" w:rsidRDefault="004D6A8E">
            <w:pPr>
              <w:rPr>
                <w:rFonts w:ascii="Calibri" w:hAnsi="Calibri"/>
                <w:sz w:val="24"/>
                <w:szCs w:val="24"/>
              </w:rPr>
            </w:pPr>
          </w:p>
        </w:tc>
        <w:tc>
          <w:tcPr>
            <w:tcW w:w="9163" w:type="dxa"/>
            <w:gridSpan w:val="5"/>
          </w:tcPr>
          <w:p w14:paraId="556C215B" w14:textId="77777777" w:rsidR="004D6A8E" w:rsidRPr="00533C3D" w:rsidRDefault="004D6A8E">
            <w:pPr>
              <w:rPr>
                <w:rFonts w:ascii="Calibri" w:hAnsi="Calibri"/>
                <w:sz w:val="24"/>
                <w:szCs w:val="24"/>
              </w:rPr>
            </w:pPr>
          </w:p>
        </w:tc>
      </w:tr>
      <w:tr w:rsidR="004D6A8E" w:rsidRPr="00533C3D" w14:paraId="762D4BE4" w14:textId="77777777" w:rsidTr="00AA4FEB">
        <w:trPr>
          <w:gridAfter w:val="1"/>
          <w:wAfter w:w="290" w:type="dxa"/>
          <w:cantSplit/>
        </w:trPr>
        <w:tc>
          <w:tcPr>
            <w:tcW w:w="993" w:type="dxa"/>
            <w:gridSpan w:val="3"/>
          </w:tcPr>
          <w:p w14:paraId="6A70278C" w14:textId="77777777" w:rsidR="004D6A8E" w:rsidRPr="00533C3D" w:rsidRDefault="004D6A8E">
            <w:pPr>
              <w:rPr>
                <w:rFonts w:ascii="Calibri" w:hAnsi="Calibri"/>
                <w:sz w:val="24"/>
                <w:szCs w:val="24"/>
              </w:rPr>
            </w:pPr>
          </w:p>
        </w:tc>
        <w:tc>
          <w:tcPr>
            <w:tcW w:w="9163" w:type="dxa"/>
            <w:gridSpan w:val="5"/>
          </w:tcPr>
          <w:p w14:paraId="6BAA0FCE" w14:textId="77777777" w:rsidR="004D6A8E" w:rsidRPr="00533C3D" w:rsidRDefault="004D6A8E">
            <w:pPr>
              <w:rPr>
                <w:rFonts w:ascii="Calibri" w:hAnsi="Calibri"/>
                <w:sz w:val="24"/>
                <w:szCs w:val="24"/>
              </w:rPr>
            </w:pPr>
          </w:p>
        </w:tc>
      </w:tr>
      <w:tr w:rsidR="004D6A8E" w:rsidRPr="00533C3D" w14:paraId="033D3EEF" w14:textId="77777777" w:rsidTr="00AA4FEB">
        <w:trPr>
          <w:gridAfter w:val="1"/>
          <w:wAfter w:w="290" w:type="dxa"/>
          <w:cantSplit/>
        </w:trPr>
        <w:tc>
          <w:tcPr>
            <w:tcW w:w="993" w:type="dxa"/>
            <w:gridSpan w:val="3"/>
          </w:tcPr>
          <w:p w14:paraId="42C565FC" w14:textId="77777777" w:rsidR="004D6A8E" w:rsidRPr="00533C3D" w:rsidRDefault="004D6A8E">
            <w:pPr>
              <w:rPr>
                <w:rFonts w:ascii="Calibri" w:hAnsi="Calibri"/>
                <w:sz w:val="24"/>
                <w:szCs w:val="24"/>
              </w:rPr>
            </w:pPr>
          </w:p>
        </w:tc>
        <w:tc>
          <w:tcPr>
            <w:tcW w:w="9163" w:type="dxa"/>
            <w:gridSpan w:val="5"/>
          </w:tcPr>
          <w:p w14:paraId="29E64DA3" w14:textId="77777777" w:rsidR="004D6A8E" w:rsidRPr="00533C3D" w:rsidRDefault="004D6A8E">
            <w:pPr>
              <w:rPr>
                <w:rFonts w:ascii="Calibri" w:hAnsi="Calibri"/>
                <w:sz w:val="24"/>
                <w:szCs w:val="24"/>
              </w:rPr>
            </w:pPr>
          </w:p>
        </w:tc>
      </w:tr>
      <w:bookmarkEnd w:id="0"/>
      <w:tr w:rsidR="004D6A8E" w:rsidRPr="00533C3D" w14:paraId="5A245D49" w14:textId="77777777" w:rsidTr="00AA4FEB">
        <w:trPr>
          <w:gridAfter w:val="1"/>
          <w:wAfter w:w="290" w:type="dxa"/>
          <w:cantSplit/>
        </w:trPr>
        <w:tc>
          <w:tcPr>
            <w:tcW w:w="993" w:type="dxa"/>
            <w:gridSpan w:val="3"/>
          </w:tcPr>
          <w:p w14:paraId="5FA40CB2" w14:textId="77777777" w:rsidR="004D6A8E" w:rsidRPr="00533C3D" w:rsidRDefault="004D6A8E">
            <w:pPr>
              <w:rPr>
                <w:rFonts w:ascii="Calibri" w:hAnsi="Calibri"/>
                <w:b/>
                <w:bCs/>
                <w:sz w:val="24"/>
                <w:szCs w:val="24"/>
              </w:rPr>
            </w:pPr>
            <w:r w:rsidRPr="00533C3D">
              <w:rPr>
                <w:rFonts w:ascii="Calibri" w:hAnsi="Calibri"/>
                <w:b/>
                <w:bCs/>
                <w:sz w:val="24"/>
                <w:szCs w:val="24"/>
              </w:rPr>
              <w:t>Note(s)</w:t>
            </w:r>
          </w:p>
        </w:tc>
        <w:tc>
          <w:tcPr>
            <w:tcW w:w="1314" w:type="dxa"/>
          </w:tcPr>
          <w:p w14:paraId="3387F982" w14:textId="77777777" w:rsidR="004D6A8E" w:rsidRPr="00533C3D" w:rsidRDefault="004D6A8E">
            <w:pPr>
              <w:rPr>
                <w:rFonts w:ascii="Calibri" w:hAnsi="Calibri"/>
                <w:sz w:val="24"/>
                <w:szCs w:val="24"/>
              </w:rPr>
            </w:pPr>
          </w:p>
        </w:tc>
        <w:tc>
          <w:tcPr>
            <w:tcW w:w="1187" w:type="dxa"/>
          </w:tcPr>
          <w:p w14:paraId="027BCFD7" w14:textId="77777777" w:rsidR="004D6A8E" w:rsidRPr="00533C3D" w:rsidRDefault="004D6A8E">
            <w:pPr>
              <w:rPr>
                <w:rFonts w:ascii="Calibri" w:hAnsi="Calibri"/>
                <w:sz w:val="24"/>
                <w:szCs w:val="24"/>
              </w:rPr>
            </w:pPr>
          </w:p>
        </w:tc>
        <w:tc>
          <w:tcPr>
            <w:tcW w:w="1466" w:type="dxa"/>
          </w:tcPr>
          <w:p w14:paraId="62E115E3" w14:textId="77777777" w:rsidR="004D6A8E" w:rsidRPr="00533C3D" w:rsidRDefault="004D6A8E">
            <w:pPr>
              <w:rPr>
                <w:rFonts w:ascii="Calibri" w:hAnsi="Calibri"/>
                <w:sz w:val="24"/>
                <w:szCs w:val="24"/>
              </w:rPr>
            </w:pPr>
          </w:p>
        </w:tc>
        <w:tc>
          <w:tcPr>
            <w:tcW w:w="1466" w:type="dxa"/>
          </w:tcPr>
          <w:p w14:paraId="70119ACD" w14:textId="77777777" w:rsidR="004D6A8E" w:rsidRPr="00533C3D" w:rsidRDefault="004D6A8E">
            <w:pPr>
              <w:rPr>
                <w:rFonts w:ascii="Calibri" w:hAnsi="Calibri"/>
                <w:sz w:val="24"/>
                <w:szCs w:val="24"/>
              </w:rPr>
            </w:pPr>
          </w:p>
        </w:tc>
        <w:tc>
          <w:tcPr>
            <w:tcW w:w="3730" w:type="dxa"/>
          </w:tcPr>
          <w:p w14:paraId="6E6CAC8C" w14:textId="77777777" w:rsidR="004D6A8E" w:rsidRPr="00533C3D" w:rsidRDefault="004D6A8E">
            <w:pPr>
              <w:rPr>
                <w:rFonts w:ascii="Calibri" w:hAnsi="Calibri"/>
                <w:sz w:val="24"/>
                <w:szCs w:val="24"/>
              </w:rPr>
            </w:pPr>
          </w:p>
        </w:tc>
      </w:tr>
      <w:tr w:rsidR="004D6A8E" w:rsidRPr="00533C3D" w14:paraId="09CBD438" w14:textId="77777777" w:rsidTr="00AA4FEB">
        <w:trPr>
          <w:gridAfter w:val="1"/>
          <w:wAfter w:w="290" w:type="dxa"/>
          <w:cantSplit/>
        </w:trPr>
        <w:tc>
          <w:tcPr>
            <w:tcW w:w="993" w:type="dxa"/>
            <w:gridSpan w:val="3"/>
          </w:tcPr>
          <w:p w14:paraId="401B9F0C" w14:textId="77777777" w:rsidR="004D6A8E" w:rsidRDefault="004D6A8E">
            <w:pPr>
              <w:rPr>
                <w:rFonts w:ascii="Calibri" w:hAnsi="Calibri"/>
                <w:sz w:val="24"/>
                <w:szCs w:val="24"/>
              </w:rPr>
            </w:pPr>
            <w:r w:rsidRPr="00533C3D">
              <w:rPr>
                <w:rFonts w:ascii="Calibri" w:hAnsi="Calibri"/>
                <w:sz w:val="24"/>
                <w:szCs w:val="24"/>
              </w:rPr>
              <w:t>1</w:t>
            </w:r>
          </w:p>
          <w:p w14:paraId="7EB16DEA" w14:textId="77777777" w:rsidR="00F81553" w:rsidRDefault="00F81553">
            <w:pPr>
              <w:rPr>
                <w:rFonts w:ascii="Calibri" w:hAnsi="Calibri"/>
                <w:sz w:val="24"/>
                <w:szCs w:val="24"/>
              </w:rPr>
            </w:pPr>
          </w:p>
          <w:p w14:paraId="77D2B30C" w14:textId="77777777" w:rsidR="00F81553" w:rsidRDefault="00F81553">
            <w:pPr>
              <w:rPr>
                <w:rFonts w:ascii="Calibri" w:hAnsi="Calibri"/>
                <w:sz w:val="24"/>
                <w:szCs w:val="24"/>
              </w:rPr>
            </w:pPr>
          </w:p>
          <w:p w14:paraId="692BDC1A" w14:textId="77777777" w:rsidR="00F81553" w:rsidRDefault="00F81553">
            <w:pPr>
              <w:rPr>
                <w:rFonts w:ascii="Calibri" w:hAnsi="Calibri"/>
                <w:sz w:val="24"/>
                <w:szCs w:val="24"/>
              </w:rPr>
            </w:pPr>
          </w:p>
          <w:p w14:paraId="52A7BE51" w14:textId="77777777" w:rsidR="00F81553" w:rsidRDefault="00F81553">
            <w:pPr>
              <w:rPr>
                <w:rFonts w:ascii="Calibri" w:hAnsi="Calibri"/>
                <w:sz w:val="24"/>
                <w:szCs w:val="24"/>
              </w:rPr>
            </w:pPr>
          </w:p>
          <w:p w14:paraId="083D0059" w14:textId="77777777" w:rsidR="00F81553" w:rsidRDefault="00F81553">
            <w:pPr>
              <w:rPr>
                <w:rFonts w:ascii="Calibri" w:hAnsi="Calibri"/>
                <w:sz w:val="24"/>
                <w:szCs w:val="24"/>
              </w:rPr>
            </w:pPr>
            <w:r>
              <w:rPr>
                <w:rFonts w:ascii="Calibri" w:hAnsi="Calibri"/>
                <w:sz w:val="24"/>
                <w:szCs w:val="24"/>
              </w:rPr>
              <w:t>2</w:t>
            </w:r>
          </w:p>
          <w:p w14:paraId="2742FE6C" w14:textId="77777777" w:rsidR="00F81553" w:rsidRDefault="00F81553">
            <w:pPr>
              <w:rPr>
                <w:rFonts w:ascii="Calibri" w:hAnsi="Calibri"/>
                <w:sz w:val="24"/>
                <w:szCs w:val="24"/>
              </w:rPr>
            </w:pPr>
          </w:p>
          <w:p w14:paraId="50272F87" w14:textId="77777777" w:rsidR="00F81553" w:rsidRDefault="00F81553">
            <w:pPr>
              <w:rPr>
                <w:rFonts w:ascii="Calibri" w:hAnsi="Calibri"/>
                <w:sz w:val="24"/>
                <w:szCs w:val="24"/>
              </w:rPr>
            </w:pPr>
          </w:p>
          <w:p w14:paraId="0A573406" w14:textId="77777777" w:rsidR="00F81553" w:rsidRPr="00533C3D" w:rsidRDefault="00F81553">
            <w:pPr>
              <w:rPr>
                <w:rFonts w:ascii="Calibri" w:hAnsi="Calibri"/>
                <w:sz w:val="24"/>
                <w:szCs w:val="24"/>
              </w:rPr>
            </w:pPr>
            <w:r>
              <w:rPr>
                <w:rFonts w:ascii="Calibri" w:hAnsi="Calibri"/>
                <w:sz w:val="24"/>
                <w:szCs w:val="24"/>
              </w:rPr>
              <w:t>3</w:t>
            </w:r>
          </w:p>
        </w:tc>
        <w:tc>
          <w:tcPr>
            <w:tcW w:w="9163" w:type="dxa"/>
            <w:gridSpan w:val="5"/>
          </w:tcPr>
          <w:tbl>
            <w:tblPr>
              <w:tblW w:w="0" w:type="auto"/>
              <w:tblInd w:w="43" w:type="dxa"/>
              <w:tblLayout w:type="fixed"/>
              <w:tblCellMar>
                <w:top w:w="29" w:type="dxa"/>
                <w:left w:w="43" w:type="dxa"/>
                <w:bottom w:w="29" w:type="dxa"/>
                <w:right w:w="43" w:type="dxa"/>
              </w:tblCellMar>
              <w:tblLook w:val="04A0" w:firstRow="1" w:lastRow="0" w:firstColumn="1" w:lastColumn="0" w:noHBand="0" w:noVBand="1"/>
            </w:tblPr>
            <w:tblGrid>
              <w:gridCol w:w="9163"/>
            </w:tblGrid>
            <w:tr w:rsidR="00793BBA" w14:paraId="1EDCF4CF" w14:textId="77777777" w:rsidTr="00F81553">
              <w:trPr>
                <w:cantSplit/>
                <w:trHeight w:val="2496"/>
              </w:trPr>
              <w:tc>
                <w:tcPr>
                  <w:tcW w:w="9163" w:type="dxa"/>
                  <w:hideMark/>
                </w:tcPr>
                <w:p w14:paraId="4E7385D2" w14:textId="77777777" w:rsidR="00793BBA" w:rsidRPr="000043C6" w:rsidRDefault="00793BBA" w:rsidP="00793BBA">
                  <w:pPr>
                    <w:rPr>
                      <w:rFonts w:ascii="Calibri" w:hAnsi="Calibri" w:cs="Calibri"/>
                    </w:rPr>
                  </w:pPr>
                  <w:r w:rsidRPr="000043C6">
                    <w:rPr>
                      <w:rFonts w:ascii="Calibri" w:hAnsi="Calibri" w:cs="Calibri"/>
                    </w:rPr>
                    <w:t xml:space="preserve">Applications for planning permission are assessed against the National Planning Policy Framework and the policies within the Core Strategy for the Ribble Valley.  The Local Planning Authority adopts a positive and proactive manner and will consider representations, liaise with consultees, and seek amendments to proposals where appropriate within statutory timescales. </w:t>
                  </w:r>
                </w:p>
                <w:p w14:paraId="40E1B99B" w14:textId="77777777" w:rsidR="00793BBA" w:rsidRPr="000043C6" w:rsidRDefault="00793BBA" w:rsidP="00793BBA">
                  <w:pPr>
                    <w:rPr>
                      <w:rFonts w:ascii="Calibri" w:hAnsi="Calibri" w:cs="Calibri"/>
                    </w:rPr>
                  </w:pPr>
                </w:p>
                <w:p w14:paraId="2E9A53DD" w14:textId="77777777" w:rsidR="00793BBA" w:rsidRPr="000043C6" w:rsidRDefault="00793BBA" w:rsidP="00793BBA">
                  <w:pPr>
                    <w:rPr>
                      <w:rFonts w:ascii="Calibri" w:hAnsi="Calibri" w:cs="Calibri"/>
                    </w:rPr>
                  </w:pPr>
                  <w:r w:rsidRPr="000043C6">
                    <w:rPr>
                      <w:rFonts w:ascii="Calibri" w:hAnsi="Calibri" w:cs="Calibri"/>
                    </w:rPr>
                    <w:t>The proposal does not comprise sustainable development and there were no amendments to the scheme, or conditions that could reasonably have been imposed, which could have made the development acceptable. It was therefore not possible to approve the application.</w:t>
                  </w:r>
                </w:p>
                <w:p w14:paraId="719015FB" w14:textId="77777777" w:rsidR="00793BBA" w:rsidRDefault="00793BBA" w:rsidP="00793BBA"/>
                <w:p w14:paraId="3FA83013" w14:textId="77777777" w:rsidR="00F81553" w:rsidRPr="0098531B" w:rsidRDefault="00F81553" w:rsidP="00F81553">
                  <w:pPr>
                    <w:rPr>
                      <w:rFonts w:ascii="Calibri" w:hAnsi="Calibri" w:cs="Calibri"/>
                      <w:szCs w:val="22"/>
                    </w:rPr>
                  </w:pPr>
                  <w:r>
                    <w:rPr>
                      <w:rFonts w:ascii="Calibri" w:hAnsi="Calibri"/>
                      <w:szCs w:val="22"/>
                    </w:rPr>
                    <w:t>This Decision Notice should be read in conjunction with the officer’s report which is available to view on the website.</w:t>
                  </w:r>
                </w:p>
                <w:p w14:paraId="32492657" w14:textId="77777777" w:rsidR="00F81553" w:rsidRPr="00793BBA" w:rsidRDefault="00F81553" w:rsidP="00793BBA"/>
                <w:p w14:paraId="3B509E7D" w14:textId="77777777" w:rsidR="00793BBA" w:rsidRDefault="00793BBA" w:rsidP="00793BBA">
                  <w:pPr>
                    <w:rPr>
                      <w:rFonts w:ascii="Calibri" w:hAnsi="Calibri"/>
                      <w:sz w:val="24"/>
                      <w:szCs w:val="24"/>
                    </w:rPr>
                  </w:pPr>
                </w:p>
              </w:tc>
            </w:tr>
            <w:tr w:rsidR="00793BBA" w14:paraId="5FEC7F86" w14:textId="77777777" w:rsidTr="00793BBA">
              <w:trPr>
                <w:cantSplit/>
              </w:trPr>
              <w:tc>
                <w:tcPr>
                  <w:tcW w:w="9163" w:type="dxa"/>
                </w:tcPr>
                <w:p w14:paraId="1DA8630C" w14:textId="77777777" w:rsidR="00793BBA" w:rsidRDefault="00793BBA" w:rsidP="00793BBA">
                  <w:pPr>
                    <w:rPr>
                      <w:rFonts w:ascii="Calibri" w:hAnsi="Calibri"/>
                      <w:sz w:val="24"/>
                      <w:szCs w:val="24"/>
                    </w:rPr>
                  </w:pPr>
                </w:p>
              </w:tc>
            </w:tr>
          </w:tbl>
          <w:p w14:paraId="0EE5326A" w14:textId="77777777" w:rsidR="004D6A8E" w:rsidRPr="00533C3D" w:rsidRDefault="004D6A8E">
            <w:pPr>
              <w:rPr>
                <w:rFonts w:ascii="Calibri" w:hAnsi="Calibri"/>
                <w:sz w:val="24"/>
                <w:szCs w:val="24"/>
              </w:rPr>
            </w:pPr>
          </w:p>
        </w:tc>
      </w:tr>
      <w:tr w:rsidR="004D6A8E" w:rsidRPr="00533C3D" w14:paraId="0BE3F459" w14:textId="77777777" w:rsidTr="00AA4FEB">
        <w:trPr>
          <w:gridAfter w:val="1"/>
          <w:wAfter w:w="290" w:type="dxa"/>
          <w:cantSplit/>
        </w:trPr>
        <w:tc>
          <w:tcPr>
            <w:tcW w:w="993" w:type="dxa"/>
            <w:gridSpan w:val="3"/>
          </w:tcPr>
          <w:p w14:paraId="13129F80" w14:textId="77777777" w:rsidR="004D6A8E" w:rsidRPr="00533C3D" w:rsidRDefault="004D6A8E">
            <w:pPr>
              <w:rPr>
                <w:rFonts w:ascii="Calibri" w:hAnsi="Calibri"/>
                <w:sz w:val="24"/>
                <w:szCs w:val="24"/>
              </w:rPr>
            </w:pPr>
            <w:bookmarkStart w:id="1" w:name="Informatives" w:colFirst="0" w:colLast="1"/>
          </w:p>
        </w:tc>
        <w:tc>
          <w:tcPr>
            <w:tcW w:w="9163" w:type="dxa"/>
            <w:gridSpan w:val="5"/>
          </w:tcPr>
          <w:p w14:paraId="4C7DA9B2" w14:textId="77777777" w:rsidR="004D6A8E" w:rsidRPr="00533C3D" w:rsidRDefault="004D6A8E">
            <w:pPr>
              <w:rPr>
                <w:rFonts w:ascii="Calibri" w:hAnsi="Calibri"/>
                <w:sz w:val="24"/>
                <w:szCs w:val="24"/>
              </w:rPr>
            </w:pPr>
          </w:p>
        </w:tc>
      </w:tr>
      <w:bookmarkEnd w:id="1"/>
      <w:tr w:rsidR="00BD6012" w14:paraId="42903DDA" w14:textId="77777777" w:rsidTr="00AA4FEB">
        <w:trPr>
          <w:gridBefore w:val="1"/>
          <w:wBefore w:w="43" w:type="dxa"/>
          <w:cantSplit/>
        </w:trPr>
        <w:tc>
          <w:tcPr>
            <w:tcW w:w="10403" w:type="dxa"/>
            <w:gridSpan w:val="8"/>
          </w:tcPr>
          <w:p w14:paraId="4321B646" w14:textId="77777777" w:rsidR="00C85FCA" w:rsidRDefault="00C85FCA" w:rsidP="00C85FCA">
            <w:pPr>
              <w:rPr>
                <w:rFonts w:ascii="Arial" w:hAnsi="Arial" w:cs="Arial"/>
                <w:b/>
                <w:sz w:val="20"/>
                <w:lang w:eastAsia="en-GB"/>
              </w:rPr>
            </w:pPr>
            <w:r>
              <w:rPr>
                <w:rFonts w:ascii="Brush Script MT" w:hAnsi="Brush Script MT"/>
                <w:sz w:val="44"/>
                <w:szCs w:val="44"/>
              </w:rPr>
              <w:t>Nicola Hopkins</w:t>
            </w:r>
          </w:p>
          <w:p w14:paraId="7F5A8141" w14:textId="77777777" w:rsidR="00C85FCA" w:rsidRDefault="00C85FCA" w:rsidP="00C85FCA">
            <w:pPr>
              <w:rPr>
                <w:rFonts w:ascii="Arial" w:hAnsi="Arial" w:cs="Arial"/>
              </w:rPr>
            </w:pPr>
          </w:p>
          <w:p w14:paraId="4E1D950C" w14:textId="77777777" w:rsidR="00C85FCA" w:rsidRDefault="00C85FCA" w:rsidP="00C85FCA">
            <w:pPr>
              <w:rPr>
                <w:rFonts w:ascii="Arial" w:hAnsi="Arial" w:cs="Arial"/>
              </w:rPr>
            </w:pPr>
          </w:p>
          <w:p w14:paraId="5FEBBFB4" w14:textId="77777777" w:rsidR="00C85FCA" w:rsidRDefault="00C85FCA" w:rsidP="00C85FCA">
            <w:pPr>
              <w:rPr>
                <w:rFonts w:ascii="Arial" w:hAnsi="Arial" w:cs="Arial"/>
              </w:rPr>
            </w:pPr>
            <w:r>
              <w:rPr>
                <w:rFonts w:ascii="Arial" w:hAnsi="Arial" w:cs="Arial"/>
              </w:rPr>
              <w:t>NICOLA HOPKINS</w:t>
            </w:r>
          </w:p>
          <w:p w14:paraId="72264E21" w14:textId="77777777" w:rsidR="00BD6012" w:rsidRPr="00641E0F" w:rsidRDefault="00C85FCA" w:rsidP="00C85FCA">
            <w:pPr>
              <w:rPr>
                <w:rFonts w:ascii="Calibri" w:hAnsi="Calibri"/>
                <w:b/>
                <w:bCs/>
                <w:sz w:val="24"/>
                <w:szCs w:val="24"/>
              </w:rPr>
            </w:pPr>
            <w:r>
              <w:rPr>
                <w:rFonts w:ascii="Arial" w:hAnsi="Arial" w:cs="Arial"/>
              </w:rPr>
              <w:t>DIRECTOR OF ECONOMIC DEVELOPMENT AND PLANNING</w:t>
            </w:r>
          </w:p>
        </w:tc>
      </w:tr>
    </w:tbl>
    <w:p w14:paraId="32A1A365" w14:textId="77777777" w:rsidR="005327E5" w:rsidRPr="00280C79" w:rsidRDefault="005327E5" w:rsidP="005327E5">
      <w:pPr>
        <w:pStyle w:val="TableText"/>
        <w:rPr>
          <w:rFonts w:ascii="Calibri" w:hAnsi="Calibri" w:cs="Calibri"/>
          <w:b/>
        </w:rPr>
      </w:pPr>
      <w:r w:rsidRPr="00280C79">
        <w:rPr>
          <w:rFonts w:ascii="Calibri" w:hAnsi="Calibri" w:cs="Calibri"/>
          <w:b/>
        </w:rPr>
        <w:t>Notes</w:t>
      </w:r>
    </w:p>
    <w:p w14:paraId="7E06334D" w14:textId="77777777" w:rsidR="005327E5" w:rsidRDefault="005327E5" w:rsidP="005327E5">
      <w:pPr>
        <w:pStyle w:val="TableText"/>
        <w:rPr>
          <w:rFonts w:ascii="Calibri" w:hAnsi="Calibri" w:cs="Calibri"/>
        </w:rPr>
      </w:pPr>
    </w:p>
    <w:p w14:paraId="4EEB1A77" w14:textId="77777777" w:rsidR="001E50F1" w:rsidRDefault="001E50F1" w:rsidP="001E50F1">
      <w:pPr>
        <w:rPr>
          <w:rFonts w:ascii="Calibri" w:hAnsi="Calibri" w:cs="Calibri"/>
          <w:b/>
          <w:bCs/>
          <w:szCs w:val="22"/>
        </w:rPr>
      </w:pPr>
      <w:r>
        <w:rPr>
          <w:rFonts w:ascii="Calibri" w:hAnsi="Calibri" w:cs="Calibri"/>
          <w:b/>
          <w:bCs/>
          <w:szCs w:val="22"/>
        </w:rPr>
        <w:t xml:space="preserve">Right of Appeal </w:t>
      </w:r>
    </w:p>
    <w:p w14:paraId="2C632D0F" w14:textId="77777777" w:rsidR="001E50F1" w:rsidRDefault="001E50F1" w:rsidP="001E50F1">
      <w:pPr>
        <w:rPr>
          <w:rFonts w:ascii="Calibri" w:hAnsi="Calibri" w:cs="Calibri"/>
          <w:b/>
          <w:bCs/>
          <w:szCs w:val="22"/>
        </w:rPr>
      </w:pPr>
    </w:p>
    <w:p w14:paraId="73C46C84" w14:textId="77777777" w:rsidR="001E50F1" w:rsidRDefault="001E50F1" w:rsidP="001E50F1">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5183FC83" w14:textId="77777777" w:rsidR="001E50F1" w:rsidRDefault="001E50F1" w:rsidP="001E50F1">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4F7B1178"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3F5A074E"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7BD70596" w14:textId="77777777" w:rsidR="001E50F1" w:rsidRDefault="001E50F1" w:rsidP="001E50F1">
      <w:pPr>
        <w:rPr>
          <w:rFonts w:ascii="Calibri" w:hAnsi="Calibri" w:cs="Calibri"/>
          <w:szCs w:val="22"/>
        </w:rPr>
      </w:pPr>
    </w:p>
    <w:p w14:paraId="02FE4BEC" w14:textId="77777777" w:rsidR="001E50F1" w:rsidRDefault="001E50F1" w:rsidP="001E50F1">
      <w:pPr>
        <w:rPr>
          <w:rFonts w:ascii="Calibri" w:hAnsi="Calibri" w:cs="Calibri"/>
          <w:szCs w:val="22"/>
        </w:rPr>
      </w:pPr>
      <w:r>
        <w:rPr>
          <w:rFonts w:ascii="Calibri" w:hAnsi="Calibri" w:cs="Calibri"/>
          <w:szCs w:val="22"/>
        </w:rPr>
        <w:t xml:space="preserve">Appeals can be made online at: </w:t>
      </w:r>
      <w:hyperlink r:id="rId6"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7"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w:t>
      </w:r>
      <w:r>
        <w:rPr>
          <w:rFonts w:ascii="Calibri" w:hAnsi="Calibri" w:cs="Calibri"/>
          <w:szCs w:val="22"/>
        </w:rPr>
        <w:lastRenderedPageBreak/>
        <w:t xml:space="preserve">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70B35D18" w14:textId="77777777" w:rsidR="001E50F1" w:rsidRDefault="001E50F1" w:rsidP="001E50F1">
      <w:pPr>
        <w:rPr>
          <w:rFonts w:ascii="Calibri" w:hAnsi="Calibri" w:cs="Calibri"/>
          <w:szCs w:val="22"/>
        </w:rPr>
      </w:pPr>
    </w:p>
    <w:p w14:paraId="2C07630D" w14:textId="77777777" w:rsidR="001E50F1" w:rsidRDefault="001E50F1" w:rsidP="001E50F1">
      <w:pPr>
        <w:rPr>
          <w:rFonts w:ascii="Calibri" w:hAnsi="Calibri" w:cs="Calibri"/>
          <w:b/>
          <w:bCs/>
          <w:szCs w:val="22"/>
        </w:rPr>
      </w:pPr>
      <w:r>
        <w:rPr>
          <w:rFonts w:ascii="Calibri" w:hAnsi="Calibri" w:cs="Calibri"/>
          <w:b/>
          <w:bCs/>
          <w:szCs w:val="22"/>
        </w:rPr>
        <w:t xml:space="preserve">Purchase Notices </w:t>
      </w:r>
    </w:p>
    <w:p w14:paraId="326FA18C" w14:textId="77777777" w:rsidR="001E50F1" w:rsidRDefault="001E50F1" w:rsidP="001E50F1">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7F9537B2" w14:textId="77777777" w:rsidR="004D6A8E" w:rsidRDefault="004D6A8E">
      <w:pPr>
        <w:pStyle w:val="TableText"/>
      </w:pPr>
    </w:p>
    <w:sectPr w:rsidR="004D6A8E">
      <w:headerReference w:type="default" r:id="rId8"/>
      <w:footerReference w:type="default" r:id="rId9"/>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8D480" w14:textId="77777777" w:rsidR="00563559" w:rsidRDefault="00563559">
      <w:r>
        <w:separator/>
      </w:r>
    </w:p>
  </w:endnote>
  <w:endnote w:type="continuationSeparator" w:id="0">
    <w:p w14:paraId="3149522E" w14:textId="77777777" w:rsidR="00563559" w:rsidRDefault="00563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736F0"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E516F" w14:textId="77777777" w:rsidR="00563559" w:rsidRDefault="00563559">
      <w:r>
        <w:separator/>
      </w:r>
    </w:p>
  </w:footnote>
  <w:footnote w:type="continuationSeparator" w:id="0">
    <w:p w14:paraId="273D83AF" w14:textId="77777777" w:rsidR="00563559" w:rsidRDefault="00563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4896B"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64B87B5A"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14610F5A" w14:textId="77777777" w:rsidR="004D6A8E" w:rsidRPr="00533C3D" w:rsidRDefault="004D6A8E">
    <w:pPr>
      <w:pStyle w:val="DefaultText"/>
      <w:rPr>
        <w:rFonts w:ascii="Calibri" w:hAnsi="Calibri"/>
        <w:sz w:val="24"/>
        <w:szCs w:val="24"/>
      </w:rPr>
    </w:pPr>
  </w:p>
  <w:p w14:paraId="6A96B97F" w14:textId="69E669BD"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563559">
      <w:rPr>
        <w:rFonts w:ascii="Calibri" w:hAnsi="Calibri"/>
        <w:b/>
        <w:sz w:val="24"/>
        <w:szCs w:val="24"/>
      </w:rPr>
      <w:t>3/2023/0770</w:t>
    </w:r>
    <w:r w:rsidRPr="00533C3D">
      <w:rPr>
        <w:rFonts w:ascii="Calibri" w:hAnsi="Calibri"/>
        <w:b/>
        <w:sz w:val="24"/>
        <w:szCs w:val="24"/>
      </w:rPr>
      <w:t xml:space="preserve">                       DECISION DATE:</w:t>
    </w:r>
    <w:r w:rsidR="00AA4FEB">
      <w:rPr>
        <w:rFonts w:ascii="Calibri" w:hAnsi="Calibri"/>
        <w:b/>
        <w:sz w:val="24"/>
        <w:szCs w:val="24"/>
      </w:rPr>
      <w:t xml:space="preserve">  08 December 2023</w:t>
    </w:r>
  </w:p>
  <w:p w14:paraId="33573A1E"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559"/>
    <w:rsid w:val="000043C6"/>
    <w:rsid w:val="000B583D"/>
    <w:rsid w:val="000B5AE4"/>
    <w:rsid w:val="001E50F1"/>
    <w:rsid w:val="00280C79"/>
    <w:rsid w:val="002B298C"/>
    <w:rsid w:val="003116C7"/>
    <w:rsid w:val="004D6A8E"/>
    <w:rsid w:val="005327E5"/>
    <w:rsid w:val="00533C3D"/>
    <w:rsid w:val="00563559"/>
    <w:rsid w:val="007448F2"/>
    <w:rsid w:val="00793BBA"/>
    <w:rsid w:val="008001EE"/>
    <w:rsid w:val="008B1E49"/>
    <w:rsid w:val="008C2A1A"/>
    <w:rsid w:val="008E5B94"/>
    <w:rsid w:val="00947DA1"/>
    <w:rsid w:val="009D443A"/>
    <w:rsid w:val="009F4657"/>
    <w:rsid w:val="00AA4FEB"/>
    <w:rsid w:val="00AB36DC"/>
    <w:rsid w:val="00B5094B"/>
    <w:rsid w:val="00B676C4"/>
    <w:rsid w:val="00B70E27"/>
    <w:rsid w:val="00BD6012"/>
    <w:rsid w:val="00BF398E"/>
    <w:rsid w:val="00BF7ED8"/>
    <w:rsid w:val="00C85FCA"/>
    <w:rsid w:val="00E61BAB"/>
    <w:rsid w:val="00F815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EBDDDC"/>
  <w15:chartTrackingRefBased/>
  <w15:docId w15:val="{CD482B0D-2E3C-4D8E-A0E6-7D808828E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6559">
      <w:bodyDiv w:val="1"/>
      <w:marLeft w:val="0"/>
      <w:marRight w:val="0"/>
      <w:marTop w:val="0"/>
      <w:marBottom w:val="0"/>
      <w:divBdr>
        <w:top w:val="none" w:sz="0" w:space="0" w:color="auto"/>
        <w:left w:val="none" w:sz="0" w:space="0" w:color="auto"/>
        <w:bottom w:val="none" w:sz="0" w:space="0" w:color="auto"/>
        <w:right w:val="none" w:sz="0" w:space="0" w:color="auto"/>
      </w:divBdr>
    </w:div>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363944142">
      <w:bodyDiv w:val="1"/>
      <w:marLeft w:val="0"/>
      <w:marRight w:val="0"/>
      <w:marTop w:val="0"/>
      <w:marBottom w:val="0"/>
      <w:divBdr>
        <w:top w:val="none" w:sz="0" w:space="0" w:color="auto"/>
        <w:left w:val="none" w:sz="0" w:space="0" w:color="auto"/>
        <w:bottom w:val="none" w:sz="0" w:space="0" w:color="auto"/>
        <w:right w:val="none" w:sz="0" w:space="0" w:color="auto"/>
      </w:divBdr>
    </w:div>
    <w:div w:id="1450200838">
      <w:bodyDiv w:val="1"/>
      <w:marLeft w:val="0"/>
      <w:marRight w:val="0"/>
      <w:marTop w:val="0"/>
      <w:marBottom w:val="0"/>
      <w:divBdr>
        <w:top w:val="none" w:sz="0" w:space="0" w:color="auto"/>
        <w:left w:val="none" w:sz="0" w:space="0" w:color="auto"/>
        <w:bottom w:val="none" w:sz="0" w:space="0" w:color="auto"/>
        <w:right w:val="none" w:sz="0" w:space="0" w:color="auto"/>
      </w:divBdr>
    </w:div>
    <w:div w:id="1459496304">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uk/appeal-householder-planning-deci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appeal-planning-decis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RVDECRPP</Template>
  <TotalTime>0</TotalTime>
  <Pages>3</Pages>
  <Words>909</Words>
  <Characters>5031</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5929</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Emily Pickup</dc:creator>
  <cp:keywords/>
  <cp:lastModifiedBy>Lesley Lund</cp:lastModifiedBy>
  <cp:revision>2</cp:revision>
  <cp:lastPrinted>2023-12-08T13:07:00Z</cp:lastPrinted>
  <dcterms:created xsi:type="dcterms:W3CDTF">2023-12-08T13:08:00Z</dcterms:created>
  <dcterms:modified xsi:type="dcterms:W3CDTF">2023-12-08T13:08:00Z</dcterms:modified>
</cp:coreProperties>
</file>