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5964" w14:textId="77777777" w:rsidR="005522D3" w:rsidRPr="00E94952" w:rsidRDefault="005522D3">
      <w:pPr>
        <w:pStyle w:val="PLANNING"/>
        <w:rPr>
          <w:rFonts w:asciiTheme="minorHAnsi" w:hAnsiTheme="minorHAnsi" w:cstheme="minorHAnsi"/>
          <w:sz w:val="24"/>
          <w:szCs w:val="24"/>
        </w:rPr>
      </w:pPr>
    </w:p>
    <w:p w14:paraId="6B294551" w14:textId="5A6B8009" w:rsidR="00441735" w:rsidRPr="00E94952" w:rsidRDefault="00E94952" w:rsidP="000C3E7C">
      <w:pPr>
        <w:pStyle w:val="PLANNING"/>
        <w:jc w:val="center"/>
        <w:rPr>
          <w:rFonts w:asciiTheme="minorHAnsi" w:hAnsiTheme="minorHAnsi" w:cstheme="minorHAnsi"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B0B15E5" wp14:editId="5B22A046">
            <wp:extent cx="139065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51529" w14:textId="77777777" w:rsidR="00441735" w:rsidRPr="00E94952" w:rsidRDefault="00441735">
      <w:pPr>
        <w:pStyle w:val="PLANNING"/>
        <w:rPr>
          <w:rFonts w:asciiTheme="minorHAnsi" w:hAnsiTheme="minorHAnsi" w:cstheme="minorHAnsi"/>
          <w:sz w:val="24"/>
          <w:szCs w:val="24"/>
        </w:rPr>
      </w:pPr>
    </w:p>
    <w:p w14:paraId="40198C8D" w14:textId="77777777" w:rsidR="005F71C3" w:rsidRPr="00E94952" w:rsidRDefault="005F71C3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>Ribble Valley Borough Council</w:t>
      </w:r>
    </w:p>
    <w:p w14:paraId="2F31E214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>Council offices</w:t>
      </w:r>
    </w:p>
    <w:p w14:paraId="27BADF7A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>Church Walk</w:t>
      </w:r>
    </w:p>
    <w:p w14:paraId="471C065D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>CLITHEROE</w:t>
      </w:r>
    </w:p>
    <w:p w14:paraId="192CFCB9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 xml:space="preserve">BB7 2RA                                                                                    </w:t>
      </w:r>
    </w:p>
    <w:p w14:paraId="6DE7FE00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</w:p>
    <w:p w14:paraId="78083A10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</w:p>
    <w:p w14:paraId="6EA85F96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</w:p>
    <w:p w14:paraId="4C67ED5C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</w:p>
    <w:p w14:paraId="4A09C39B" w14:textId="77777777" w:rsidR="000C3E7C" w:rsidRPr="00E94952" w:rsidRDefault="000C3E7C" w:rsidP="000C3E7C">
      <w:pPr>
        <w:jc w:val="right"/>
        <w:rPr>
          <w:rFonts w:asciiTheme="minorHAnsi" w:hAnsiTheme="minorHAnsi" w:cstheme="minorHAnsi"/>
          <w:noProof/>
          <w:sz w:val="24"/>
          <w:szCs w:val="24"/>
        </w:rPr>
      </w:pPr>
    </w:p>
    <w:p w14:paraId="73A1DB56" w14:textId="14A12585" w:rsidR="000C3E7C" w:rsidRPr="00E94952" w:rsidRDefault="000C3E7C" w:rsidP="000C3E7C">
      <w:pPr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 xml:space="preserve">My reference: </w:t>
      </w:r>
      <w:r w:rsidR="00E94952" w:rsidRPr="00E94952">
        <w:rPr>
          <w:rFonts w:asciiTheme="minorHAnsi" w:hAnsiTheme="minorHAnsi" w:cstheme="minorHAnsi"/>
          <w:noProof/>
          <w:sz w:val="24"/>
          <w:szCs w:val="24"/>
        </w:rPr>
        <w:t>3/2023/0</w:t>
      </w:r>
      <w:r w:rsidR="006C1F28">
        <w:rPr>
          <w:rFonts w:asciiTheme="minorHAnsi" w:hAnsiTheme="minorHAnsi" w:cstheme="minorHAnsi"/>
          <w:noProof/>
          <w:sz w:val="24"/>
          <w:szCs w:val="24"/>
        </w:rPr>
        <w:t>785</w:t>
      </w:r>
    </w:p>
    <w:p w14:paraId="23685DC4" w14:textId="77777777" w:rsidR="000C3E7C" w:rsidRPr="00E94952" w:rsidRDefault="000C3E7C" w:rsidP="000C3E7C">
      <w:pPr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>Direct Dial: (01200) 425111</w:t>
      </w:r>
    </w:p>
    <w:p w14:paraId="75E1F4DA" w14:textId="77777777" w:rsidR="000C3E7C" w:rsidRPr="00E94952" w:rsidRDefault="00BB5956" w:rsidP="000C3E7C">
      <w:pPr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>www.ribblevalley.gov.uk</w:t>
      </w:r>
    </w:p>
    <w:p w14:paraId="787B486D" w14:textId="77777777" w:rsidR="000C3E7C" w:rsidRPr="00E94952" w:rsidRDefault="000C3E7C" w:rsidP="000C3E7C">
      <w:pPr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sz w:val="24"/>
          <w:szCs w:val="24"/>
        </w:rPr>
        <w:t xml:space="preserve">Email: </w:t>
      </w:r>
      <w:hyperlink r:id="rId7" w:history="1">
        <w:r w:rsidRPr="00E94952">
          <w:rPr>
            <w:rStyle w:val="Hyperlink"/>
            <w:rFonts w:asciiTheme="minorHAnsi" w:hAnsiTheme="minorHAnsi" w:cstheme="minorHAnsi"/>
            <w:sz w:val="24"/>
            <w:szCs w:val="24"/>
          </w:rPr>
          <w:t>planning@ribblevalley.gov.uk</w:t>
        </w:r>
      </w:hyperlink>
    </w:p>
    <w:p w14:paraId="2C9679E8" w14:textId="12B24B32" w:rsidR="000C3E7C" w:rsidRPr="00E94952" w:rsidRDefault="000C3E7C" w:rsidP="000C3E7C">
      <w:pPr>
        <w:rPr>
          <w:rFonts w:asciiTheme="minorHAnsi" w:hAnsiTheme="minorHAnsi" w:cstheme="minorHAnsi"/>
          <w:noProof/>
          <w:sz w:val="24"/>
          <w:szCs w:val="24"/>
        </w:rPr>
      </w:pPr>
      <w:r w:rsidRPr="00E94952">
        <w:rPr>
          <w:rFonts w:asciiTheme="minorHAnsi" w:hAnsiTheme="minorHAnsi" w:cstheme="minorHAnsi"/>
          <w:noProof/>
          <w:sz w:val="24"/>
          <w:szCs w:val="24"/>
        </w:rPr>
        <w:t xml:space="preserve">Date: </w:t>
      </w:r>
      <w:r w:rsidRPr="00E94952">
        <w:rPr>
          <w:rFonts w:asciiTheme="minorHAnsi" w:hAnsiTheme="minorHAnsi" w:cstheme="minorHAnsi"/>
          <w:noProof/>
          <w:sz w:val="24"/>
          <w:szCs w:val="24"/>
        </w:rPr>
        <w:fldChar w:fldCharType="begin"/>
      </w:r>
      <w:r w:rsidRPr="00E94952">
        <w:rPr>
          <w:rFonts w:asciiTheme="minorHAnsi" w:hAnsiTheme="minorHAnsi" w:cstheme="minorHAnsi"/>
          <w:noProof/>
          <w:sz w:val="24"/>
          <w:szCs w:val="24"/>
        </w:rPr>
        <w:instrText xml:space="preserve"> DATE \@ "dd MMMM yyyy" </w:instrText>
      </w:r>
      <w:r w:rsidRPr="00E94952">
        <w:rPr>
          <w:rFonts w:asciiTheme="minorHAnsi" w:hAnsiTheme="minorHAnsi" w:cstheme="minorHAnsi"/>
          <w:noProof/>
          <w:sz w:val="24"/>
          <w:szCs w:val="24"/>
        </w:rPr>
        <w:fldChar w:fldCharType="separate"/>
      </w:r>
      <w:r w:rsidR="001918B4">
        <w:rPr>
          <w:rFonts w:asciiTheme="minorHAnsi" w:hAnsiTheme="minorHAnsi" w:cstheme="minorHAnsi"/>
          <w:noProof/>
          <w:sz w:val="24"/>
          <w:szCs w:val="24"/>
        </w:rPr>
        <w:t>24 November 2023</w:t>
      </w:r>
      <w:r w:rsidRPr="00E94952">
        <w:rPr>
          <w:rFonts w:asciiTheme="minorHAnsi" w:hAnsiTheme="minorHAnsi" w:cstheme="minorHAnsi"/>
          <w:noProof/>
          <w:sz w:val="24"/>
          <w:szCs w:val="24"/>
        </w:rPr>
        <w:fldChar w:fldCharType="end"/>
      </w:r>
    </w:p>
    <w:p w14:paraId="5622F7F3" w14:textId="77777777" w:rsidR="00441735" w:rsidRPr="00E94952" w:rsidRDefault="00441735">
      <w:pPr>
        <w:pStyle w:val="PLANNING"/>
        <w:rPr>
          <w:rFonts w:asciiTheme="minorHAnsi" w:hAnsiTheme="minorHAnsi" w:cstheme="minorHAnsi"/>
          <w:sz w:val="24"/>
          <w:szCs w:val="24"/>
        </w:rPr>
      </w:pPr>
    </w:p>
    <w:p w14:paraId="168F0F14" w14:textId="3AA3EF25" w:rsidR="000C3E7C" w:rsidRPr="00E94952" w:rsidRDefault="000C3E7C" w:rsidP="000C3E7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94952">
        <w:rPr>
          <w:rFonts w:asciiTheme="minorHAnsi" w:hAnsiTheme="minorHAnsi" w:cstheme="minorHAnsi"/>
          <w:color w:val="000000"/>
          <w:sz w:val="24"/>
          <w:szCs w:val="24"/>
        </w:rPr>
        <w:t xml:space="preserve">Location: </w:t>
      </w:r>
      <w:r w:rsidR="006C1F28" w:rsidRPr="006C1F28">
        <w:rPr>
          <w:rFonts w:asciiTheme="minorHAnsi" w:hAnsiTheme="minorHAnsi" w:cstheme="minorHAnsi"/>
          <w:sz w:val="24"/>
          <w:szCs w:val="24"/>
        </w:rPr>
        <w:t>53 to 57 Berry Lane Longridge PR3 3NH</w:t>
      </w:r>
    </w:p>
    <w:p w14:paraId="09423807" w14:textId="0037283E" w:rsidR="000C3E7C" w:rsidRPr="00E94952" w:rsidRDefault="000C3E7C" w:rsidP="000C3E7C">
      <w:pPr>
        <w:tabs>
          <w:tab w:val="left" w:pos="1665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E94952">
        <w:rPr>
          <w:rFonts w:asciiTheme="minorHAnsi" w:hAnsiTheme="minorHAnsi" w:cstheme="minorHAnsi"/>
          <w:color w:val="000000"/>
          <w:sz w:val="24"/>
          <w:szCs w:val="24"/>
        </w:rPr>
        <w:t xml:space="preserve">Proposal: </w:t>
      </w:r>
      <w:r w:rsidR="006C1F28" w:rsidRPr="006C1F28">
        <w:rPr>
          <w:rFonts w:asciiTheme="minorHAnsi" w:hAnsiTheme="minorHAnsi" w:cstheme="minorHAnsi"/>
          <w:sz w:val="24"/>
          <w:szCs w:val="24"/>
        </w:rPr>
        <w:t>Approval of details reserved by condition 6 (refuse collection) of planning permission 3/2023/0055.</w:t>
      </w:r>
    </w:p>
    <w:p w14:paraId="4C6C1C24" w14:textId="77777777" w:rsidR="000C3E7C" w:rsidRPr="00E94952" w:rsidRDefault="000C3E7C" w:rsidP="000C3E7C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6A806260" w14:textId="4C67D747" w:rsidR="000C3E7C" w:rsidRPr="00E94952" w:rsidRDefault="000C3E7C" w:rsidP="000C3E7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94952">
        <w:rPr>
          <w:rFonts w:asciiTheme="minorHAnsi" w:hAnsiTheme="minorHAnsi" w:cstheme="minorHAnsi"/>
          <w:color w:val="000000"/>
          <w:sz w:val="24"/>
          <w:szCs w:val="24"/>
        </w:rPr>
        <w:t xml:space="preserve">I write in response to your application to discharge the condition pursuant to planning approval </w:t>
      </w:r>
      <w:r w:rsidR="00E71FFA">
        <w:rPr>
          <w:rFonts w:asciiTheme="minorHAnsi" w:hAnsiTheme="minorHAnsi" w:cstheme="minorHAnsi"/>
          <w:color w:val="000000"/>
          <w:sz w:val="24"/>
          <w:szCs w:val="24"/>
        </w:rPr>
        <w:t>3/</w:t>
      </w:r>
      <w:r w:rsidR="00FE688E">
        <w:rPr>
          <w:rFonts w:asciiTheme="minorHAnsi" w:hAnsiTheme="minorHAnsi" w:cstheme="minorHAnsi"/>
          <w:color w:val="000000"/>
          <w:sz w:val="24"/>
          <w:szCs w:val="24"/>
        </w:rPr>
        <w:t>2023/0055.</w:t>
      </w:r>
      <w:r w:rsidR="00E71FF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A4AD9C9" w14:textId="77777777" w:rsidR="000C3E7C" w:rsidRPr="00E94952" w:rsidRDefault="000C3E7C" w:rsidP="000C3E7C">
      <w:pPr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414"/>
      </w:tblGrid>
      <w:tr w:rsidR="005F71C3" w:rsidRPr="00E94952" w14:paraId="69EC3313" w14:textId="77777777">
        <w:trPr>
          <w:cantSplit/>
        </w:trPr>
        <w:tc>
          <w:tcPr>
            <w:tcW w:w="9414" w:type="dxa"/>
            <w:tcBorders>
              <w:left w:val="nil"/>
            </w:tcBorders>
          </w:tcPr>
          <w:p w14:paraId="1F79AF95" w14:textId="663AE396" w:rsidR="005F71C3" w:rsidRPr="00E94952" w:rsidRDefault="00E94952">
            <w:pPr>
              <w:pStyle w:val="TableText"/>
              <w:rPr>
                <w:rFonts w:asciiTheme="minorHAnsi" w:hAnsiTheme="minorHAnsi" w:cstheme="minorHAnsi"/>
                <w:sz w:val="24"/>
                <w:szCs w:val="24"/>
              </w:rPr>
            </w:pPr>
            <w:r w:rsidRPr="00E94952">
              <w:rPr>
                <w:rFonts w:asciiTheme="minorHAnsi" w:hAnsiTheme="minorHAnsi" w:cstheme="minorHAnsi"/>
                <w:sz w:val="24"/>
                <w:szCs w:val="24"/>
              </w:rPr>
              <w:t xml:space="preserve">Following consultation with </w:t>
            </w:r>
            <w:r w:rsidR="00E71FFA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6C1F28">
              <w:rPr>
                <w:rFonts w:asciiTheme="minorHAnsi" w:hAnsiTheme="minorHAnsi" w:cstheme="minorHAnsi"/>
                <w:sz w:val="24"/>
                <w:szCs w:val="24"/>
              </w:rPr>
              <w:t xml:space="preserve">LCC Highways, </w:t>
            </w:r>
            <w:r w:rsidRPr="00E94952">
              <w:rPr>
                <w:rFonts w:asciiTheme="minorHAnsi" w:hAnsiTheme="minorHAnsi" w:cstheme="minorHAnsi"/>
                <w:sz w:val="24"/>
                <w:szCs w:val="24"/>
              </w:rPr>
              <w:t xml:space="preserve">Condition no. </w:t>
            </w:r>
            <w:r w:rsidR="006C1F28">
              <w:rPr>
                <w:rFonts w:asciiTheme="minorHAnsi" w:hAnsiTheme="minorHAnsi" w:cstheme="minorHAnsi"/>
                <w:sz w:val="24"/>
                <w:szCs w:val="24"/>
              </w:rPr>
              <w:t>6 (refuse collection)</w:t>
            </w:r>
            <w:r w:rsidRPr="00E94952">
              <w:rPr>
                <w:rFonts w:asciiTheme="minorHAnsi" w:hAnsiTheme="minorHAnsi" w:cstheme="minorHAnsi"/>
                <w:sz w:val="24"/>
                <w:szCs w:val="24"/>
              </w:rPr>
              <w:t xml:space="preserve"> can be partially discharged on the basis that</w:t>
            </w:r>
            <w:r w:rsidR="0038644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B2F1D">
              <w:rPr>
                <w:rFonts w:asciiTheme="minorHAnsi" w:hAnsiTheme="minorHAnsi" w:cstheme="minorHAnsi"/>
                <w:sz w:val="24"/>
                <w:szCs w:val="24"/>
              </w:rPr>
              <w:t xml:space="preserve">the (Revised) </w:t>
            </w:r>
            <w:r w:rsidR="006C1F28">
              <w:rPr>
                <w:rFonts w:asciiTheme="minorHAnsi" w:hAnsiTheme="minorHAnsi" w:cstheme="minorHAnsi"/>
                <w:sz w:val="24"/>
                <w:szCs w:val="24"/>
              </w:rPr>
              <w:t xml:space="preserve">Refuse Management Plan </w:t>
            </w:r>
            <w:r w:rsidR="00EB2F1D">
              <w:rPr>
                <w:rFonts w:asciiTheme="minorHAnsi" w:hAnsiTheme="minorHAnsi" w:cstheme="minorHAnsi"/>
                <w:sz w:val="24"/>
                <w:szCs w:val="24"/>
              </w:rPr>
              <w:t xml:space="preserve">241123 </w:t>
            </w:r>
            <w:r w:rsidR="006C1F28">
              <w:rPr>
                <w:rFonts w:asciiTheme="minorHAnsi" w:hAnsiTheme="minorHAnsi" w:cstheme="minorHAnsi"/>
                <w:sz w:val="24"/>
                <w:szCs w:val="24"/>
              </w:rPr>
              <w:t>is considered acceptable and will provide adequate provision for the storage and collection of commercial waste</w:t>
            </w:r>
            <w:r w:rsidR="00EB2F1D">
              <w:rPr>
                <w:rFonts w:asciiTheme="minorHAnsi" w:hAnsiTheme="minorHAnsi" w:cstheme="minorHAnsi"/>
                <w:sz w:val="24"/>
                <w:szCs w:val="24"/>
              </w:rPr>
              <w:t>. To satisfy the condition in full then the approved plan should be implemented prior to first use and</w:t>
            </w:r>
            <w:r w:rsidR="006C1F28">
              <w:rPr>
                <w:rFonts w:asciiTheme="minorHAnsi" w:hAnsiTheme="minorHAnsi" w:cstheme="minorHAnsi"/>
                <w:sz w:val="24"/>
                <w:szCs w:val="24"/>
              </w:rPr>
              <w:t xml:space="preserve"> retained thereafter. </w:t>
            </w:r>
            <w:r w:rsidRPr="00E9495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491D6DB" w14:textId="41191290" w:rsidR="00E94952" w:rsidRPr="00E94952" w:rsidRDefault="00E94952">
            <w:pPr>
              <w:pStyle w:val="Table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71C3" w:rsidRPr="00E94952" w14:paraId="2D643F61" w14:textId="77777777">
        <w:trPr>
          <w:cantSplit/>
        </w:trPr>
        <w:tc>
          <w:tcPr>
            <w:tcW w:w="9414" w:type="dxa"/>
            <w:tcBorders>
              <w:left w:val="nil"/>
            </w:tcBorders>
          </w:tcPr>
          <w:p w14:paraId="786DF531" w14:textId="77777777" w:rsidR="005F71C3" w:rsidRPr="00E94952" w:rsidRDefault="005F71C3">
            <w:pPr>
              <w:pStyle w:val="Table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9403D4" w14:textId="77777777" w:rsidR="00FE688E" w:rsidRDefault="00FE688E" w:rsidP="00FE688E">
      <w:pPr>
        <w:pStyle w:val="BodySingle"/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Nicola Hopkins</w:t>
      </w:r>
    </w:p>
    <w:p w14:paraId="316393D7" w14:textId="77777777" w:rsidR="00FE688E" w:rsidRDefault="00FE688E" w:rsidP="00FE688E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NICOLA HOPKINS</w:t>
      </w:r>
    </w:p>
    <w:p w14:paraId="542B5EF2" w14:textId="77777777" w:rsidR="00FE688E" w:rsidRDefault="00FE688E" w:rsidP="00FE688E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DIRECTOR OF ECONOMIC DEVELOPMENT AND PLANNING</w:t>
      </w:r>
    </w:p>
    <w:p w14:paraId="3F945055" w14:textId="77777777" w:rsidR="009F3984" w:rsidRDefault="009F3984" w:rsidP="00EC3181">
      <w:pPr>
        <w:pStyle w:val="TableText"/>
        <w:rPr>
          <w:rFonts w:asciiTheme="minorHAnsi" w:hAnsiTheme="minorHAnsi" w:cstheme="minorHAnsi"/>
          <w:b/>
          <w:sz w:val="24"/>
          <w:szCs w:val="24"/>
        </w:rPr>
      </w:pPr>
    </w:p>
    <w:p w14:paraId="6A75E08D" w14:textId="77777777" w:rsidR="00E71FFA" w:rsidRDefault="00E71FFA" w:rsidP="00EC3181">
      <w:pPr>
        <w:pStyle w:val="TableText"/>
        <w:rPr>
          <w:rFonts w:asciiTheme="minorHAnsi" w:hAnsiTheme="minorHAnsi" w:cstheme="minorHAnsi"/>
          <w:b/>
          <w:sz w:val="24"/>
          <w:szCs w:val="24"/>
        </w:rPr>
      </w:pPr>
    </w:p>
    <w:p w14:paraId="421E211B" w14:textId="77777777" w:rsidR="00386444" w:rsidRDefault="00386444" w:rsidP="00EC3181">
      <w:pPr>
        <w:pStyle w:val="TableText"/>
        <w:rPr>
          <w:rFonts w:asciiTheme="minorHAnsi" w:hAnsiTheme="minorHAnsi" w:cstheme="minorHAnsi"/>
          <w:b/>
          <w:sz w:val="24"/>
          <w:szCs w:val="24"/>
        </w:rPr>
      </w:pPr>
    </w:p>
    <w:p w14:paraId="40902FB9" w14:textId="77777777" w:rsidR="00E71FFA" w:rsidRPr="00E94952" w:rsidRDefault="00E71FFA" w:rsidP="00EC3181">
      <w:pPr>
        <w:pStyle w:val="TableText"/>
        <w:rPr>
          <w:rFonts w:asciiTheme="minorHAnsi" w:hAnsiTheme="minorHAnsi" w:cstheme="minorHAnsi"/>
          <w:b/>
          <w:sz w:val="24"/>
          <w:szCs w:val="24"/>
        </w:rPr>
      </w:pPr>
    </w:p>
    <w:p w14:paraId="3EF6053D" w14:textId="77777777" w:rsidR="006C1F28" w:rsidRDefault="006C1F28" w:rsidP="009F3984">
      <w:pPr>
        <w:pStyle w:val="TableText"/>
        <w:rPr>
          <w:rFonts w:asciiTheme="minorHAnsi" w:hAnsiTheme="minorHAnsi" w:cstheme="minorHAnsi"/>
          <w:sz w:val="24"/>
          <w:szCs w:val="24"/>
        </w:rPr>
      </w:pPr>
      <w:r w:rsidRPr="006C1F28">
        <w:rPr>
          <w:rFonts w:asciiTheme="minorHAnsi" w:hAnsiTheme="minorHAnsi" w:cstheme="minorHAnsi"/>
          <w:sz w:val="24"/>
          <w:szCs w:val="24"/>
        </w:rPr>
        <w:t>Mr Joe Davis</w:t>
      </w:r>
    </w:p>
    <w:p w14:paraId="01943D0A" w14:textId="1CE33E04" w:rsidR="00E94952" w:rsidRPr="00E94952" w:rsidRDefault="006C1F28" w:rsidP="009F3984">
      <w:pPr>
        <w:pStyle w:val="Table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Pegasus Group</w:t>
      </w:r>
    </w:p>
    <w:p w14:paraId="3AE81EFA" w14:textId="3E04FE43" w:rsidR="00E94952" w:rsidRPr="00E94952" w:rsidRDefault="006C1F28" w:rsidP="009F3984">
      <w:pPr>
        <w:pStyle w:val="Table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Queens House</w:t>
      </w:r>
    </w:p>
    <w:p w14:paraId="73DF7C88" w14:textId="777614FA" w:rsidR="00E94952" w:rsidRPr="00E94952" w:rsidRDefault="006C1F28" w:rsidP="009F3984">
      <w:pPr>
        <w:pStyle w:val="Table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Queen Street</w:t>
      </w:r>
    </w:p>
    <w:p w14:paraId="586EC735" w14:textId="0A65A4C8" w:rsidR="009F3984" w:rsidRPr="00E94952" w:rsidRDefault="006C1F28" w:rsidP="009F3984">
      <w:pPr>
        <w:pStyle w:val="Table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Manchester M2 5HT</w:t>
      </w:r>
    </w:p>
    <w:p w14:paraId="6E5D9C51" w14:textId="77777777" w:rsidR="00740309" w:rsidRPr="00E94952" w:rsidRDefault="00740309" w:rsidP="009F3984">
      <w:pPr>
        <w:pStyle w:val="TableText"/>
        <w:rPr>
          <w:rFonts w:asciiTheme="minorHAnsi" w:hAnsiTheme="minorHAnsi" w:cstheme="minorHAnsi"/>
          <w:sz w:val="24"/>
          <w:szCs w:val="24"/>
        </w:rPr>
      </w:pPr>
    </w:p>
    <w:p w14:paraId="3AE9D46A" w14:textId="54CF18C9" w:rsidR="00851611" w:rsidRPr="00E94952" w:rsidRDefault="00851611" w:rsidP="00E71FFA">
      <w:pPr>
        <w:rPr>
          <w:rFonts w:asciiTheme="minorHAnsi" w:hAnsiTheme="minorHAnsi" w:cstheme="minorHAnsi"/>
          <w:sz w:val="24"/>
          <w:szCs w:val="24"/>
        </w:rPr>
      </w:pPr>
      <w:r w:rsidRPr="00E94952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851611" w:rsidRPr="00E94952">
      <w:headerReference w:type="default" r:id="rId8"/>
      <w:footerReference w:type="default" r:id="rId9"/>
      <w:headerReference w:type="first" r:id="rId10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2C93" w14:textId="77777777" w:rsidR="00E94952" w:rsidRDefault="00E94952">
      <w:r>
        <w:separator/>
      </w:r>
    </w:p>
  </w:endnote>
  <w:endnote w:type="continuationSeparator" w:id="0">
    <w:p w14:paraId="060FAED3" w14:textId="77777777" w:rsidR="00E94952" w:rsidRDefault="00E9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04E32" w14:textId="77777777" w:rsidR="005522D3" w:rsidRDefault="005522D3">
    <w:pPr>
      <w:jc w:val="center"/>
    </w:pPr>
    <w:r>
      <w:fldChar w:fldCharType="begin"/>
    </w:r>
    <w:r>
      <w:instrText>page  \* MERGEFORMAT</w:instrText>
    </w:r>
    <w:r>
      <w:fldChar w:fldCharType="separate"/>
    </w:r>
    <w:r w:rsidR="001A0F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6A9A5" w14:textId="77777777" w:rsidR="00E94952" w:rsidRDefault="00E94952">
      <w:r>
        <w:separator/>
      </w:r>
    </w:p>
  </w:footnote>
  <w:footnote w:type="continuationSeparator" w:id="0">
    <w:p w14:paraId="266ABF19" w14:textId="77777777" w:rsidR="00E94952" w:rsidRDefault="00E94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8637" w14:textId="77777777" w:rsidR="005522D3" w:rsidRPr="00641E0F" w:rsidRDefault="005522D3">
    <w:pPr>
      <w:rPr>
        <w:rFonts w:ascii="Calibri" w:hAnsi="Calibri"/>
        <w:sz w:val="24"/>
        <w:szCs w:val="24"/>
      </w:rPr>
    </w:pPr>
    <w:r w:rsidRPr="00641E0F">
      <w:rPr>
        <w:rFonts w:ascii="Calibri" w:hAnsi="Calibri"/>
        <w:sz w:val="24"/>
        <w:szCs w:val="24"/>
      </w:rPr>
      <w:t>RIBBLE VALLEY BOROUGH COUNCIL</w:t>
    </w:r>
  </w:p>
  <w:p w14:paraId="5188DE05" w14:textId="77777777" w:rsidR="005522D3" w:rsidRPr="00641E0F" w:rsidRDefault="005522D3">
    <w:pPr>
      <w:pStyle w:val="Heading1"/>
      <w:rPr>
        <w:rFonts w:ascii="Calibri" w:hAnsi="Calibri"/>
        <w:sz w:val="24"/>
        <w:szCs w:val="24"/>
      </w:rPr>
    </w:pPr>
    <w:r w:rsidRPr="00641E0F">
      <w:rPr>
        <w:rFonts w:ascii="Calibri" w:hAnsi="Calibri"/>
        <w:b w:val="0"/>
        <w:bCs w:val="0"/>
        <w:sz w:val="24"/>
        <w:szCs w:val="24"/>
      </w:rPr>
      <w:t>CONTINUED</w:t>
    </w:r>
  </w:p>
  <w:p w14:paraId="0ABA5131" w14:textId="77777777" w:rsidR="005522D3" w:rsidRPr="00641E0F" w:rsidRDefault="005522D3">
    <w:pPr>
      <w:pStyle w:val="addresses"/>
      <w:rPr>
        <w:rFonts w:ascii="Calibri" w:hAnsi="Calibri"/>
        <w:sz w:val="24"/>
        <w:szCs w:val="24"/>
      </w:rPr>
    </w:pPr>
  </w:p>
  <w:p w14:paraId="28C98371" w14:textId="2F4C0AE2" w:rsidR="005522D3" w:rsidRPr="00641E0F" w:rsidRDefault="005522D3">
    <w:pPr>
      <w:rPr>
        <w:rFonts w:ascii="Calibri" w:hAnsi="Calibri"/>
        <w:b/>
        <w:bCs/>
        <w:sz w:val="24"/>
        <w:szCs w:val="24"/>
      </w:rPr>
    </w:pPr>
    <w:r w:rsidRPr="00641E0F">
      <w:rPr>
        <w:rFonts w:ascii="Calibri" w:hAnsi="Calibri"/>
        <w:b/>
        <w:bCs/>
        <w:sz w:val="24"/>
        <w:szCs w:val="24"/>
      </w:rPr>
      <w:t xml:space="preserve">APPLICATION NO. </w:t>
    </w:r>
    <w:r w:rsidR="006C1F28" w:rsidRPr="00E94952">
      <w:rPr>
        <w:rFonts w:asciiTheme="minorHAnsi" w:hAnsiTheme="minorHAnsi" w:cstheme="minorHAnsi"/>
        <w:noProof/>
        <w:sz w:val="24"/>
        <w:szCs w:val="24"/>
      </w:rPr>
      <w:t>3/2023/0</w:t>
    </w:r>
    <w:r w:rsidR="006C1F28">
      <w:rPr>
        <w:rFonts w:asciiTheme="minorHAnsi" w:hAnsiTheme="minorHAnsi" w:cstheme="minorHAnsi"/>
        <w:noProof/>
        <w:sz w:val="24"/>
        <w:szCs w:val="24"/>
      </w:rPr>
      <w:t>785</w:t>
    </w:r>
    <w:r w:rsidRPr="00641E0F">
      <w:rPr>
        <w:rFonts w:ascii="Calibri" w:hAnsi="Calibri"/>
        <w:b/>
        <w:bCs/>
        <w:sz w:val="24"/>
        <w:szCs w:val="24"/>
      </w:rPr>
      <w:t xml:space="preserve">                                 DECISION DATE: </w:t>
    </w:r>
    <w:r w:rsidR="00FE688E">
      <w:rPr>
        <w:rFonts w:ascii="Calibri" w:hAnsi="Calibri"/>
        <w:b/>
        <w:bCs/>
        <w:sz w:val="24"/>
        <w:szCs w:val="24"/>
      </w:rPr>
      <w:t>24 November 2023</w:t>
    </w:r>
  </w:p>
  <w:p w14:paraId="55C45A32" w14:textId="77777777" w:rsidR="005522D3" w:rsidRDefault="005522D3">
    <w:pPr>
      <w:pBdr>
        <w:bottom w:val="single" w:sz="4" w:space="1" w:color="auto"/>
      </w:pBdr>
    </w:pPr>
  </w:p>
  <w:p w14:paraId="68C50954" w14:textId="77777777" w:rsidR="005522D3" w:rsidRDefault="005522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1D0B2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 xml:space="preserve">Chief </w:t>
    </w:r>
    <w:proofErr w:type="gramStart"/>
    <w:r w:rsidRPr="005F71C3">
      <w:rPr>
        <w:rFonts w:ascii="Calibri" w:hAnsi="Calibri"/>
      </w:rPr>
      <w:t>Executive :</w:t>
    </w:r>
    <w:proofErr w:type="gramEnd"/>
    <w:r w:rsidRPr="005F71C3">
      <w:rPr>
        <w:rFonts w:ascii="Calibri" w:hAnsi="Calibri"/>
      </w:rPr>
      <w:t xml:space="preserve"> Marshal Scott CPFA</w:t>
    </w:r>
  </w:p>
  <w:p w14:paraId="22B00DF7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>Directors John Heap B Eng, MICE, N</w:t>
    </w:r>
    <w:r w:rsidR="001A0F1B">
      <w:rPr>
        <w:rFonts w:ascii="Calibri" w:hAnsi="Calibri"/>
      </w:rPr>
      <w:t>icola</w:t>
    </w:r>
    <w:r w:rsidRPr="005F71C3">
      <w:rPr>
        <w:rFonts w:ascii="Calibri" w:hAnsi="Calibri"/>
      </w:rPr>
      <w:t xml:space="preserve"> Hopkins MTCP MRTPI, Jane Pearson CPFA</w:t>
    </w:r>
  </w:p>
  <w:p w14:paraId="57147347" w14:textId="77777777" w:rsidR="00D93F8F" w:rsidRDefault="00D93F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952"/>
    <w:rsid w:val="000434B1"/>
    <w:rsid w:val="000C3E7C"/>
    <w:rsid w:val="001918B4"/>
    <w:rsid w:val="001A087C"/>
    <w:rsid w:val="001A0F1B"/>
    <w:rsid w:val="0025344E"/>
    <w:rsid w:val="00297B24"/>
    <w:rsid w:val="003449FF"/>
    <w:rsid w:val="00382199"/>
    <w:rsid w:val="00386444"/>
    <w:rsid w:val="00441735"/>
    <w:rsid w:val="005522D3"/>
    <w:rsid w:val="00566271"/>
    <w:rsid w:val="00577DC1"/>
    <w:rsid w:val="005F71C3"/>
    <w:rsid w:val="00641E0F"/>
    <w:rsid w:val="00661558"/>
    <w:rsid w:val="006C1F28"/>
    <w:rsid w:val="0070667B"/>
    <w:rsid w:val="00740309"/>
    <w:rsid w:val="007526EC"/>
    <w:rsid w:val="007A7F6F"/>
    <w:rsid w:val="00851611"/>
    <w:rsid w:val="00851E6F"/>
    <w:rsid w:val="008D7675"/>
    <w:rsid w:val="009C2053"/>
    <w:rsid w:val="009F3984"/>
    <w:rsid w:val="00B52864"/>
    <w:rsid w:val="00BB5956"/>
    <w:rsid w:val="00D405F4"/>
    <w:rsid w:val="00D93F8F"/>
    <w:rsid w:val="00DE6561"/>
    <w:rsid w:val="00E71FFA"/>
    <w:rsid w:val="00E92439"/>
    <w:rsid w:val="00E94952"/>
    <w:rsid w:val="00EB2F1D"/>
    <w:rsid w:val="00EC3181"/>
    <w:rsid w:val="00FE266A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8E220"/>
  <w15:chartTrackingRefBased/>
  <w15:docId w15:val="{83E80B03-9E77-4314-9077-9CD3D11B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  <w:style w:type="paragraph" w:styleId="PlainText">
    <w:name w:val="Plain Text"/>
    <w:basedOn w:val="Normal"/>
    <w:semiHidden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styleId="Hyperlink">
    <w:name w:val="Hyperlink"/>
    <w:unhideWhenUsed/>
    <w:rsid w:val="000C3E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3E7C"/>
    <w:rPr>
      <w:rFonts w:ascii="Tahoma" w:hAnsi="Tahoma" w:cs="Tahoma"/>
      <w:sz w:val="16"/>
      <w:szCs w:val="16"/>
      <w:lang w:eastAsia="en-US"/>
    </w:rPr>
  </w:style>
  <w:style w:type="paragraph" w:customStyle="1" w:styleId="BodySingle">
    <w:name w:val="Body Single"/>
    <w:basedOn w:val="Normal"/>
    <w:rsid w:val="003449FF"/>
    <w:pPr>
      <w:jc w:val="both"/>
      <w:textAlignment w:val="auto"/>
    </w:pPr>
  </w:style>
  <w:style w:type="character" w:styleId="UnresolvedMention">
    <w:name w:val="Unresolved Mention"/>
    <w:uiPriority w:val="99"/>
    <w:semiHidden/>
    <w:unhideWhenUsed/>
    <w:rsid w:val="00851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lanning@ribblevalley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DECDISCO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RVDECDISCOND</Template>
  <TotalTime>0</TotalTime>
  <Pages>2</Pages>
  <Words>147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1221</CharactersWithSpaces>
  <SharedDoc>false</SharedDoc>
  <HLinks>
    <vt:vector size="18" baseType="variant">
      <vt:variant>
        <vt:i4>7864362</vt:i4>
      </vt:variant>
      <vt:variant>
        <vt:i4>9</vt:i4>
      </vt:variant>
      <vt:variant>
        <vt:i4>0</vt:i4>
      </vt:variant>
      <vt:variant>
        <vt:i4>5</vt:i4>
      </vt:variant>
      <vt:variant>
        <vt:lpwstr>https://www.gov.uk/appeal-householder-planning-decision</vt:lpwstr>
      </vt:variant>
      <vt:variant>
        <vt:lpwstr/>
      </vt:variant>
      <vt:variant>
        <vt:i4>2621483</vt:i4>
      </vt:variant>
      <vt:variant>
        <vt:i4>6</vt:i4>
      </vt:variant>
      <vt:variant>
        <vt:i4>0</vt:i4>
      </vt:variant>
      <vt:variant>
        <vt:i4>5</vt:i4>
      </vt:variant>
      <vt:variant>
        <vt:lpwstr>https://www.gov.uk/appeal-planning-decision</vt:lpwstr>
      </vt:variant>
      <vt:variant>
        <vt:lpwstr/>
      </vt:variant>
      <vt:variant>
        <vt:i4>5046314</vt:i4>
      </vt:variant>
      <vt:variant>
        <vt:i4>0</vt:i4>
      </vt:variant>
      <vt:variant>
        <vt:i4>0</vt:i4>
      </vt:variant>
      <vt:variant>
        <vt:i4>5</vt:i4>
      </vt:variant>
      <vt:variant>
        <vt:lpwstr>mailto:planning@ribblevalley.gov.uk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Will Hopcroft</dc:creator>
  <cp:keywords/>
  <cp:lastModifiedBy>Lesley Lund</cp:lastModifiedBy>
  <cp:revision>2</cp:revision>
  <cp:lastPrinted>2023-11-24T14:07:00Z</cp:lastPrinted>
  <dcterms:created xsi:type="dcterms:W3CDTF">2023-11-24T14:09:00Z</dcterms:created>
  <dcterms:modified xsi:type="dcterms:W3CDTF">2023-11-24T14:09:00Z</dcterms:modified>
</cp:coreProperties>
</file>