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F7455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788F7CD1" w:rsidR="00B1590F" w:rsidRPr="00D2449B" w:rsidRDefault="00E0413A"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7C02D3D5" w:rsidR="00B1590F" w:rsidRPr="00D2449B" w:rsidRDefault="004157AF" w:rsidP="00D2449B">
            <w:pPr>
              <w:jc w:val="center"/>
              <w:rPr>
                <w:rFonts w:ascii="Calibri" w:hAnsi="Calibri"/>
                <w:b/>
                <w:szCs w:val="22"/>
              </w:rPr>
            </w:pPr>
            <w:r>
              <w:rPr>
                <w:rFonts w:ascii="Calibri" w:hAnsi="Calibri"/>
                <w:b/>
                <w:szCs w:val="22"/>
              </w:rPr>
              <w:t>23/11/</w:t>
            </w:r>
            <w:r w:rsidR="00817B2A">
              <w:rPr>
                <w:rFonts w:ascii="Calibri" w:hAnsi="Calibri"/>
                <w:b/>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59E6B81F" w:rsidR="00B1590F" w:rsidRPr="00D2449B" w:rsidRDefault="001F22EC"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329692DF" w:rsidR="00B1590F" w:rsidRPr="00D2449B" w:rsidRDefault="001F22EC" w:rsidP="00D2449B">
            <w:pPr>
              <w:jc w:val="center"/>
              <w:rPr>
                <w:rFonts w:ascii="Calibri" w:hAnsi="Calibri"/>
                <w:b/>
                <w:szCs w:val="22"/>
              </w:rPr>
            </w:pPr>
            <w:r>
              <w:rPr>
                <w:rFonts w:ascii="Calibri" w:hAnsi="Calibri"/>
                <w:b/>
                <w:szCs w:val="22"/>
              </w:rPr>
              <w:t>23.11.23</w:t>
            </w:r>
          </w:p>
        </w:tc>
      </w:tr>
      <w:tr w:rsidR="004A5EA9" w:rsidRPr="00D2449B" w14:paraId="2094A164" w14:textId="77777777" w:rsidTr="00F74557">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C1010FF" w:rsidR="004A5EA9" w:rsidRPr="00250879" w:rsidRDefault="000C6262" w:rsidP="008542DE">
            <w:pPr>
              <w:rPr>
                <w:rFonts w:ascii="Calibri" w:hAnsi="Calibri"/>
                <w:color w:val="548DD4" w:themeColor="text2" w:themeTint="99"/>
                <w:szCs w:val="22"/>
              </w:rPr>
            </w:pPr>
            <w:r>
              <w:rPr>
                <w:rFonts w:ascii="Calibri" w:hAnsi="Calibri"/>
                <w:szCs w:val="22"/>
              </w:rPr>
              <w:t>3/</w:t>
            </w:r>
            <w:r w:rsidR="004A5EA9" w:rsidRPr="002C6277">
              <w:rPr>
                <w:rFonts w:ascii="Calibri" w:hAnsi="Calibri"/>
                <w:szCs w:val="22"/>
              </w:rPr>
              <w:t>20</w:t>
            </w:r>
            <w:r w:rsidR="00E0413A">
              <w:rPr>
                <w:rFonts w:ascii="Calibri" w:hAnsi="Calibri"/>
                <w:szCs w:val="22"/>
              </w:rPr>
              <w:t>23</w:t>
            </w:r>
            <w:r w:rsidR="00C0704D">
              <w:rPr>
                <w:rFonts w:ascii="Calibri" w:hAnsi="Calibri"/>
                <w:szCs w:val="22"/>
              </w:rPr>
              <w:t>/</w:t>
            </w:r>
            <w:r w:rsidR="003A3A99">
              <w:rPr>
                <w:rFonts w:ascii="Calibri" w:hAnsi="Calibri"/>
                <w:szCs w:val="22"/>
              </w:rPr>
              <w:t>0</w:t>
            </w:r>
            <w:r w:rsidR="00637B35">
              <w:rPr>
                <w:rFonts w:ascii="Calibri" w:hAnsi="Calibri"/>
                <w:szCs w:val="22"/>
              </w:rPr>
              <w:t>794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0726898D" w:rsidR="00CA7A7E" w:rsidRPr="00C0704D" w:rsidRDefault="00E0413A"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CBD765A" w:rsidR="00CA7A7E" w:rsidRPr="00C0704D" w:rsidRDefault="00E0413A"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9938B91" w:rsidR="004A5EA9" w:rsidRPr="00250879" w:rsidRDefault="00E0413A" w:rsidP="00811771">
            <w:pPr>
              <w:rPr>
                <w:rFonts w:ascii="Calibri" w:hAnsi="Calibri"/>
                <w:color w:val="548DD4" w:themeColor="text2" w:themeTint="99"/>
                <w:szCs w:val="22"/>
              </w:rPr>
            </w:pPr>
            <w:r w:rsidRPr="004443E9">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74557">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FF91179" w:rsidR="004A5EA9" w:rsidRPr="002C6277" w:rsidRDefault="003A3A99">
            <w:pPr>
              <w:rPr>
                <w:rFonts w:ascii="Calibri" w:hAnsi="Calibri"/>
                <w:szCs w:val="22"/>
              </w:rPr>
            </w:pPr>
            <w:r>
              <w:rPr>
                <w:rFonts w:ascii="Calibri" w:hAnsi="Calibri"/>
                <w:szCs w:val="22"/>
              </w:rPr>
              <w:t xml:space="preserve">Certificate of Lawfulness for a proposed dormer loft conversion. </w:t>
            </w:r>
          </w:p>
        </w:tc>
      </w:tr>
      <w:tr w:rsidR="002A01CF" w:rsidRPr="00D2449B" w14:paraId="52988241"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3E68C10" w:rsidR="002A01CF" w:rsidRPr="002C6277" w:rsidRDefault="00637B35" w:rsidP="00A42E82">
            <w:pPr>
              <w:rPr>
                <w:rFonts w:ascii="Calibri" w:hAnsi="Calibri"/>
                <w:szCs w:val="22"/>
              </w:rPr>
            </w:pPr>
            <w:r>
              <w:rPr>
                <w:rFonts w:ascii="Calibri" w:hAnsi="Calibri"/>
                <w:szCs w:val="22"/>
              </w:rPr>
              <w:t>41</w:t>
            </w:r>
            <w:r w:rsidR="003A3A99">
              <w:rPr>
                <w:rFonts w:ascii="Calibri" w:hAnsi="Calibri"/>
                <w:szCs w:val="22"/>
              </w:rPr>
              <w:t xml:space="preserve"> Oakdale Drive</w:t>
            </w:r>
            <w:r>
              <w:rPr>
                <w:rFonts w:ascii="Calibri" w:hAnsi="Calibri"/>
                <w:szCs w:val="22"/>
              </w:rPr>
              <w:t>, Calderstones Park</w:t>
            </w:r>
            <w:r w:rsidR="003A3A99">
              <w:rPr>
                <w:rFonts w:ascii="Calibri" w:hAnsi="Calibri"/>
                <w:szCs w:val="22"/>
              </w:rPr>
              <w:t xml:space="preserve"> Whalley BB7 9FW</w:t>
            </w:r>
          </w:p>
        </w:tc>
      </w:tr>
      <w:tr w:rsidR="00A95D89" w:rsidRPr="00D2449B" w14:paraId="3FB99B2E"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66E4094" w:rsidR="002A01CF" w:rsidRPr="00D2449B" w:rsidRDefault="00E0413A">
            <w:pPr>
              <w:rPr>
                <w:rFonts w:ascii="Calibri" w:hAnsi="Calibri"/>
                <w:b/>
                <w:szCs w:val="22"/>
              </w:rPr>
            </w:pPr>
            <w:r>
              <w:rPr>
                <w:rFonts w:ascii="Calibri" w:hAnsi="Calibri"/>
                <w:b/>
                <w:szCs w:val="22"/>
              </w:rPr>
              <w:t>N/A</w:t>
            </w:r>
          </w:p>
        </w:tc>
      </w:tr>
      <w:tr w:rsidR="00C618DB" w:rsidRPr="00D2449B" w14:paraId="639E958B"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9036FF6" w:rsidR="002A01CF" w:rsidRPr="00D2449B" w:rsidRDefault="00E0413A">
            <w:pPr>
              <w:rPr>
                <w:rFonts w:ascii="Calibri" w:hAnsi="Calibri"/>
                <w:b/>
                <w:szCs w:val="22"/>
              </w:rPr>
            </w:pPr>
            <w:r>
              <w:rPr>
                <w:rFonts w:ascii="Calibri" w:hAnsi="Calibri"/>
                <w:b/>
                <w:szCs w:val="22"/>
              </w:rPr>
              <w:t>N/A</w:t>
            </w:r>
          </w:p>
        </w:tc>
      </w:tr>
      <w:tr w:rsidR="00C0704D" w:rsidRPr="00D2449B" w14:paraId="62663A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5C30BEA" w:rsidR="00C0704D" w:rsidRPr="00C0704D" w:rsidRDefault="00E0413A"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FF0F70" w14:textId="77777777" w:rsidR="00E0413A" w:rsidRDefault="00E0413A" w:rsidP="00E0413A">
            <w:pPr>
              <w:jc w:val="both"/>
              <w:rPr>
                <w:rFonts w:ascii="Calibri" w:hAnsi="Calibri"/>
                <w:szCs w:val="22"/>
              </w:rPr>
            </w:pPr>
          </w:p>
          <w:p w14:paraId="4115061C" w14:textId="1D8D8697" w:rsidR="00E0413A" w:rsidRDefault="00E0413A" w:rsidP="00E0413A">
            <w:pPr>
              <w:jc w:val="both"/>
              <w:rPr>
                <w:rFonts w:ascii="Calibri" w:hAnsi="Calibri"/>
                <w:szCs w:val="22"/>
              </w:rPr>
            </w:pPr>
            <w:r w:rsidRPr="005B5F4B">
              <w:rPr>
                <w:rFonts w:ascii="Calibri" w:hAnsi="Calibri"/>
                <w:szCs w:val="22"/>
              </w:rPr>
              <w:t>The proposal is assessed against the provisions of Schedule 2</w:t>
            </w:r>
            <w:r>
              <w:rPr>
                <w:rFonts w:ascii="Calibri" w:hAnsi="Calibri"/>
                <w:szCs w:val="22"/>
              </w:rPr>
              <w:t>,</w:t>
            </w:r>
            <w:r w:rsidRPr="005B5F4B">
              <w:rPr>
                <w:rFonts w:ascii="Calibri" w:hAnsi="Calibri"/>
                <w:szCs w:val="22"/>
              </w:rPr>
              <w:t xml:space="preserve"> Part 1</w:t>
            </w:r>
            <w:r>
              <w:rPr>
                <w:rFonts w:ascii="Calibri" w:hAnsi="Calibri"/>
                <w:szCs w:val="22"/>
              </w:rPr>
              <w:t>,</w:t>
            </w:r>
            <w:r w:rsidRPr="005B5F4B">
              <w:rPr>
                <w:rFonts w:ascii="Calibri" w:hAnsi="Calibri"/>
                <w:szCs w:val="22"/>
              </w:rPr>
              <w:t xml:space="preserve"> Class </w:t>
            </w:r>
            <w:r w:rsidR="003A3A99">
              <w:rPr>
                <w:rFonts w:ascii="Calibri" w:hAnsi="Calibri"/>
                <w:szCs w:val="22"/>
              </w:rPr>
              <w:t>B</w:t>
            </w:r>
            <w:r w:rsidRPr="005B5F4B">
              <w:rPr>
                <w:rFonts w:ascii="Calibri" w:hAnsi="Calibri"/>
                <w:szCs w:val="22"/>
              </w:rPr>
              <w:t xml:space="preserve"> of the Town and Country Planning (General Permitted Development) Order 2015 (as amended).</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25C3CE26" w:rsidR="0046548C" w:rsidRPr="006F6849" w:rsidRDefault="0012589A" w:rsidP="00C0704D">
            <w:pPr>
              <w:pStyle w:val="PLANNING"/>
              <w:rPr>
                <w:rFonts w:ascii="Calibri" w:hAnsi="Calibri"/>
                <w:b/>
                <w:bCs/>
                <w:color w:val="FF0000"/>
                <w:szCs w:val="22"/>
              </w:rPr>
            </w:pPr>
            <w:r w:rsidRPr="0012589A">
              <w:rPr>
                <w:rFonts w:ascii="Calibri" w:hAnsi="Calibri"/>
                <w:szCs w:val="22"/>
              </w:rPr>
              <w:t>No relevant planning history</w:t>
            </w:r>
            <w:r w:rsidRPr="0012589A">
              <w:rPr>
                <w:rFonts w:ascii="Calibri" w:hAnsi="Calibri"/>
                <w:b/>
                <w:bCs/>
                <w:szCs w:val="22"/>
              </w:rPr>
              <w:t xml:space="preserve">.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B6A7BE9" w14:textId="1CBE796B" w:rsidR="00C0704D" w:rsidRDefault="004A11D0"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detached dwelling within the defined settlement boundary of Whalley. The surrounding area is residential and is comprised of numerous other detached dwellings. </w:t>
            </w:r>
          </w:p>
          <w:p w14:paraId="62370E9F" w14:textId="1FEBFD8B" w:rsidR="004A11D0" w:rsidRPr="006C2BFA" w:rsidRDefault="004A11D0"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896CDD" w14:textId="77777777" w:rsidR="00C0704D" w:rsidRDefault="00C0704D" w:rsidP="004A11D0">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5C55F45D" w14:textId="77777777" w:rsidR="004A11D0" w:rsidRDefault="004A11D0" w:rsidP="004A11D0">
            <w:pPr>
              <w:pStyle w:val="Header"/>
              <w:tabs>
                <w:tab w:val="clear" w:pos="4153"/>
                <w:tab w:val="clear" w:pos="8306"/>
              </w:tabs>
              <w:jc w:val="both"/>
              <w:rPr>
                <w:rFonts w:ascii="Calibri" w:hAnsi="Calibri"/>
                <w:b/>
                <w:szCs w:val="22"/>
              </w:rPr>
            </w:pPr>
          </w:p>
          <w:p w14:paraId="192E44BF" w14:textId="18109715" w:rsidR="004A11D0" w:rsidRDefault="004A11D0" w:rsidP="004A11D0">
            <w:pPr>
              <w:pStyle w:val="Header"/>
              <w:tabs>
                <w:tab w:val="clear" w:pos="4153"/>
                <w:tab w:val="clear" w:pos="8306"/>
              </w:tabs>
              <w:jc w:val="both"/>
              <w:rPr>
                <w:rFonts w:ascii="Calibri" w:hAnsi="Calibri"/>
                <w:bCs/>
                <w:szCs w:val="22"/>
              </w:rPr>
            </w:pPr>
            <w:r>
              <w:rPr>
                <w:rFonts w:ascii="Calibri" w:hAnsi="Calibri"/>
                <w:bCs/>
                <w:szCs w:val="22"/>
              </w:rPr>
              <w:t xml:space="preserve">The application seeks to enlarge the existing roof space by virtue of a dormer loft extension. </w:t>
            </w:r>
          </w:p>
          <w:p w14:paraId="1B20488F" w14:textId="3DA25F49" w:rsidR="004A11D0" w:rsidRPr="004A11D0" w:rsidRDefault="004A11D0" w:rsidP="004A11D0">
            <w:pPr>
              <w:pStyle w:val="Header"/>
              <w:tabs>
                <w:tab w:val="clear" w:pos="4153"/>
                <w:tab w:val="clear" w:pos="8306"/>
              </w:tabs>
              <w:jc w:val="both"/>
              <w:rPr>
                <w:rFonts w:ascii="Calibri" w:hAnsi="Calibri"/>
                <w:bCs/>
                <w:szCs w:val="22"/>
              </w:rPr>
            </w:pPr>
          </w:p>
        </w:tc>
      </w:tr>
      <w:tr w:rsidR="0046548C" w:rsidRPr="00D2449B" w14:paraId="06BBE02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Pr="004A11D0" w:rsidRDefault="0046548C" w:rsidP="008542DE">
            <w:pPr>
              <w:pStyle w:val="Header"/>
              <w:tabs>
                <w:tab w:val="clear" w:pos="4153"/>
                <w:tab w:val="clear" w:pos="8306"/>
              </w:tabs>
              <w:contextualSpacing/>
              <w:jc w:val="both"/>
              <w:rPr>
                <w:rFonts w:ascii="Calibri" w:hAnsi="Calibri"/>
                <w:bCs/>
                <w:szCs w:val="22"/>
              </w:rPr>
            </w:pPr>
          </w:p>
          <w:p w14:paraId="07A958AF" w14:textId="1E983AAD" w:rsidR="004A11D0" w:rsidRDefault="004A11D0" w:rsidP="008542DE">
            <w:pPr>
              <w:pStyle w:val="Header"/>
              <w:tabs>
                <w:tab w:val="clear" w:pos="4153"/>
                <w:tab w:val="clear" w:pos="8306"/>
              </w:tabs>
              <w:contextualSpacing/>
              <w:jc w:val="both"/>
              <w:rPr>
                <w:rFonts w:ascii="Calibri" w:hAnsi="Calibri"/>
                <w:b/>
                <w:szCs w:val="22"/>
              </w:rPr>
            </w:pPr>
            <w:r w:rsidRPr="004A11D0">
              <w:rPr>
                <w:rFonts w:ascii="Calibri" w:hAnsi="Calibri"/>
                <w:bCs/>
                <w:szCs w:val="22"/>
              </w:rPr>
              <w:t>The</w:t>
            </w:r>
            <w:r>
              <w:rPr>
                <w:rFonts w:ascii="Calibri" w:hAnsi="Calibri"/>
                <w:b/>
                <w:szCs w:val="22"/>
              </w:rPr>
              <w:t xml:space="preserve"> </w:t>
            </w:r>
            <w:r w:rsidRPr="004A11D0">
              <w:rPr>
                <w:rFonts w:ascii="Calibri" w:hAnsi="Calibri"/>
                <w:bCs/>
                <w:szCs w:val="22"/>
              </w:rPr>
              <w:t>application seeks to determine whether the proposed works fall under the realm of permitted development or require</w:t>
            </w:r>
            <w:r w:rsidR="00637B35">
              <w:rPr>
                <w:rFonts w:ascii="Calibri" w:hAnsi="Calibri"/>
                <w:bCs/>
                <w:szCs w:val="22"/>
              </w:rPr>
              <w:t>s</w:t>
            </w:r>
            <w:r w:rsidRPr="004A11D0">
              <w:rPr>
                <w:rFonts w:ascii="Calibri" w:hAnsi="Calibri"/>
                <w:bCs/>
                <w:szCs w:val="22"/>
              </w:rPr>
              <w:t xml:space="preserve"> full planning consent.</w:t>
            </w:r>
            <w:r>
              <w:rPr>
                <w:rFonts w:ascii="Calibri" w:hAnsi="Calibri"/>
                <w:b/>
                <w:szCs w:val="22"/>
              </w:rPr>
              <w:t xml:space="preserve"> </w:t>
            </w:r>
          </w:p>
        </w:tc>
      </w:tr>
      <w:tr w:rsidR="00C0704D" w:rsidRPr="00D2449B" w14:paraId="7B96C947"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5D468237" w:rsidR="00C0704D" w:rsidRDefault="00C0704D" w:rsidP="00EA09F9">
            <w:pPr>
              <w:pStyle w:val="Header"/>
              <w:tabs>
                <w:tab w:val="clear" w:pos="4153"/>
                <w:tab w:val="clear" w:pos="8306"/>
              </w:tabs>
              <w:contextualSpacing/>
              <w:jc w:val="both"/>
              <w:rPr>
                <w:rFonts w:ascii="Calibri" w:hAnsi="Calibri"/>
                <w:b/>
                <w:szCs w:val="22"/>
              </w:rPr>
            </w:pP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1070CB37" w14:textId="2288139C" w:rsidR="00E0413A" w:rsidRPr="005B5F4B" w:rsidRDefault="00E0413A" w:rsidP="00E0413A">
            <w:pPr>
              <w:contextualSpacing/>
              <w:jc w:val="both"/>
              <w:rPr>
                <w:rFonts w:ascii="Calibri" w:hAnsi="Calibri"/>
                <w:szCs w:val="22"/>
              </w:rPr>
            </w:pPr>
            <w:r w:rsidRPr="005B5F4B">
              <w:rPr>
                <w:rFonts w:ascii="Calibri" w:hAnsi="Calibri"/>
                <w:szCs w:val="22"/>
              </w:rPr>
              <w:t>Assessment of proposal in relation to the provisions of Schedule 2</w:t>
            </w:r>
            <w:r>
              <w:rPr>
                <w:rFonts w:ascii="Calibri" w:hAnsi="Calibri"/>
                <w:szCs w:val="22"/>
              </w:rPr>
              <w:t xml:space="preserve">, Part 1, Class </w:t>
            </w:r>
            <w:r w:rsidR="004A11D0">
              <w:rPr>
                <w:rFonts w:ascii="Calibri" w:hAnsi="Calibri"/>
                <w:szCs w:val="22"/>
              </w:rPr>
              <w:t>B</w:t>
            </w:r>
            <w:r w:rsidRPr="005B5F4B">
              <w:rPr>
                <w:rFonts w:ascii="Calibri" w:hAnsi="Calibri"/>
                <w:szCs w:val="22"/>
              </w:rPr>
              <w:t xml:space="preserve"> of the Town and Country Planning (General Permitted Development) (England) Order 2015:</w:t>
            </w:r>
          </w:p>
          <w:p w14:paraId="5230ABE3" w14:textId="77777777" w:rsidR="00E0413A" w:rsidRPr="005B5F4B" w:rsidRDefault="00E0413A" w:rsidP="00E0413A">
            <w:pPr>
              <w:rPr>
                <w:rFonts w:ascii="Calibri" w:hAnsi="Calibri"/>
                <w:bCs/>
                <w:szCs w:val="22"/>
              </w:rPr>
            </w:pPr>
          </w:p>
          <w:p w14:paraId="303EF211" w14:textId="154B0CB7" w:rsidR="00E0413A" w:rsidRPr="005B5F4B" w:rsidRDefault="00E0413A" w:rsidP="00E0413A">
            <w:pPr>
              <w:pStyle w:val="Header"/>
              <w:rPr>
                <w:rFonts w:ascii="Calibri" w:hAnsi="Calibri"/>
                <w:szCs w:val="22"/>
              </w:rPr>
            </w:pPr>
            <w:r w:rsidRPr="005B5F4B">
              <w:rPr>
                <w:rFonts w:ascii="Calibri" w:hAnsi="Calibri"/>
                <w:szCs w:val="22"/>
              </w:rPr>
              <w:t xml:space="preserve">In order to be permitted development, the proposal needs to satisfy a number of criteria as comprised in </w:t>
            </w:r>
            <w:r>
              <w:rPr>
                <w:rFonts w:ascii="Calibri" w:hAnsi="Calibri"/>
                <w:szCs w:val="22"/>
              </w:rPr>
              <w:t xml:space="preserve">Schedule 2, </w:t>
            </w:r>
            <w:r w:rsidRPr="005B5F4B">
              <w:rPr>
                <w:rFonts w:ascii="Calibri" w:hAnsi="Calibri"/>
                <w:szCs w:val="22"/>
              </w:rPr>
              <w:t>Part 1</w:t>
            </w:r>
            <w:r>
              <w:rPr>
                <w:rFonts w:ascii="Calibri" w:hAnsi="Calibri"/>
                <w:szCs w:val="22"/>
              </w:rPr>
              <w:t>,</w:t>
            </w:r>
            <w:r w:rsidRPr="005B5F4B">
              <w:rPr>
                <w:rFonts w:ascii="Calibri" w:hAnsi="Calibri"/>
                <w:szCs w:val="22"/>
              </w:rPr>
              <w:t xml:space="preserve"> Class </w:t>
            </w:r>
            <w:r w:rsidR="004A11D0">
              <w:rPr>
                <w:rFonts w:ascii="Calibri" w:hAnsi="Calibri"/>
                <w:szCs w:val="22"/>
              </w:rPr>
              <w:t>B</w:t>
            </w:r>
            <w:r w:rsidRPr="005B5F4B">
              <w:rPr>
                <w:rFonts w:ascii="Calibri" w:hAnsi="Calibri"/>
                <w:szCs w:val="22"/>
              </w:rPr>
              <w:t xml:space="preserve"> of the Town and Country Planning (General Permitted Development) Order </w:t>
            </w:r>
            <w:r>
              <w:rPr>
                <w:rFonts w:ascii="Calibri" w:hAnsi="Calibri"/>
                <w:szCs w:val="22"/>
              </w:rPr>
              <w:t>2015</w:t>
            </w:r>
            <w:r w:rsidRPr="005B5F4B">
              <w:rPr>
                <w:rFonts w:ascii="Calibri" w:hAnsi="Calibri"/>
                <w:szCs w:val="22"/>
              </w:rPr>
              <w:t xml:space="preserve"> (as amended) for the enlargement, improvement or other alteration of a dwellinghouse.</w:t>
            </w:r>
          </w:p>
          <w:p w14:paraId="79D93E67" w14:textId="77777777" w:rsidR="00E0413A" w:rsidRPr="005B5F4B" w:rsidRDefault="00E0413A" w:rsidP="00E0413A">
            <w:pPr>
              <w:pStyle w:val="Header"/>
              <w:tabs>
                <w:tab w:val="left" w:pos="720"/>
              </w:tabs>
              <w:rPr>
                <w:rFonts w:ascii="Calibri" w:hAnsi="Calibri"/>
                <w:szCs w:val="22"/>
              </w:rPr>
            </w:pPr>
          </w:p>
          <w:p w14:paraId="6CB3CD43" w14:textId="77777777" w:rsidR="003A3A99" w:rsidRDefault="003A3A99" w:rsidP="003A3A99">
            <w:pPr>
              <w:pStyle w:val="Header"/>
              <w:tabs>
                <w:tab w:val="left" w:pos="720"/>
              </w:tabs>
              <w:rPr>
                <w:rFonts w:ascii="Calibri" w:hAnsi="Calibri"/>
                <w:b/>
                <w:szCs w:val="22"/>
              </w:rPr>
            </w:pPr>
            <w:r>
              <w:rPr>
                <w:rFonts w:ascii="Calibri" w:hAnsi="Calibri"/>
                <w:b/>
                <w:szCs w:val="22"/>
              </w:rPr>
              <w:t>Class B</w:t>
            </w:r>
          </w:p>
          <w:p w14:paraId="48D671DC" w14:textId="77777777" w:rsidR="003A3A99" w:rsidRDefault="003A3A99" w:rsidP="003A3A99">
            <w:pPr>
              <w:pStyle w:val="Header"/>
              <w:tabs>
                <w:tab w:val="left" w:pos="720"/>
              </w:tabs>
              <w:rPr>
                <w:rFonts w:ascii="Calibri" w:hAnsi="Calibri"/>
                <w:szCs w:val="22"/>
              </w:rPr>
            </w:pPr>
          </w:p>
          <w:p w14:paraId="65DADBC3" w14:textId="77777777" w:rsidR="003A3A99" w:rsidRDefault="003A3A99" w:rsidP="003A3A99">
            <w:pPr>
              <w:pStyle w:val="Header"/>
              <w:rPr>
                <w:rFonts w:ascii="Calibri" w:hAnsi="Calibri"/>
                <w:szCs w:val="22"/>
              </w:rPr>
            </w:pPr>
            <w:r>
              <w:rPr>
                <w:rFonts w:ascii="Calibri" w:hAnsi="Calibri"/>
                <w:szCs w:val="22"/>
              </w:rPr>
              <w:t>B.1 Development is not permitted by Class B if –</w:t>
            </w:r>
          </w:p>
          <w:p w14:paraId="182DB5B0" w14:textId="77777777" w:rsidR="003A3A99" w:rsidRDefault="003A3A99" w:rsidP="003A3A99">
            <w:pPr>
              <w:pStyle w:val="Header"/>
              <w:rPr>
                <w:rFonts w:ascii="Calibri" w:hAnsi="Calibri"/>
                <w:szCs w:val="22"/>
              </w:rPr>
            </w:pPr>
          </w:p>
          <w:p w14:paraId="2C9FDF5B" w14:textId="77777777" w:rsidR="003A3A99" w:rsidRPr="00332B57" w:rsidRDefault="003A3A99" w:rsidP="003A3A99">
            <w:pPr>
              <w:pStyle w:val="Header"/>
              <w:rPr>
                <w:rFonts w:ascii="Calibri" w:hAnsi="Calibri"/>
                <w:bCs/>
                <w:szCs w:val="22"/>
              </w:rPr>
            </w:pPr>
            <w:r w:rsidRPr="00332B57">
              <w:rPr>
                <w:rFonts w:ascii="Calibri" w:hAnsi="Calibri"/>
                <w:bCs/>
                <w:szCs w:val="22"/>
              </w:rPr>
              <w:t>(a) permission to use the dwellinghouse as a dwellinghouse has been granted only by virtue</w:t>
            </w:r>
          </w:p>
          <w:p w14:paraId="0C48654D" w14:textId="77777777" w:rsidR="003A3A99" w:rsidRPr="00332B57" w:rsidRDefault="003A3A99" w:rsidP="003A3A99">
            <w:pPr>
              <w:pStyle w:val="Header"/>
              <w:tabs>
                <w:tab w:val="left" w:pos="720"/>
              </w:tabs>
              <w:rPr>
                <w:rFonts w:ascii="Calibri" w:hAnsi="Calibri"/>
                <w:bCs/>
                <w:szCs w:val="22"/>
              </w:rPr>
            </w:pPr>
            <w:r w:rsidRPr="00332B57">
              <w:rPr>
                <w:rFonts w:ascii="Calibri" w:hAnsi="Calibri"/>
                <w:bCs/>
                <w:szCs w:val="22"/>
              </w:rPr>
              <w:t>of Class M, N, P or Q of Part 3 of this Schedule (changes of use);</w:t>
            </w:r>
          </w:p>
          <w:p w14:paraId="5062FA23" w14:textId="77777777" w:rsidR="003A3A99" w:rsidRDefault="003A3A99" w:rsidP="003A3A99">
            <w:pPr>
              <w:pStyle w:val="Header"/>
              <w:tabs>
                <w:tab w:val="left" w:pos="914"/>
              </w:tabs>
              <w:rPr>
                <w:rFonts w:ascii="Calibri" w:hAnsi="Calibri"/>
                <w:szCs w:val="22"/>
              </w:rPr>
            </w:pPr>
            <w:r>
              <w:rPr>
                <w:rFonts w:ascii="Calibri" w:hAnsi="Calibri"/>
                <w:szCs w:val="22"/>
              </w:rPr>
              <w:tab/>
            </w:r>
          </w:p>
          <w:p w14:paraId="0022EF47" w14:textId="77777777" w:rsidR="003A3A99" w:rsidRPr="00332B57" w:rsidRDefault="003A3A99" w:rsidP="003A3A99">
            <w:pPr>
              <w:pStyle w:val="Header"/>
              <w:tabs>
                <w:tab w:val="left" w:pos="720"/>
              </w:tabs>
              <w:rPr>
                <w:rFonts w:ascii="Calibri" w:hAnsi="Calibri"/>
                <w:b/>
                <w:bCs/>
                <w:szCs w:val="22"/>
              </w:rPr>
            </w:pPr>
            <w:r w:rsidRPr="00332B57">
              <w:rPr>
                <w:rFonts w:ascii="Calibri" w:hAnsi="Calibri"/>
                <w:b/>
                <w:bCs/>
                <w:szCs w:val="22"/>
              </w:rPr>
              <w:t>Permission for use as a dwellinghouse was not granted by virtue of class M, N, P or Q of Part 3.</w:t>
            </w:r>
          </w:p>
          <w:p w14:paraId="5742331C" w14:textId="77777777" w:rsidR="003A3A99" w:rsidRDefault="003A3A99" w:rsidP="003A3A99">
            <w:pPr>
              <w:pStyle w:val="Header"/>
              <w:tabs>
                <w:tab w:val="left" w:pos="720"/>
              </w:tabs>
              <w:rPr>
                <w:rFonts w:ascii="Calibri" w:hAnsi="Calibri"/>
                <w:b/>
                <w:szCs w:val="22"/>
              </w:rPr>
            </w:pPr>
          </w:p>
          <w:p w14:paraId="21AF9B7B" w14:textId="77777777" w:rsidR="003A3A99" w:rsidRPr="00332B57" w:rsidRDefault="003A3A99" w:rsidP="003A3A99">
            <w:pPr>
              <w:pStyle w:val="Header"/>
              <w:tabs>
                <w:tab w:val="left" w:pos="720"/>
              </w:tabs>
              <w:rPr>
                <w:rFonts w:ascii="Calibri" w:hAnsi="Calibri"/>
                <w:bCs/>
                <w:szCs w:val="22"/>
              </w:rPr>
            </w:pPr>
            <w:r w:rsidRPr="00332B57">
              <w:rPr>
                <w:rFonts w:ascii="Calibri" w:hAnsi="Calibri"/>
                <w:bCs/>
                <w:szCs w:val="22"/>
              </w:rPr>
              <w:t>(b) any part of the dwellinghouse would, as a result of the works, exceed the height of the highest part of the existing roof;</w:t>
            </w:r>
          </w:p>
          <w:p w14:paraId="68EC8B88" w14:textId="77777777" w:rsidR="003A3A99" w:rsidRDefault="003A3A99" w:rsidP="003A3A99">
            <w:pPr>
              <w:pStyle w:val="Header"/>
              <w:tabs>
                <w:tab w:val="left" w:pos="720"/>
              </w:tabs>
              <w:rPr>
                <w:rFonts w:ascii="Calibri" w:hAnsi="Calibri"/>
                <w:b/>
                <w:szCs w:val="22"/>
              </w:rPr>
            </w:pPr>
          </w:p>
          <w:p w14:paraId="55B1D60B" w14:textId="77777777" w:rsidR="003A3A99" w:rsidRPr="00332B57" w:rsidRDefault="003A3A99" w:rsidP="003A3A99">
            <w:pPr>
              <w:pStyle w:val="Header"/>
              <w:tabs>
                <w:tab w:val="left" w:pos="720"/>
              </w:tabs>
              <w:rPr>
                <w:rFonts w:ascii="Calibri" w:hAnsi="Calibri"/>
                <w:b/>
                <w:bCs/>
                <w:szCs w:val="22"/>
              </w:rPr>
            </w:pPr>
            <w:r w:rsidRPr="00332B57">
              <w:rPr>
                <w:rFonts w:ascii="Calibri" w:hAnsi="Calibri"/>
                <w:b/>
                <w:bCs/>
                <w:szCs w:val="22"/>
              </w:rPr>
              <w:t>The proposed development would not exceed the highest part of the existing roof.</w:t>
            </w:r>
          </w:p>
          <w:p w14:paraId="226D4495" w14:textId="77777777" w:rsidR="003A3A99" w:rsidRDefault="003A3A99" w:rsidP="003A3A99">
            <w:pPr>
              <w:pStyle w:val="Header"/>
              <w:tabs>
                <w:tab w:val="left" w:pos="720"/>
              </w:tabs>
              <w:rPr>
                <w:rFonts w:ascii="Calibri" w:hAnsi="Calibri"/>
                <w:b/>
                <w:szCs w:val="22"/>
              </w:rPr>
            </w:pPr>
          </w:p>
          <w:p w14:paraId="54ECC0C6" w14:textId="77777777" w:rsidR="003A3A99" w:rsidRPr="00332B57" w:rsidRDefault="003A3A99" w:rsidP="003A3A99">
            <w:pPr>
              <w:pStyle w:val="Header"/>
              <w:tabs>
                <w:tab w:val="left" w:pos="720"/>
              </w:tabs>
              <w:rPr>
                <w:rFonts w:ascii="Calibri" w:hAnsi="Calibri"/>
                <w:bCs/>
                <w:szCs w:val="22"/>
              </w:rPr>
            </w:pPr>
            <w:r w:rsidRPr="00332B57">
              <w:rPr>
                <w:rFonts w:ascii="Calibri" w:hAnsi="Calibri"/>
                <w:bCs/>
                <w:szCs w:val="22"/>
              </w:rPr>
              <w:t>(c) any part of the dwellinghouse would, as a result of the works, extend beyond the plane of any existing roof slope which forms the principal elevation of the dwellinghouse and fronts a highway;</w:t>
            </w:r>
          </w:p>
          <w:p w14:paraId="19AC520F" w14:textId="77777777" w:rsidR="003A3A99" w:rsidRDefault="003A3A99" w:rsidP="003A3A99">
            <w:pPr>
              <w:pStyle w:val="Header"/>
              <w:tabs>
                <w:tab w:val="left" w:pos="720"/>
              </w:tabs>
              <w:rPr>
                <w:rFonts w:ascii="Calibri" w:hAnsi="Calibri"/>
                <w:b/>
                <w:szCs w:val="22"/>
              </w:rPr>
            </w:pPr>
          </w:p>
          <w:p w14:paraId="02D4D308" w14:textId="77777777" w:rsidR="003A3A99" w:rsidRPr="00332B57" w:rsidRDefault="003A3A99" w:rsidP="003A3A99">
            <w:pPr>
              <w:pStyle w:val="Header"/>
              <w:tabs>
                <w:tab w:val="left" w:pos="720"/>
              </w:tabs>
              <w:rPr>
                <w:rFonts w:ascii="Calibri" w:hAnsi="Calibri"/>
                <w:b/>
                <w:bCs/>
                <w:szCs w:val="22"/>
              </w:rPr>
            </w:pPr>
            <w:r w:rsidRPr="00332B57">
              <w:rPr>
                <w:rFonts w:ascii="Calibri" w:hAnsi="Calibri"/>
                <w:b/>
                <w:bCs/>
                <w:szCs w:val="22"/>
              </w:rPr>
              <w:t>The proposed development would not extend beyond the plane of an existing roof slope which forms the principal elevation of the dwellinghouse</w:t>
            </w:r>
            <w:r>
              <w:rPr>
                <w:rFonts w:ascii="Calibri" w:hAnsi="Calibri"/>
                <w:b/>
                <w:bCs/>
                <w:szCs w:val="22"/>
              </w:rPr>
              <w:t>.</w:t>
            </w:r>
          </w:p>
          <w:p w14:paraId="39B09B9E" w14:textId="77777777" w:rsidR="003A3A99" w:rsidRDefault="003A3A99" w:rsidP="003A3A99">
            <w:pPr>
              <w:pStyle w:val="Header"/>
              <w:tabs>
                <w:tab w:val="left" w:pos="720"/>
              </w:tabs>
              <w:rPr>
                <w:rFonts w:ascii="Calibri" w:hAnsi="Calibri"/>
                <w:b/>
                <w:szCs w:val="22"/>
              </w:rPr>
            </w:pPr>
          </w:p>
          <w:p w14:paraId="474EE1B4" w14:textId="77777777" w:rsidR="003A3A99" w:rsidRPr="00332B57" w:rsidRDefault="003A3A99" w:rsidP="003A3A99">
            <w:pPr>
              <w:pStyle w:val="Header"/>
              <w:rPr>
                <w:rFonts w:ascii="Calibri" w:hAnsi="Calibri"/>
                <w:bCs/>
                <w:szCs w:val="22"/>
              </w:rPr>
            </w:pPr>
            <w:r>
              <w:rPr>
                <w:rFonts w:ascii="Calibri" w:hAnsi="Calibri"/>
                <w:szCs w:val="22"/>
              </w:rPr>
              <w:t>(</w:t>
            </w:r>
            <w:r w:rsidRPr="00332B57">
              <w:rPr>
                <w:rFonts w:ascii="Calibri" w:hAnsi="Calibri"/>
                <w:bCs/>
                <w:szCs w:val="22"/>
              </w:rPr>
              <w:t>d) the cubic content of the resulting roof space would exceed the cubic content of the original roof space by more than—</w:t>
            </w:r>
          </w:p>
          <w:p w14:paraId="3835970D" w14:textId="77777777" w:rsidR="003A3A99" w:rsidRPr="00332B57" w:rsidRDefault="003A3A99" w:rsidP="003A3A99">
            <w:pPr>
              <w:pStyle w:val="Header"/>
              <w:rPr>
                <w:rFonts w:ascii="Calibri" w:hAnsi="Calibri"/>
                <w:bCs/>
                <w:szCs w:val="22"/>
              </w:rPr>
            </w:pPr>
          </w:p>
          <w:p w14:paraId="7AF08D55" w14:textId="77777777" w:rsidR="003A3A99" w:rsidRPr="00332B57" w:rsidRDefault="003A3A99" w:rsidP="003A3A99">
            <w:pPr>
              <w:pStyle w:val="Header"/>
              <w:rPr>
                <w:rFonts w:ascii="Calibri" w:hAnsi="Calibri"/>
                <w:bCs/>
                <w:szCs w:val="22"/>
              </w:rPr>
            </w:pPr>
            <w:r w:rsidRPr="00332B57">
              <w:rPr>
                <w:rFonts w:ascii="Calibri" w:hAnsi="Calibri"/>
                <w:bCs/>
                <w:szCs w:val="22"/>
              </w:rPr>
              <w:t>(i)</w:t>
            </w:r>
            <w:r>
              <w:rPr>
                <w:rFonts w:ascii="Calibri" w:hAnsi="Calibri"/>
                <w:bCs/>
                <w:szCs w:val="22"/>
              </w:rPr>
              <w:t xml:space="preserve"> </w:t>
            </w:r>
            <w:r w:rsidRPr="00332B57">
              <w:rPr>
                <w:rFonts w:ascii="Calibri" w:hAnsi="Calibri"/>
                <w:bCs/>
                <w:szCs w:val="22"/>
              </w:rPr>
              <w:t>40 cubic metres in the case of a terrace house, or</w:t>
            </w:r>
          </w:p>
          <w:p w14:paraId="796AFE3F" w14:textId="77777777" w:rsidR="003A3A99" w:rsidRPr="00332B57" w:rsidRDefault="003A3A99" w:rsidP="003A3A99">
            <w:pPr>
              <w:pStyle w:val="Header"/>
              <w:rPr>
                <w:rFonts w:ascii="Calibri" w:hAnsi="Calibri"/>
                <w:bCs/>
                <w:szCs w:val="22"/>
              </w:rPr>
            </w:pPr>
          </w:p>
          <w:p w14:paraId="18A8A735" w14:textId="77777777" w:rsidR="003A3A99" w:rsidRPr="00332B57" w:rsidRDefault="003A3A99" w:rsidP="003A3A99">
            <w:pPr>
              <w:pStyle w:val="Header"/>
              <w:tabs>
                <w:tab w:val="left" w:pos="720"/>
              </w:tabs>
              <w:rPr>
                <w:rFonts w:ascii="Calibri" w:hAnsi="Calibri"/>
                <w:bCs/>
                <w:szCs w:val="22"/>
              </w:rPr>
            </w:pPr>
            <w:r w:rsidRPr="00332B57">
              <w:rPr>
                <w:rFonts w:ascii="Calibri" w:hAnsi="Calibri"/>
                <w:bCs/>
                <w:szCs w:val="22"/>
              </w:rPr>
              <w:t>(ii)</w:t>
            </w:r>
            <w:r>
              <w:rPr>
                <w:rFonts w:ascii="Calibri" w:hAnsi="Calibri"/>
                <w:bCs/>
                <w:szCs w:val="22"/>
              </w:rPr>
              <w:t xml:space="preserve"> </w:t>
            </w:r>
            <w:r w:rsidRPr="00332B57">
              <w:rPr>
                <w:rFonts w:ascii="Calibri" w:hAnsi="Calibri"/>
                <w:bCs/>
                <w:szCs w:val="22"/>
              </w:rPr>
              <w:t>50 cubic metres in any other case;</w:t>
            </w:r>
          </w:p>
          <w:p w14:paraId="19235A86" w14:textId="77777777" w:rsidR="003A3A99" w:rsidRDefault="003A3A99" w:rsidP="003A3A99">
            <w:pPr>
              <w:pStyle w:val="Header"/>
              <w:tabs>
                <w:tab w:val="left" w:pos="720"/>
              </w:tabs>
              <w:rPr>
                <w:rFonts w:ascii="Calibri" w:hAnsi="Calibri"/>
                <w:szCs w:val="22"/>
              </w:rPr>
            </w:pPr>
          </w:p>
          <w:p w14:paraId="7C5477FB" w14:textId="77777777" w:rsidR="003A3A99" w:rsidRDefault="003A3A99" w:rsidP="003A3A99">
            <w:pPr>
              <w:pStyle w:val="Header"/>
              <w:tabs>
                <w:tab w:val="left" w:pos="720"/>
              </w:tabs>
              <w:rPr>
                <w:rFonts w:ascii="Calibri" w:hAnsi="Calibri"/>
                <w:b/>
                <w:bCs/>
                <w:szCs w:val="22"/>
              </w:rPr>
            </w:pPr>
            <w:r>
              <w:rPr>
                <w:rFonts w:ascii="Calibri" w:hAnsi="Calibri"/>
                <w:b/>
                <w:bCs/>
                <w:szCs w:val="22"/>
              </w:rPr>
              <w:t xml:space="preserve">The application site is a detached dwelling and the total cubic content created by the development would be below 50 cubic metres. </w:t>
            </w:r>
          </w:p>
          <w:p w14:paraId="4F8BC5F4" w14:textId="77777777" w:rsidR="003A3A99" w:rsidRPr="00315C8B" w:rsidRDefault="003A3A99" w:rsidP="003A3A99">
            <w:pPr>
              <w:pStyle w:val="Header"/>
              <w:tabs>
                <w:tab w:val="left" w:pos="720"/>
              </w:tabs>
              <w:rPr>
                <w:rFonts w:ascii="Calibri" w:hAnsi="Calibri"/>
                <w:b/>
                <w:bCs/>
                <w:szCs w:val="22"/>
              </w:rPr>
            </w:pPr>
            <w:r>
              <w:rPr>
                <w:rFonts w:ascii="Calibri" w:hAnsi="Calibri"/>
                <w:b/>
                <w:bCs/>
                <w:szCs w:val="22"/>
              </w:rPr>
              <w:t xml:space="preserve"> </w:t>
            </w:r>
          </w:p>
          <w:p w14:paraId="4035FF87" w14:textId="77777777" w:rsidR="003A3A99" w:rsidRDefault="003A3A99" w:rsidP="003A3A99">
            <w:pPr>
              <w:pStyle w:val="Header"/>
              <w:rPr>
                <w:rFonts w:ascii="Calibri" w:hAnsi="Calibri"/>
                <w:bCs/>
                <w:szCs w:val="22"/>
              </w:rPr>
            </w:pPr>
            <w:r w:rsidRPr="00B45913">
              <w:rPr>
                <w:rFonts w:ascii="Calibri" w:hAnsi="Calibri"/>
                <w:bCs/>
                <w:szCs w:val="22"/>
              </w:rPr>
              <w:t>(e)</w:t>
            </w:r>
            <w:r>
              <w:rPr>
                <w:rFonts w:ascii="Calibri" w:hAnsi="Calibri"/>
                <w:bCs/>
                <w:szCs w:val="22"/>
              </w:rPr>
              <w:t xml:space="preserve"> </w:t>
            </w:r>
            <w:r w:rsidRPr="00B45913">
              <w:rPr>
                <w:rFonts w:ascii="Calibri" w:hAnsi="Calibri"/>
                <w:bCs/>
                <w:szCs w:val="22"/>
              </w:rPr>
              <w:t>it would consist of or include—</w:t>
            </w:r>
          </w:p>
          <w:p w14:paraId="7298A85E" w14:textId="77777777" w:rsidR="003A3A99" w:rsidRPr="00B45913" w:rsidRDefault="003A3A99" w:rsidP="003A3A99">
            <w:pPr>
              <w:pStyle w:val="Header"/>
              <w:rPr>
                <w:rFonts w:ascii="Calibri" w:hAnsi="Calibri"/>
                <w:bCs/>
                <w:szCs w:val="22"/>
              </w:rPr>
            </w:pPr>
          </w:p>
          <w:p w14:paraId="6580258B" w14:textId="77777777" w:rsidR="003A3A99" w:rsidRDefault="003A3A99" w:rsidP="003A3A99">
            <w:pPr>
              <w:pStyle w:val="Header"/>
              <w:rPr>
                <w:rFonts w:ascii="Calibri" w:hAnsi="Calibri"/>
                <w:bCs/>
                <w:szCs w:val="22"/>
              </w:rPr>
            </w:pPr>
            <w:r w:rsidRPr="00B45913">
              <w:rPr>
                <w:rFonts w:ascii="Calibri" w:hAnsi="Calibri"/>
                <w:bCs/>
                <w:szCs w:val="22"/>
              </w:rPr>
              <w:t>(i)</w:t>
            </w:r>
            <w:r>
              <w:rPr>
                <w:rFonts w:ascii="Calibri" w:hAnsi="Calibri"/>
                <w:bCs/>
                <w:szCs w:val="22"/>
              </w:rPr>
              <w:t xml:space="preserve"> </w:t>
            </w:r>
            <w:r w:rsidRPr="00B45913">
              <w:rPr>
                <w:rFonts w:ascii="Calibri" w:hAnsi="Calibri"/>
                <w:bCs/>
                <w:szCs w:val="22"/>
              </w:rPr>
              <w:t>the construction or provision of a verandah, balcony or raised platform, or</w:t>
            </w:r>
          </w:p>
          <w:p w14:paraId="002D2808" w14:textId="77777777" w:rsidR="003A3A99" w:rsidRPr="00B45913" w:rsidRDefault="003A3A99" w:rsidP="003A3A99">
            <w:pPr>
              <w:pStyle w:val="Header"/>
              <w:rPr>
                <w:rFonts w:ascii="Calibri" w:hAnsi="Calibri"/>
                <w:bCs/>
                <w:szCs w:val="22"/>
              </w:rPr>
            </w:pPr>
          </w:p>
          <w:p w14:paraId="5F6568E9" w14:textId="77777777" w:rsidR="003A3A99" w:rsidRPr="00B45913" w:rsidRDefault="003A3A99" w:rsidP="003A3A99">
            <w:pPr>
              <w:pStyle w:val="Header"/>
              <w:tabs>
                <w:tab w:val="left" w:pos="720"/>
              </w:tabs>
              <w:rPr>
                <w:rFonts w:ascii="Calibri" w:hAnsi="Calibri"/>
                <w:bCs/>
                <w:szCs w:val="22"/>
              </w:rPr>
            </w:pPr>
            <w:r w:rsidRPr="00B45913">
              <w:rPr>
                <w:rFonts w:ascii="Calibri" w:hAnsi="Calibri"/>
                <w:bCs/>
                <w:szCs w:val="22"/>
              </w:rPr>
              <w:t>(ii)</w:t>
            </w:r>
            <w:r>
              <w:rPr>
                <w:rFonts w:ascii="Calibri" w:hAnsi="Calibri"/>
                <w:bCs/>
                <w:szCs w:val="22"/>
              </w:rPr>
              <w:t xml:space="preserve"> </w:t>
            </w:r>
            <w:r w:rsidRPr="00B45913">
              <w:rPr>
                <w:rFonts w:ascii="Calibri" w:hAnsi="Calibri"/>
                <w:bCs/>
                <w:szCs w:val="22"/>
              </w:rPr>
              <w:t>the installation, alteration or replacement of a chimney, flue or soil and vent pipe; or</w:t>
            </w:r>
          </w:p>
          <w:p w14:paraId="5076A0B7" w14:textId="77777777" w:rsidR="003A3A99" w:rsidRDefault="003A3A99" w:rsidP="003A3A99">
            <w:pPr>
              <w:pStyle w:val="Header"/>
              <w:tabs>
                <w:tab w:val="left" w:pos="720"/>
              </w:tabs>
              <w:rPr>
                <w:rFonts w:ascii="Calibri" w:hAnsi="Calibri"/>
                <w:b/>
                <w:szCs w:val="22"/>
              </w:rPr>
            </w:pPr>
          </w:p>
          <w:p w14:paraId="72006E2F" w14:textId="77777777" w:rsidR="003A3A99" w:rsidRPr="00B45913" w:rsidRDefault="003A3A99" w:rsidP="003A3A99">
            <w:pPr>
              <w:pStyle w:val="Header"/>
              <w:tabs>
                <w:tab w:val="left" w:pos="720"/>
              </w:tabs>
              <w:rPr>
                <w:rFonts w:ascii="Calibri" w:hAnsi="Calibri"/>
                <w:b/>
                <w:bCs/>
                <w:szCs w:val="22"/>
              </w:rPr>
            </w:pPr>
            <w:r w:rsidRPr="00B45913">
              <w:rPr>
                <w:rFonts w:ascii="Calibri" w:hAnsi="Calibri"/>
                <w:b/>
                <w:bCs/>
                <w:szCs w:val="22"/>
              </w:rPr>
              <w:t>The development would not consist of any of the above</w:t>
            </w:r>
            <w:r>
              <w:rPr>
                <w:rFonts w:ascii="Calibri" w:hAnsi="Calibri"/>
                <w:b/>
                <w:bCs/>
                <w:szCs w:val="22"/>
              </w:rPr>
              <w:t>.</w:t>
            </w:r>
          </w:p>
          <w:p w14:paraId="158FFBE2" w14:textId="77777777" w:rsidR="003A3A99" w:rsidRDefault="003A3A99" w:rsidP="003A3A99">
            <w:pPr>
              <w:pStyle w:val="Header"/>
              <w:tabs>
                <w:tab w:val="left" w:pos="720"/>
              </w:tabs>
              <w:rPr>
                <w:rFonts w:ascii="Calibri" w:hAnsi="Calibri"/>
                <w:b/>
                <w:szCs w:val="22"/>
              </w:rPr>
            </w:pPr>
          </w:p>
          <w:p w14:paraId="4FBEDBDA" w14:textId="77777777" w:rsidR="003A3A99" w:rsidRPr="00B45913" w:rsidRDefault="003A3A99" w:rsidP="003A3A99">
            <w:pPr>
              <w:pStyle w:val="Header"/>
              <w:tabs>
                <w:tab w:val="left" w:pos="720"/>
              </w:tabs>
              <w:rPr>
                <w:rFonts w:ascii="Calibri" w:hAnsi="Calibri"/>
                <w:bCs/>
                <w:szCs w:val="22"/>
              </w:rPr>
            </w:pPr>
            <w:r w:rsidRPr="00B45913">
              <w:rPr>
                <w:rFonts w:ascii="Calibri" w:hAnsi="Calibri"/>
                <w:bCs/>
                <w:szCs w:val="22"/>
              </w:rPr>
              <w:t>(f) the dwellinghouse is on article 2(3) land.</w:t>
            </w:r>
          </w:p>
          <w:p w14:paraId="6805105C" w14:textId="77777777" w:rsidR="003A3A99" w:rsidRDefault="003A3A99" w:rsidP="003A3A99">
            <w:pPr>
              <w:pStyle w:val="Header"/>
              <w:tabs>
                <w:tab w:val="left" w:pos="720"/>
              </w:tabs>
              <w:rPr>
                <w:rFonts w:ascii="Calibri" w:hAnsi="Calibri"/>
                <w:b/>
                <w:szCs w:val="22"/>
              </w:rPr>
            </w:pPr>
          </w:p>
          <w:p w14:paraId="25519548" w14:textId="77777777" w:rsidR="003A3A99" w:rsidRPr="00B45913" w:rsidRDefault="003A3A99" w:rsidP="003A3A99">
            <w:pPr>
              <w:pStyle w:val="Header"/>
              <w:tabs>
                <w:tab w:val="left" w:pos="720"/>
              </w:tabs>
              <w:rPr>
                <w:rFonts w:ascii="Calibri" w:hAnsi="Calibri"/>
                <w:b/>
                <w:bCs/>
                <w:szCs w:val="22"/>
              </w:rPr>
            </w:pPr>
            <w:r w:rsidRPr="00B45913">
              <w:rPr>
                <w:rFonts w:ascii="Calibri" w:hAnsi="Calibri"/>
                <w:b/>
                <w:bCs/>
                <w:szCs w:val="22"/>
              </w:rPr>
              <w:t>The dwelling is not sited on article 2(3) land</w:t>
            </w:r>
            <w:r>
              <w:rPr>
                <w:rFonts w:ascii="Calibri" w:hAnsi="Calibri"/>
                <w:b/>
                <w:bCs/>
                <w:szCs w:val="22"/>
              </w:rPr>
              <w:t>.</w:t>
            </w:r>
          </w:p>
          <w:p w14:paraId="45D8A84C" w14:textId="77777777" w:rsidR="003A3A99" w:rsidRDefault="003A3A99" w:rsidP="003A3A99">
            <w:pPr>
              <w:pStyle w:val="Header"/>
              <w:tabs>
                <w:tab w:val="left" w:pos="720"/>
              </w:tabs>
              <w:rPr>
                <w:rFonts w:ascii="Calibri" w:hAnsi="Calibri"/>
                <w:b/>
                <w:szCs w:val="22"/>
              </w:rPr>
            </w:pPr>
          </w:p>
          <w:p w14:paraId="23BD4DD8" w14:textId="77777777" w:rsidR="003A3A99" w:rsidRPr="0082351B" w:rsidRDefault="003A3A99" w:rsidP="003A3A99">
            <w:pPr>
              <w:pStyle w:val="Header"/>
              <w:tabs>
                <w:tab w:val="left" w:pos="720"/>
              </w:tabs>
              <w:rPr>
                <w:rFonts w:ascii="Calibri" w:hAnsi="Calibri"/>
                <w:bCs/>
                <w:szCs w:val="22"/>
                <w:u w:val="single"/>
              </w:rPr>
            </w:pPr>
            <w:r w:rsidRPr="0082351B">
              <w:rPr>
                <w:rFonts w:ascii="Calibri" w:hAnsi="Calibri"/>
                <w:bCs/>
                <w:szCs w:val="22"/>
                <w:u w:val="single"/>
              </w:rPr>
              <w:t xml:space="preserve">Conditions </w:t>
            </w:r>
          </w:p>
          <w:p w14:paraId="30600FF7" w14:textId="77777777" w:rsidR="003A3A99" w:rsidRPr="00B45913" w:rsidRDefault="003A3A99" w:rsidP="003A3A99">
            <w:pPr>
              <w:pStyle w:val="Header"/>
              <w:tabs>
                <w:tab w:val="left" w:pos="720"/>
              </w:tabs>
              <w:rPr>
                <w:rFonts w:ascii="Calibri" w:hAnsi="Calibri"/>
                <w:bCs/>
                <w:szCs w:val="22"/>
              </w:rPr>
            </w:pPr>
          </w:p>
          <w:p w14:paraId="70514EEB" w14:textId="77777777" w:rsidR="003A3A99" w:rsidRDefault="003A3A99" w:rsidP="003A3A99">
            <w:pPr>
              <w:pStyle w:val="Header"/>
              <w:tabs>
                <w:tab w:val="left" w:pos="720"/>
              </w:tabs>
              <w:rPr>
                <w:rFonts w:ascii="Calibri" w:hAnsi="Calibri"/>
                <w:bCs/>
                <w:szCs w:val="22"/>
              </w:rPr>
            </w:pPr>
            <w:r w:rsidRPr="00B45913">
              <w:rPr>
                <w:rFonts w:ascii="Calibri" w:hAnsi="Calibri"/>
                <w:bCs/>
                <w:szCs w:val="22"/>
              </w:rPr>
              <w:t>B.2 Development is permitted by Class B subject to the following conditions—</w:t>
            </w:r>
          </w:p>
          <w:p w14:paraId="063ACCD6" w14:textId="77777777" w:rsidR="00E0413A" w:rsidRDefault="00E0413A" w:rsidP="00E0413A">
            <w:pPr>
              <w:pStyle w:val="Header"/>
              <w:tabs>
                <w:tab w:val="left" w:pos="720"/>
              </w:tabs>
              <w:rPr>
                <w:rFonts w:ascii="Calibri" w:hAnsi="Calibri"/>
                <w:szCs w:val="22"/>
              </w:rPr>
            </w:pPr>
          </w:p>
          <w:p w14:paraId="392142C6" w14:textId="77777777" w:rsidR="003A3A99" w:rsidRDefault="003A3A99" w:rsidP="003A3A99">
            <w:pPr>
              <w:pStyle w:val="Header"/>
              <w:tabs>
                <w:tab w:val="left" w:pos="720"/>
              </w:tabs>
              <w:rPr>
                <w:rFonts w:ascii="Calibri" w:hAnsi="Calibri"/>
                <w:bCs/>
                <w:szCs w:val="22"/>
              </w:rPr>
            </w:pPr>
            <w:r w:rsidRPr="007D1E43">
              <w:rPr>
                <w:rFonts w:ascii="Calibri" w:hAnsi="Calibri"/>
                <w:bCs/>
                <w:szCs w:val="22"/>
              </w:rPr>
              <w:lastRenderedPageBreak/>
              <w:t>(a)</w:t>
            </w:r>
            <w:r>
              <w:rPr>
                <w:rFonts w:ascii="Calibri" w:hAnsi="Calibri"/>
                <w:bCs/>
                <w:szCs w:val="22"/>
              </w:rPr>
              <w:t xml:space="preserve"> </w:t>
            </w:r>
            <w:r w:rsidRPr="007D1E43">
              <w:rPr>
                <w:rFonts w:ascii="Calibri" w:hAnsi="Calibri"/>
                <w:bCs/>
                <w:szCs w:val="22"/>
              </w:rPr>
              <w:t>the materials used in any exterior work must be of a similar appearance to those used in the construction of the exterior of the existing dwellinghouse;</w:t>
            </w:r>
          </w:p>
          <w:p w14:paraId="4C0B6B9D" w14:textId="77777777" w:rsidR="003A3A99" w:rsidRDefault="003A3A99" w:rsidP="003A3A99">
            <w:pPr>
              <w:pStyle w:val="Header"/>
              <w:tabs>
                <w:tab w:val="left" w:pos="720"/>
              </w:tabs>
              <w:rPr>
                <w:rFonts w:ascii="Calibri" w:hAnsi="Calibri"/>
                <w:bCs/>
                <w:szCs w:val="22"/>
              </w:rPr>
            </w:pPr>
          </w:p>
          <w:p w14:paraId="6D2C3D06" w14:textId="65E87B63" w:rsidR="003A3A99" w:rsidRPr="00A042B8" w:rsidRDefault="003A3A99" w:rsidP="003A3A99">
            <w:pPr>
              <w:pStyle w:val="Header"/>
              <w:tabs>
                <w:tab w:val="left" w:pos="720"/>
              </w:tabs>
              <w:rPr>
                <w:rFonts w:ascii="Calibri" w:hAnsi="Calibri"/>
                <w:b/>
                <w:szCs w:val="22"/>
              </w:rPr>
            </w:pPr>
            <w:r w:rsidRPr="00A042B8">
              <w:rPr>
                <w:rFonts w:ascii="Calibri" w:hAnsi="Calibri"/>
                <w:b/>
                <w:szCs w:val="22"/>
              </w:rPr>
              <w:t xml:space="preserve">The proposed dormer would be detailed </w:t>
            </w:r>
            <w:r w:rsidR="005308B0">
              <w:rPr>
                <w:rFonts w:ascii="Calibri" w:hAnsi="Calibri"/>
                <w:b/>
                <w:szCs w:val="22"/>
              </w:rPr>
              <w:t>zinc cladding to match</w:t>
            </w:r>
            <w:r w:rsidR="004157AF">
              <w:rPr>
                <w:rFonts w:ascii="Calibri" w:hAnsi="Calibri"/>
                <w:b/>
                <w:szCs w:val="22"/>
              </w:rPr>
              <w:t xml:space="preserve"> the</w:t>
            </w:r>
            <w:r w:rsidR="005308B0">
              <w:rPr>
                <w:rFonts w:ascii="Calibri" w:hAnsi="Calibri"/>
                <w:b/>
                <w:szCs w:val="22"/>
              </w:rPr>
              <w:t xml:space="preserve"> rear single storey extension. </w:t>
            </w:r>
          </w:p>
          <w:p w14:paraId="552E0AF6" w14:textId="77777777" w:rsidR="003A3A99" w:rsidRPr="00B45913" w:rsidRDefault="003A3A99" w:rsidP="003A3A99">
            <w:pPr>
              <w:pStyle w:val="Header"/>
              <w:tabs>
                <w:tab w:val="left" w:pos="720"/>
              </w:tabs>
              <w:rPr>
                <w:rFonts w:ascii="Calibri" w:hAnsi="Calibri"/>
                <w:bCs/>
                <w:szCs w:val="22"/>
              </w:rPr>
            </w:pPr>
          </w:p>
          <w:p w14:paraId="62675BE7" w14:textId="77777777" w:rsidR="003A3A99" w:rsidRPr="00B45913" w:rsidRDefault="003A3A99" w:rsidP="003A3A99">
            <w:pPr>
              <w:pStyle w:val="Header"/>
              <w:tabs>
                <w:tab w:val="left" w:pos="720"/>
              </w:tabs>
              <w:rPr>
                <w:rFonts w:ascii="Calibri" w:hAnsi="Calibri"/>
                <w:bCs/>
                <w:szCs w:val="22"/>
              </w:rPr>
            </w:pPr>
            <w:r w:rsidRPr="00B45913">
              <w:rPr>
                <w:rFonts w:ascii="Calibri" w:hAnsi="Calibri"/>
                <w:bCs/>
                <w:szCs w:val="22"/>
              </w:rPr>
              <w:t>(b) the enlargement must be constructed so that—</w:t>
            </w:r>
          </w:p>
          <w:p w14:paraId="323D9345" w14:textId="77777777" w:rsidR="003A3A99" w:rsidRPr="00B45913" w:rsidRDefault="003A3A99" w:rsidP="003A3A99">
            <w:pPr>
              <w:pStyle w:val="Header"/>
              <w:tabs>
                <w:tab w:val="left" w:pos="720"/>
              </w:tabs>
              <w:rPr>
                <w:rFonts w:ascii="Calibri" w:hAnsi="Calibri"/>
                <w:bCs/>
                <w:szCs w:val="22"/>
              </w:rPr>
            </w:pPr>
          </w:p>
          <w:p w14:paraId="49200A1A" w14:textId="0D4E7F35" w:rsidR="00E0413A" w:rsidRDefault="003A3A99" w:rsidP="00E0413A">
            <w:pPr>
              <w:pStyle w:val="Header"/>
              <w:tabs>
                <w:tab w:val="left" w:pos="720"/>
              </w:tabs>
              <w:rPr>
                <w:rFonts w:ascii="Calibri" w:hAnsi="Calibri"/>
                <w:bCs/>
                <w:szCs w:val="22"/>
              </w:rPr>
            </w:pPr>
            <w:r w:rsidRPr="00B45913">
              <w:rPr>
                <w:rFonts w:ascii="Calibri" w:hAnsi="Calibri"/>
                <w:bCs/>
                <w:szCs w:val="22"/>
              </w:rPr>
              <w:t xml:space="preserve">(bb) the edge of the enlargement closest to the eaves of the original roof is, so far as practicable, not less than 0.2 metres from the eaves, measured along the roof slope from the outside edge of the eaves; </w:t>
            </w:r>
          </w:p>
          <w:p w14:paraId="1772C7CF" w14:textId="2968027A" w:rsidR="00271F9A" w:rsidRDefault="00271F9A" w:rsidP="00E0413A">
            <w:pPr>
              <w:pStyle w:val="Header"/>
              <w:tabs>
                <w:tab w:val="left" w:pos="720"/>
              </w:tabs>
              <w:rPr>
                <w:rFonts w:ascii="Calibri" w:hAnsi="Calibri"/>
                <w:bCs/>
                <w:szCs w:val="22"/>
              </w:rPr>
            </w:pPr>
          </w:p>
          <w:p w14:paraId="1633D797" w14:textId="74C22630" w:rsidR="00271F9A" w:rsidRPr="00271F9A" w:rsidRDefault="00271F9A" w:rsidP="00E0413A">
            <w:pPr>
              <w:pStyle w:val="Header"/>
              <w:tabs>
                <w:tab w:val="left" w:pos="720"/>
              </w:tabs>
              <w:rPr>
                <w:rFonts w:ascii="Calibri" w:hAnsi="Calibri"/>
                <w:b/>
                <w:szCs w:val="22"/>
              </w:rPr>
            </w:pPr>
            <w:r w:rsidRPr="00271F9A">
              <w:rPr>
                <w:rFonts w:ascii="Calibri" w:hAnsi="Calibri"/>
                <w:b/>
                <w:szCs w:val="22"/>
              </w:rPr>
              <w:t xml:space="preserve">The proposal meets the 0.2 metre criteria. </w:t>
            </w:r>
          </w:p>
          <w:p w14:paraId="76CB7FC3" w14:textId="77777777" w:rsidR="00E0413A" w:rsidRDefault="00E0413A" w:rsidP="00E0413A">
            <w:pPr>
              <w:pStyle w:val="Header"/>
              <w:tabs>
                <w:tab w:val="left" w:pos="720"/>
              </w:tabs>
              <w:rPr>
                <w:rFonts w:ascii="Calibri" w:hAnsi="Calibri"/>
                <w:b/>
                <w:szCs w:val="22"/>
              </w:rPr>
            </w:pPr>
          </w:p>
          <w:p w14:paraId="77F157B1" w14:textId="77777777" w:rsidR="00E0413A" w:rsidRDefault="00E0413A" w:rsidP="00E0413A">
            <w:pPr>
              <w:pStyle w:val="Header"/>
              <w:tabs>
                <w:tab w:val="left" w:pos="720"/>
              </w:tabs>
              <w:rPr>
                <w:rFonts w:ascii="Calibri" w:hAnsi="Calibri"/>
                <w:szCs w:val="22"/>
              </w:rPr>
            </w:pPr>
            <w:r w:rsidRPr="002D0A4F">
              <w:rPr>
                <w:rFonts w:ascii="Calibri" w:hAnsi="Calibri"/>
                <w:b/>
                <w:szCs w:val="22"/>
              </w:rPr>
              <w:t>The proposal meets the above criteria to be classed as permitted development</w:t>
            </w:r>
            <w:r w:rsidRPr="000A5268">
              <w:rPr>
                <w:rFonts w:ascii="Calibri" w:hAnsi="Calibri"/>
                <w:szCs w:val="22"/>
              </w:rPr>
              <w:t>.</w:t>
            </w:r>
          </w:p>
          <w:p w14:paraId="7AC53BDF" w14:textId="77777777" w:rsidR="00C0704D" w:rsidRPr="007E0D23" w:rsidRDefault="00C0704D" w:rsidP="00E46243">
            <w:pPr>
              <w:contextualSpacing/>
              <w:rPr>
                <w:rFonts w:ascii="Calibri" w:hAnsi="Calibri"/>
                <w:bCs/>
                <w:color w:val="548DD4" w:themeColor="text2" w:themeTint="99"/>
                <w:szCs w:val="22"/>
              </w:rPr>
            </w:pPr>
          </w:p>
        </w:tc>
      </w:tr>
      <w:tr w:rsidR="00C0704D" w:rsidRPr="00D2449B" w14:paraId="0A9D02B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3819763" w14:textId="60F47738" w:rsidR="00E0413A" w:rsidRPr="00DC4B02" w:rsidRDefault="00E0413A" w:rsidP="00E0413A">
            <w:pPr>
              <w:pStyle w:val="Header"/>
              <w:jc w:val="both"/>
              <w:rPr>
                <w:rFonts w:ascii="Calibri" w:hAnsi="Calibri"/>
                <w:szCs w:val="22"/>
              </w:rPr>
            </w:pPr>
            <w:r w:rsidRPr="00DC4B02">
              <w:rPr>
                <w:rFonts w:ascii="Calibri" w:hAnsi="Calibri"/>
                <w:szCs w:val="22"/>
              </w:rPr>
              <w:t xml:space="preserve">The proposed works constitute permitted development under The Town and Country Planning (General Permitted Development) (England) Order 2015 Schedule 2, Part 1, Class </w:t>
            </w:r>
            <w:r w:rsidR="003A3A99">
              <w:rPr>
                <w:rFonts w:ascii="Calibri" w:hAnsi="Calibri"/>
                <w:szCs w:val="22"/>
              </w:rPr>
              <w:t>B</w:t>
            </w:r>
            <w:r w:rsidRPr="00DC4B02">
              <w:rPr>
                <w:rFonts w:ascii="Calibri" w:hAnsi="Calibri"/>
                <w:szCs w:val="22"/>
              </w:rPr>
              <w:t xml:space="preserve"> subject to the external facing materials being of a similar appearance to those used in the construction of the exterior of the existing dwelling house.</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F7455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9593CC6" w:rsidR="00C0704D" w:rsidRPr="00D2449B" w:rsidRDefault="00E0413A" w:rsidP="00CD2CEF">
            <w:pPr>
              <w:rPr>
                <w:rFonts w:ascii="Calibri" w:hAnsi="Calibri"/>
                <w:bCs/>
                <w:szCs w:val="22"/>
              </w:rPr>
            </w:pPr>
            <w:r>
              <w:rPr>
                <w:rFonts w:ascii="Calibri" w:hAnsi="Calibri"/>
                <w:bCs/>
                <w:szCs w:val="22"/>
              </w:rPr>
              <w:t xml:space="preserve">To approve the application for a </w:t>
            </w:r>
            <w:r>
              <w:rPr>
                <w:rFonts w:ascii="Calibri" w:hAnsi="Calibri"/>
                <w:szCs w:val="22"/>
              </w:rPr>
              <w:t>Certificate of Lawfulness.</w:t>
            </w:r>
          </w:p>
        </w:tc>
      </w:tr>
    </w:tbl>
    <w:p w14:paraId="513FB541" w14:textId="77777777" w:rsidR="005308B0" w:rsidRPr="00D2449B" w:rsidRDefault="005308B0">
      <w:pPr>
        <w:rPr>
          <w:rFonts w:ascii="Calibri" w:hAnsi="Calibri"/>
          <w:szCs w:val="22"/>
        </w:rPr>
      </w:pPr>
    </w:p>
    <w:sectPr w:rsidR="005308B0"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C6262"/>
    <w:rsid w:val="00104373"/>
    <w:rsid w:val="0012589A"/>
    <w:rsid w:val="00130035"/>
    <w:rsid w:val="001B7291"/>
    <w:rsid w:val="001D4F7A"/>
    <w:rsid w:val="001F22EC"/>
    <w:rsid w:val="00220245"/>
    <w:rsid w:val="00250879"/>
    <w:rsid w:val="00271F9A"/>
    <w:rsid w:val="00276CD5"/>
    <w:rsid w:val="0029334A"/>
    <w:rsid w:val="002A01CF"/>
    <w:rsid w:val="002C6277"/>
    <w:rsid w:val="002F2580"/>
    <w:rsid w:val="00321B6E"/>
    <w:rsid w:val="003A3A99"/>
    <w:rsid w:val="004157AF"/>
    <w:rsid w:val="00440CB6"/>
    <w:rsid w:val="004443E9"/>
    <w:rsid w:val="0046548C"/>
    <w:rsid w:val="004947BB"/>
    <w:rsid w:val="004A11D0"/>
    <w:rsid w:val="004A5EA9"/>
    <w:rsid w:val="004C2434"/>
    <w:rsid w:val="004F0649"/>
    <w:rsid w:val="004F4F2F"/>
    <w:rsid w:val="00510FA2"/>
    <w:rsid w:val="005308B0"/>
    <w:rsid w:val="00556ECD"/>
    <w:rsid w:val="0056747E"/>
    <w:rsid w:val="005E1C6C"/>
    <w:rsid w:val="005E65DF"/>
    <w:rsid w:val="00637B35"/>
    <w:rsid w:val="00692B60"/>
    <w:rsid w:val="006A71AD"/>
    <w:rsid w:val="006C2BFA"/>
    <w:rsid w:val="006F6849"/>
    <w:rsid w:val="0070054B"/>
    <w:rsid w:val="00776AE2"/>
    <w:rsid w:val="007C791C"/>
    <w:rsid w:val="007D7DF4"/>
    <w:rsid w:val="007E0D23"/>
    <w:rsid w:val="007F16D6"/>
    <w:rsid w:val="008052AF"/>
    <w:rsid w:val="00811771"/>
    <w:rsid w:val="00817B2A"/>
    <w:rsid w:val="008542DE"/>
    <w:rsid w:val="008A28C8"/>
    <w:rsid w:val="009748CC"/>
    <w:rsid w:val="00A42E82"/>
    <w:rsid w:val="00A579BB"/>
    <w:rsid w:val="00A63D55"/>
    <w:rsid w:val="00A81916"/>
    <w:rsid w:val="00A95D89"/>
    <w:rsid w:val="00AE2495"/>
    <w:rsid w:val="00B1590F"/>
    <w:rsid w:val="00B93EB5"/>
    <w:rsid w:val="00BD3F03"/>
    <w:rsid w:val="00C0704D"/>
    <w:rsid w:val="00C25722"/>
    <w:rsid w:val="00C618DB"/>
    <w:rsid w:val="00CA7A7E"/>
    <w:rsid w:val="00CF596A"/>
    <w:rsid w:val="00D11007"/>
    <w:rsid w:val="00D17EB1"/>
    <w:rsid w:val="00D2449B"/>
    <w:rsid w:val="00D54E67"/>
    <w:rsid w:val="00DD2E18"/>
    <w:rsid w:val="00DD62F6"/>
    <w:rsid w:val="00E0413A"/>
    <w:rsid w:val="00E46243"/>
    <w:rsid w:val="00E66534"/>
    <w:rsid w:val="00E72F6C"/>
    <w:rsid w:val="00EA09F9"/>
    <w:rsid w:val="00EC23C7"/>
    <w:rsid w:val="00ED00B7"/>
    <w:rsid w:val="00EF44E6"/>
    <w:rsid w:val="00F7288B"/>
    <w:rsid w:val="00F74557"/>
    <w:rsid w:val="00FD6AE3"/>
    <w:rsid w:val="00FF3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2023-11-23T17:19:00Z</cp:lastPrinted>
  <dcterms:created xsi:type="dcterms:W3CDTF">2023-11-23T17:21:00Z</dcterms:created>
  <dcterms:modified xsi:type="dcterms:W3CDTF">2023-11-23T17:21:00Z</dcterms:modified>
</cp:coreProperties>
</file>