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5964" w14:textId="77777777" w:rsidR="005522D3" w:rsidRPr="00E94952" w:rsidRDefault="005522D3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6B294551" w14:textId="5A6B8009" w:rsidR="00441735" w:rsidRPr="00E94952" w:rsidRDefault="00E94952" w:rsidP="000C3E7C">
      <w:pPr>
        <w:pStyle w:val="PLANNING"/>
        <w:jc w:val="center"/>
        <w:rPr>
          <w:rFonts w:asciiTheme="minorHAnsi" w:hAnsiTheme="minorHAnsi" w:cstheme="minorHAnsi"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0B15E5" wp14:editId="5B22A046">
            <wp:extent cx="13906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1529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40198C8D" w14:textId="77777777" w:rsidR="005F71C3" w:rsidRPr="00E94952" w:rsidRDefault="005F71C3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Ribble Valley Borough Council</w:t>
      </w:r>
    </w:p>
    <w:p w14:paraId="2F31E214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Council offices</w:t>
      </w:r>
    </w:p>
    <w:p w14:paraId="27BADF7A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Church Walk</w:t>
      </w:r>
    </w:p>
    <w:p w14:paraId="471C065D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CLITHEROE</w:t>
      </w:r>
    </w:p>
    <w:p w14:paraId="192CFCB9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BB7 2RA                                                                                    </w:t>
      </w:r>
    </w:p>
    <w:p w14:paraId="6DE7FE00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78083A10" w14:textId="77777777" w:rsidR="000C3E7C" w:rsidRPr="00E94952" w:rsidRDefault="000C3E7C" w:rsidP="000C3E7C">
      <w:pPr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4A09C39B" w14:textId="77777777" w:rsidR="000C3E7C" w:rsidRPr="00E94952" w:rsidRDefault="000C3E7C" w:rsidP="00FD1CA7">
      <w:pPr>
        <w:rPr>
          <w:rFonts w:asciiTheme="minorHAnsi" w:hAnsiTheme="minorHAnsi" w:cstheme="minorHAnsi"/>
          <w:noProof/>
          <w:sz w:val="24"/>
          <w:szCs w:val="24"/>
        </w:rPr>
      </w:pPr>
    </w:p>
    <w:p w14:paraId="73A1DB56" w14:textId="529F22DD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My reference: </w:t>
      </w:r>
      <w:r w:rsidR="00E94952" w:rsidRPr="00E94952">
        <w:rPr>
          <w:rFonts w:asciiTheme="minorHAnsi" w:hAnsiTheme="minorHAnsi" w:cstheme="minorHAnsi"/>
          <w:noProof/>
          <w:sz w:val="24"/>
          <w:szCs w:val="24"/>
        </w:rPr>
        <w:t>3/2023/0</w:t>
      </w:r>
      <w:r w:rsidR="00AA1F43">
        <w:rPr>
          <w:rFonts w:asciiTheme="minorHAnsi" w:hAnsiTheme="minorHAnsi" w:cstheme="minorHAnsi"/>
          <w:noProof/>
          <w:sz w:val="24"/>
          <w:szCs w:val="24"/>
        </w:rPr>
        <w:t>82</w:t>
      </w:r>
      <w:r w:rsidR="007554DF">
        <w:rPr>
          <w:rFonts w:asciiTheme="minorHAnsi" w:hAnsiTheme="minorHAnsi" w:cstheme="minorHAnsi"/>
          <w:noProof/>
          <w:sz w:val="24"/>
          <w:szCs w:val="24"/>
        </w:rPr>
        <w:t>4</w:t>
      </w:r>
    </w:p>
    <w:p w14:paraId="23685DC4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Direct Dial: (01200) 425111</w:t>
      </w:r>
    </w:p>
    <w:p w14:paraId="75E1F4DA" w14:textId="77777777" w:rsidR="000C3E7C" w:rsidRPr="00E94952" w:rsidRDefault="00BB5956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>www.ribblevalley.gov.uk</w:t>
      </w:r>
    </w:p>
    <w:p w14:paraId="787B486D" w14:textId="77777777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8" w:history="1">
        <w:r w:rsidRPr="00E94952">
          <w:rPr>
            <w:rStyle w:val="Hyperlink"/>
            <w:rFonts w:asciiTheme="minorHAnsi" w:hAnsiTheme="minorHAnsi" w:cstheme="minorHAnsi"/>
            <w:sz w:val="24"/>
            <w:szCs w:val="24"/>
          </w:rPr>
          <w:t>planning@ribblevalley.gov.uk</w:t>
        </w:r>
      </w:hyperlink>
    </w:p>
    <w:p w14:paraId="2C9679E8" w14:textId="74CB8EB8" w:rsidR="000C3E7C" w:rsidRPr="00E94952" w:rsidRDefault="000C3E7C" w:rsidP="000C3E7C">
      <w:pPr>
        <w:rPr>
          <w:rFonts w:asciiTheme="minorHAnsi" w:hAnsiTheme="minorHAnsi" w:cstheme="minorHAnsi"/>
          <w:noProof/>
          <w:sz w:val="24"/>
          <w:szCs w:val="24"/>
        </w:rPr>
      </w:pPr>
      <w:r w:rsidRPr="00E94952">
        <w:rPr>
          <w:rFonts w:asciiTheme="minorHAnsi" w:hAnsiTheme="minorHAnsi" w:cstheme="minorHAnsi"/>
          <w:noProof/>
          <w:sz w:val="24"/>
          <w:szCs w:val="24"/>
        </w:rPr>
        <w:t xml:space="preserve">Date: 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E94952">
        <w:rPr>
          <w:rFonts w:asciiTheme="minorHAnsi" w:hAnsiTheme="minorHAnsi" w:cstheme="minorHAnsi"/>
          <w:noProof/>
          <w:sz w:val="24"/>
          <w:szCs w:val="24"/>
        </w:rPr>
        <w:instrText xml:space="preserve"> DATE \@ "dd MMMM yyyy" </w:instrTex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1D17F0">
        <w:rPr>
          <w:rFonts w:asciiTheme="minorHAnsi" w:hAnsiTheme="minorHAnsi" w:cstheme="minorHAnsi"/>
          <w:noProof/>
          <w:sz w:val="24"/>
          <w:szCs w:val="24"/>
        </w:rPr>
        <w:t>07 December 2023</w:t>
      </w:r>
      <w:r w:rsidRPr="00E94952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14:paraId="5622F7F3" w14:textId="77777777" w:rsidR="00441735" w:rsidRPr="00E94952" w:rsidRDefault="00441735">
      <w:pPr>
        <w:pStyle w:val="PLANNING"/>
        <w:rPr>
          <w:rFonts w:asciiTheme="minorHAnsi" w:hAnsiTheme="minorHAnsi" w:cstheme="minorHAnsi"/>
          <w:sz w:val="24"/>
          <w:szCs w:val="24"/>
        </w:rPr>
      </w:pPr>
    </w:p>
    <w:p w14:paraId="168F0F14" w14:textId="0B5B8E29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Location: </w:t>
      </w:r>
      <w:r w:rsidR="00E71FFA">
        <w:rPr>
          <w:rFonts w:asciiTheme="minorHAnsi" w:hAnsiTheme="minorHAnsi" w:cstheme="minorHAnsi"/>
          <w:sz w:val="24"/>
          <w:szCs w:val="24"/>
        </w:rPr>
        <w:t>Barn 2, Dinkling Green Farm, Little Bowland Road, Chipping BB7 3BN</w:t>
      </w:r>
    </w:p>
    <w:p w14:paraId="09423807" w14:textId="0167FEA6" w:rsidR="000C3E7C" w:rsidRPr="00E94952" w:rsidRDefault="000C3E7C" w:rsidP="000C3E7C">
      <w:pPr>
        <w:tabs>
          <w:tab w:val="left" w:pos="1665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Proposal: </w:t>
      </w:r>
      <w:r w:rsidR="00E71FFA" w:rsidRPr="00E71FFA">
        <w:rPr>
          <w:rFonts w:asciiTheme="minorHAnsi" w:hAnsiTheme="minorHAnsi" w:cstheme="minorHAnsi"/>
          <w:sz w:val="24"/>
          <w:szCs w:val="24"/>
        </w:rPr>
        <w:t xml:space="preserve">Approval of details reserved by condition </w:t>
      </w:r>
      <w:r w:rsidR="007554DF">
        <w:rPr>
          <w:rFonts w:asciiTheme="minorHAnsi" w:hAnsiTheme="minorHAnsi" w:cstheme="minorHAnsi"/>
          <w:sz w:val="24"/>
          <w:szCs w:val="24"/>
        </w:rPr>
        <w:t>5</w:t>
      </w:r>
      <w:r w:rsidR="00E71FFA" w:rsidRPr="00E71FFA">
        <w:rPr>
          <w:rFonts w:asciiTheme="minorHAnsi" w:hAnsiTheme="minorHAnsi" w:cstheme="minorHAnsi"/>
          <w:sz w:val="24"/>
          <w:szCs w:val="24"/>
        </w:rPr>
        <w:t xml:space="preserve"> (</w:t>
      </w:r>
      <w:r w:rsidR="007554DF">
        <w:rPr>
          <w:rFonts w:asciiTheme="minorHAnsi" w:hAnsiTheme="minorHAnsi" w:cstheme="minorHAnsi"/>
          <w:sz w:val="24"/>
          <w:szCs w:val="24"/>
        </w:rPr>
        <w:t>method statement</w:t>
      </w:r>
      <w:r w:rsidR="00E71FFA" w:rsidRPr="00E71FFA">
        <w:rPr>
          <w:rFonts w:asciiTheme="minorHAnsi" w:hAnsiTheme="minorHAnsi" w:cstheme="minorHAnsi"/>
          <w:sz w:val="24"/>
          <w:szCs w:val="24"/>
        </w:rPr>
        <w:t>) of Listed Building Consent 3/2022/0</w:t>
      </w:r>
      <w:r w:rsidR="007554DF">
        <w:rPr>
          <w:rFonts w:asciiTheme="minorHAnsi" w:hAnsiTheme="minorHAnsi" w:cstheme="minorHAnsi"/>
          <w:sz w:val="24"/>
          <w:szCs w:val="24"/>
        </w:rPr>
        <w:t>750.</w:t>
      </w:r>
    </w:p>
    <w:p w14:paraId="4C6C1C24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A806260" w14:textId="18CA9D62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94952">
        <w:rPr>
          <w:rFonts w:asciiTheme="minorHAnsi" w:hAnsiTheme="minorHAnsi" w:cstheme="minorHAnsi"/>
          <w:color w:val="000000"/>
          <w:sz w:val="24"/>
          <w:szCs w:val="24"/>
        </w:rPr>
        <w:t xml:space="preserve">I write in response to your application to discharge the condition pursuant to planning approval </w:t>
      </w:r>
      <w:r w:rsidR="00E71FFA">
        <w:rPr>
          <w:rFonts w:asciiTheme="minorHAnsi" w:hAnsiTheme="minorHAnsi" w:cstheme="minorHAnsi"/>
          <w:color w:val="000000"/>
          <w:sz w:val="24"/>
          <w:szCs w:val="24"/>
        </w:rPr>
        <w:t>3/2022/0</w:t>
      </w:r>
      <w:r w:rsidR="007554DF">
        <w:rPr>
          <w:rFonts w:asciiTheme="minorHAnsi" w:hAnsiTheme="minorHAnsi" w:cstheme="minorHAnsi"/>
          <w:color w:val="000000"/>
          <w:sz w:val="24"/>
          <w:szCs w:val="24"/>
        </w:rPr>
        <w:t>750</w:t>
      </w:r>
      <w:r w:rsidR="00E71FF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A4AD9C9" w14:textId="77777777" w:rsidR="000C3E7C" w:rsidRPr="00E94952" w:rsidRDefault="000C3E7C" w:rsidP="000C3E7C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9414"/>
      </w:tblGrid>
      <w:tr w:rsidR="005F71C3" w:rsidRPr="00E94952" w14:paraId="69EC3313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0491D6DB" w14:textId="7B6F9066" w:rsidR="00E94952" w:rsidRPr="007D7BA6" w:rsidRDefault="00487984" w:rsidP="002B0F4B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A1F43">
              <w:rPr>
                <w:rFonts w:asciiTheme="minorHAnsi" w:hAnsiTheme="minorHAnsi" w:cstheme="minorHAnsi"/>
                <w:sz w:val="24"/>
                <w:szCs w:val="24"/>
              </w:rPr>
              <w:t xml:space="preserve">ondition </w:t>
            </w:r>
            <w:r w:rsidR="00772E1C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="00AA1F43">
              <w:rPr>
                <w:rFonts w:asciiTheme="minorHAnsi" w:hAnsiTheme="minorHAnsi" w:cstheme="minorHAnsi"/>
                <w:sz w:val="24"/>
                <w:szCs w:val="24"/>
              </w:rPr>
              <w:t xml:space="preserve">can 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partially</w:t>
            </w:r>
            <w:r w:rsidR="00772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1F43">
              <w:rPr>
                <w:rFonts w:asciiTheme="minorHAnsi" w:hAnsiTheme="minorHAnsi" w:cstheme="minorHAnsi"/>
                <w:sz w:val="24"/>
                <w:szCs w:val="24"/>
              </w:rPr>
              <w:t>discharged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so far as the M</w:t>
            </w:r>
            <w:r w:rsidR="002B0F4B">
              <w:rPr>
                <w:rFonts w:asciiTheme="minorHAnsi" w:hAnsiTheme="minorHAnsi" w:cstheme="minorHAnsi"/>
                <w:sz w:val="24"/>
                <w:szCs w:val="24"/>
              </w:rPr>
              <w:t xml:space="preserve">ethod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B0F4B">
              <w:rPr>
                <w:rFonts w:asciiTheme="minorHAnsi" w:hAnsiTheme="minorHAnsi" w:cstheme="minorHAnsi"/>
                <w:sz w:val="24"/>
                <w:szCs w:val="24"/>
              </w:rPr>
              <w:t xml:space="preserve">tatement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Ref No. JRB/DGF is acceptable. The Method Statement shall be strictly adhered to throughout the construction phase of the development in order to satisfy the condition in full.</w:t>
            </w:r>
          </w:p>
        </w:tc>
      </w:tr>
      <w:tr w:rsidR="005F71C3" w:rsidRPr="00E94952" w14:paraId="2D643F61" w14:textId="77777777">
        <w:trPr>
          <w:cantSplit/>
        </w:trPr>
        <w:tc>
          <w:tcPr>
            <w:tcW w:w="9414" w:type="dxa"/>
            <w:tcBorders>
              <w:left w:val="nil"/>
            </w:tcBorders>
          </w:tcPr>
          <w:p w14:paraId="786DF531" w14:textId="77777777" w:rsidR="005F71C3" w:rsidRPr="00E94952" w:rsidRDefault="005F71C3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4965CF" w14:textId="77777777" w:rsidR="00FE266A" w:rsidRPr="00E94952" w:rsidRDefault="00FE266A" w:rsidP="00FE266A">
      <w:pPr>
        <w:pStyle w:val="BodySingle"/>
        <w:rPr>
          <w:rFonts w:asciiTheme="minorHAnsi" w:hAnsiTheme="minorHAnsi" w:cstheme="minorHAnsi"/>
          <w:sz w:val="24"/>
          <w:szCs w:val="24"/>
        </w:rPr>
      </w:pPr>
      <w:r w:rsidRPr="00E94952">
        <w:rPr>
          <w:rFonts w:asciiTheme="minorHAnsi" w:hAnsiTheme="minorHAnsi" w:cstheme="minorHAnsi"/>
          <w:sz w:val="24"/>
          <w:szCs w:val="24"/>
        </w:rPr>
        <w:t>Nicola Hopkins</w:t>
      </w:r>
    </w:p>
    <w:p w14:paraId="62D3AE02" w14:textId="77777777" w:rsidR="00FE266A" w:rsidRPr="00E94952" w:rsidRDefault="00FE266A" w:rsidP="00FE266A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NICOLA HOPKINS</w:t>
      </w:r>
    </w:p>
    <w:p w14:paraId="421E211B" w14:textId="773E099B" w:rsidR="00386444" w:rsidRDefault="00FE266A" w:rsidP="007D7BA6">
      <w:pPr>
        <w:rPr>
          <w:rFonts w:asciiTheme="minorHAnsi" w:hAnsiTheme="minorHAnsi" w:cstheme="minorHAnsi"/>
          <w:b/>
          <w:sz w:val="24"/>
          <w:szCs w:val="24"/>
        </w:rPr>
      </w:pPr>
      <w:r w:rsidRPr="00E94952">
        <w:rPr>
          <w:rFonts w:asciiTheme="minorHAnsi" w:hAnsiTheme="minorHAnsi" w:cstheme="minorHAnsi"/>
          <w:b/>
          <w:sz w:val="24"/>
          <w:szCs w:val="24"/>
        </w:rPr>
        <w:t>DIRECTOR OF ECONOMIC DEVELOPMENT AND PLANNING</w:t>
      </w:r>
    </w:p>
    <w:p w14:paraId="40902FB9" w14:textId="77777777" w:rsidR="00E71FFA" w:rsidRPr="00E94952" w:rsidRDefault="00E71FFA" w:rsidP="00EC3181">
      <w:pPr>
        <w:pStyle w:val="TableText"/>
        <w:rPr>
          <w:rFonts w:asciiTheme="minorHAnsi" w:hAnsiTheme="minorHAnsi" w:cstheme="minorHAnsi"/>
          <w:b/>
          <w:sz w:val="24"/>
          <w:szCs w:val="24"/>
        </w:rPr>
      </w:pPr>
    </w:p>
    <w:p w14:paraId="37DA9ABB" w14:textId="740186D6" w:rsidR="009F3984" w:rsidRPr="00E94952" w:rsidRDefault="00AA1F43" w:rsidP="009F3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Miss Holly Durose</w:t>
      </w:r>
    </w:p>
    <w:p w14:paraId="01943D0A" w14:textId="4E3A11A5" w:rsidR="00E94952" w:rsidRPr="00E94952" w:rsidRDefault="00AA1F43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 Built Environment Consultancy</w:t>
      </w:r>
    </w:p>
    <w:p w14:paraId="3AE81EFA" w14:textId="71C2C703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1-2 Cross Street</w:t>
      </w:r>
    </w:p>
    <w:p w14:paraId="73DF7C88" w14:textId="0FBF6C42" w:rsidR="00E94952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Preston</w:t>
      </w:r>
    </w:p>
    <w:p w14:paraId="586EC735" w14:textId="2633F500" w:rsidR="009F3984" w:rsidRPr="00E94952" w:rsidRDefault="00E71FFA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PR1 3LT</w:t>
      </w:r>
    </w:p>
    <w:p w14:paraId="6E5D9C51" w14:textId="77777777" w:rsidR="00740309" w:rsidRPr="00E94952" w:rsidRDefault="00740309" w:rsidP="009F3984">
      <w:pPr>
        <w:pStyle w:val="TableText"/>
        <w:rPr>
          <w:rFonts w:asciiTheme="minorHAnsi" w:hAnsiTheme="minorHAnsi" w:cstheme="minorHAnsi"/>
          <w:sz w:val="24"/>
          <w:szCs w:val="24"/>
        </w:rPr>
      </w:pPr>
    </w:p>
    <w:sectPr w:rsidR="00740309" w:rsidRPr="00E94952">
      <w:headerReference w:type="default" r:id="rId9"/>
      <w:footerReference w:type="default" r:id="rId10"/>
      <w:headerReference w:type="first" r:id="rId11"/>
      <w:pgSz w:w="11908" w:h="16838"/>
      <w:pgMar w:top="720" w:right="720" w:bottom="720" w:left="720" w:header="360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2C93" w14:textId="77777777" w:rsidR="00E94952" w:rsidRDefault="00E94952">
      <w:r>
        <w:separator/>
      </w:r>
    </w:p>
  </w:endnote>
  <w:endnote w:type="continuationSeparator" w:id="0">
    <w:p w14:paraId="060FAED3" w14:textId="77777777" w:rsidR="00E94952" w:rsidRDefault="00E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4E32" w14:textId="77777777" w:rsidR="005522D3" w:rsidRDefault="005522D3">
    <w:pPr>
      <w:jc w:val="center"/>
    </w:pPr>
    <w:r>
      <w:fldChar w:fldCharType="begin"/>
    </w:r>
    <w:r>
      <w:instrText>page  \* MERGEFORMAT</w:instrText>
    </w:r>
    <w:r>
      <w:fldChar w:fldCharType="separate"/>
    </w:r>
    <w:r w:rsidR="001A0F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A9A5" w14:textId="77777777" w:rsidR="00E94952" w:rsidRDefault="00E94952">
      <w:r>
        <w:separator/>
      </w:r>
    </w:p>
  </w:footnote>
  <w:footnote w:type="continuationSeparator" w:id="0">
    <w:p w14:paraId="266ABF19" w14:textId="77777777" w:rsidR="00E94952" w:rsidRDefault="00E9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8637" w14:textId="77777777" w:rsidR="005522D3" w:rsidRPr="00641E0F" w:rsidRDefault="005522D3">
    <w:pPr>
      <w:rPr>
        <w:rFonts w:ascii="Calibri" w:hAnsi="Calibri"/>
        <w:sz w:val="24"/>
        <w:szCs w:val="24"/>
      </w:rPr>
    </w:pPr>
    <w:r w:rsidRPr="00641E0F">
      <w:rPr>
        <w:rFonts w:ascii="Calibri" w:hAnsi="Calibri"/>
        <w:sz w:val="24"/>
        <w:szCs w:val="24"/>
      </w:rPr>
      <w:t>RIBBLE VALLEY BOROUGH COUNCIL</w:t>
    </w:r>
  </w:p>
  <w:p w14:paraId="5188DE05" w14:textId="77777777" w:rsidR="005522D3" w:rsidRPr="00641E0F" w:rsidRDefault="005522D3">
    <w:pPr>
      <w:pStyle w:val="Heading1"/>
      <w:rPr>
        <w:rFonts w:ascii="Calibri" w:hAnsi="Calibri"/>
        <w:sz w:val="24"/>
        <w:szCs w:val="24"/>
      </w:rPr>
    </w:pPr>
    <w:r w:rsidRPr="00641E0F">
      <w:rPr>
        <w:rFonts w:ascii="Calibri" w:hAnsi="Calibri"/>
        <w:b w:val="0"/>
        <w:bCs w:val="0"/>
        <w:sz w:val="24"/>
        <w:szCs w:val="24"/>
      </w:rPr>
      <w:t>CONTINUED</w:t>
    </w:r>
  </w:p>
  <w:p w14:paraId="0ABA5131" w14:textId="77777777" w:rsidR="005522D3" w:rsidRPr="00641E0F" w:rsidRDefault="005522D3">
    <w:pPr>
      <w:pStyle w:val="addresses"/>
      <w:rPr>
        <w:rFonts w:ascii="Calibri" w:hAnsi="Calibri"/>
        <w:sz w:val="24"/>
        <w:szCs w:val="24"/>
      </w:rPr>
    </w:pPr>
  </w:p>
  <w:p w14:paraId="28C98371" w14:textId="77777777" w:rsidR="005522D3" w:rsidRPr="00641E0F" w:rsidRDefault="005522D3">
    <w:pPr>
      <w:rPr>
        <w:rFonts w:ascii="Calibri" w:hAnsi="Calibri"/>
        <w:b/>
        <w:bCs/>
        <w:sz w:val="24"/>
        <w:szCs w:val="24"/>
      </w:rPr>
    </w:pPr>
    <w:r w:rsidRPr="00641E0F">
      <w:rPr>
        <w:rFonts w:ascii="Calibri" w:hAnsi="Calibri"/>
        <w:b/>
        <w:bCs/>
        <w:sz w:val="24"/>
        <w:szCs w:val="24"/>
      </w:rPr>
      <w:t xml:space="preserve">APPLICATION NO.                                                                         DECISION DATE: </w:t>
    </w:r>
  </w:p>
  <w:p w14:paraId="55C45A32" w14:textId="77777777" w:rsidR="005522D3" w:rsidRDefault="005522D3">
    <w:pPr>
      <w:pBdr>
        <w:bottom w:val="single" w:sz="4" w:space="1" w:color="auto"/>
      </w:pBdr>
    </w:pPr>
  </w:p>
  <w:p w14:paraId="68C50954" w14:textId="77777777" w:rsidR="005522D3" w:rsidRDefault="005522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0B2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Chief Executive : Marshal Scott CPFA</w:t>
    </w:r>
  </w:p>
  <w:p w14:paraId="22B00DF7" w14:textId="77777777" w:rsidR="005F71C3" w:rsidRPr="005F71C3" w:rsidRDefault="005F71C3" w:rsidP="005F71C3">
    <w:pPr>
      <w:pStyle w:val="Header"/>
      <w:jc w:val="center"/>
      <w:rPr>
        <w:rFonts w:ascii="Calibri" w:hAnsi="Calibri"/>
      </w:rPr>
    </w:pPr>
    <w:r w:rsidRPr="005F71C3">
      <w:rPr>
        <w:rFonts w:ascii="Calibri" w:hAnsi="Calibri"/>
      </w:rPr>
      <w:t>Directors John Heap B Eng, MICE, N</w:t>
    </w:r>
    <w:r w:rsidR="001A0F1B">
      <w:rPr>
        <w:rFonts w:ascii="Calibri" w:hAnsi="Calibri"/>
      </w:rPr>
      <w:t>icola</w:t>
    </w:r>
    <w:r w:rsidRPr="005F71C3">
      <w:rPr>
        <w:rFonts w:ascii="Calibri" w:hAnsi="Calibri"/>
      </w:rPr>
      <w:t xml:space="preserve"> Hopkins MTCP MRTPI, Jane Pearson CPFA</w:t>
    </w:r>
  </w:p>
  <w:p w14:paraId="57147347" w14:textId="77777777" w:rsidR="00D93F8F" w:rsidRDefault="00D9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CBA"/>
    <w:multiLevelType w:val="hybridMultilevel"/>
    <w:tmpl w:val="BFAE2944"/>
    <w:lvl w:ilvl="0" w:tplc="5B181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ttachedTemplate r:id="rId1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2"/>
    <w:rsid w:val="000434B1"/>
    <w:rsid w:val="000C3E7C"/>
    <w:rsid w:val="000E0B74"/>
    <w:rsid w:val="001A087C"/>
    <w:rsid w:val="001A0F1B"/>
    <w:rsid w:val="001D17F0"/>
    <w:rsid w:val="0025344E"/>
    <w:rsid w:val="00297B24"/>
    <w:rsid w:val="002B0F4B"/>
    <w:rsid w:val="00343C41"/>
    <w:rsid w:val="003449FF"/>
    <w:rsid w:val="00382199"/>
    <w:rsid w:val="00386444"/>
    <w:rsid w:val="00441735"/>
    <w:rsid w:val="00487984"/>
    <w:rsid w:val="005522D3"/>
    <w:rsid w:val="00566271"/>
    <w:rsid w:val="00577DC1"/>
    <w:rsid w:val="005F71C3"/>
    <w:rsid w:val="00641E0F"/>
    <w:rsid w:val="00661558"/>
    <w:rsid w:val="0070667B"/>
    <w:rsid w:val="00740309"/>
    <w:rsid w:val="007526EC"/>
    <w:rsid w:val="007554DF"/>
    <w:rsid w:val="00772E1C"/>
    <w:rsid w:val="007A7F6F"/>
    <w:rsid w:val="007D7BA6"/>
    <w:rsid w:val="00851611"/>
    <w:rsid w:val="00851E6F"/>
    <w:rsid w:val="008D7675"/>
    <w:rsid w:val="009C2053"/>
    <w:rsid w:val="009F3984"/>
    <w:rsid w:val="00AA1F43"/>
    <w:rsid w:val="00B52864"/>
    <w:rsid w:val="00BB5956"/>
    <w:rsid w:val="00D405F4"/>
    <w:rsid w:val="00D93F8F"/>
    <w:rsid w:val="00DE6561"/>
    <w:rsid w:val="00E71FFA"/>
    <w:rsid w:val="00E92439"/>
    <w:rsid w:val="00E94952"/>
    <w:rsid w:val="00EC3181"/>
    <w:rsid w:val="00F04458"/>
    <w:rsid w:val="00F13571"/>
    <w:rsid w:val="00FD1CA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E220"/>
  <w15:chartTrackingRefBased/>
  <w15:docId w15:val="{83E80B03-9E77-4314-9077-9CD3D11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jc w:val="both"/>
    </w:pPr>
  </w:style>
  <w:style w:type="paragraph" w:customStyle="1" w:styleId="PLANNING">
    <w:name w:val="PLANNING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styleId="Hyperlink">
    <w:name w:val="Hyperlink"/>
    <w:unhideWhenUsed/>
    <w:rsid w:val="000C3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7C"/>
    <w:rPr>
      <w:rFonts w:ascii="Tahoma" w:hAnsi="Tahoma" w:cs="Tahoma"/>
      <w:sz w:val="16"/>
      <w:szCs w:val="16"/>
      <w:lang w:eastAsia="en-US"/>
    </w:rPr>
  </w:style>
  <w:style w:type="paragraph" w:customStyle="1" w:styleId="BodySingle">
    <w:name w:val="Body Single"/>
    <w:basedOn w:val="Normal"/>
    <w:rsid w:val="003449FF"/>
    <w:pPr>
      <w:jc w:val="both"/>
      <w:textAlignment w:val="auto"/>
    </w:pPr>
  </w:style>
  <w:style w:type="character" w:styleId="UnresolvedMention">
    <w:name w:val="Unresolved Mention"/>
    <w:uiPriority w:val="99"/>
    <w:semiHidden/>
    <w:unhideWhenUsed/>
    <w:rsid w:val="0085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ribblevalle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DECDISC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RVDECDISCOND</Template>
  <TotalTime>0</TotalTime>
  <Pages>1</Pages>
  <Words>132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RIBBLE VALLEY BOROUGH COUNCIL</vt:lpstr>
    </vt:vector>
  </TitlesOfParts>
  <Company>Ribble Valley Borough Council</Company>
  <LinksUpToDate>false</LinksUpToDate>
  <CharactersWithSpaces>1100</CharactersWithSpaces>
  <SharedDoc>false</SharedDoc>
  <HLinks>
    <vt:vector size="18" baseType="variant"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https://www.gov.uk/appeal-householder-planning-decision</vt:lpwstr>
      </vt:variant>
      <vt:variant>
        <vt:lpwstr/>
      </vt:variant>
      <vt:variant>
        <vt:i4>2621483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https://www.gov.uk/appeal-planning-decision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RIBBLE VALLEY BOROUGH COUNCIL</dc:title>
  <dc:subject/>
  <dc:creator>Will Hopcroft</dc:creator>
  <cp:keywords/>
  <cp:lastModifiedBy>Lesley Lund</cp:lastModifiedBy>
  <cp:revision>2</cp:revision>
  <cp:lastPrinted>2023-12-07T16:27:00Z</cp:lastPrinted>
  <dcterms:created xsi:type="dcterms:W3CDTF">2023-12-07T16:29:00Z</dcterms:created>
  <dcterms:modified xsi:type="dcterms:W3CDTF">2023-12-07T16:29:00Z</dcterms:modified>
</cp:coreProperties>
</file>