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044D2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44D2F">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62D21E9" w:rsidR="00837F4F" w:rsidRPr="00D2449B" w:rsidRDefault="007E22E2"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81C9D31" w:rsidR="00837F4F" w:rsidRPr="00D2449B" w:rsidRDefault="00A26EBD" w:rsidP="00D2449B">
            <w:pPr>
              <w:jc w:val="center"/>
              <w:rPr>
                <w:rFonts w:ascii="Calibri" w:hAnsi="Calibri"/>
                <w:b/>
                <w:szCs w:val="22"/>
              </w:rPr>
            </w:pPr>
            <w:r>
              <w:rPr>
                <w:rFonts w:ascii="Calibri" w:hAnsi="Calibri"/>
                <w:b/>
                <w:szCs w:val="22"/>
              </w:rPr>
              <w:t>23/02</w:t>
            </w:r>
            <w:r w:rsidR="007E22E2">
              <w:rPr>
                <w:rFonts w:ascii="Calibri" w:hAnsi="Calibri"/>
                <w:b/>
                <w:szCs w:val="22"/>
              </w:rPr>
              <w:t>/2024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1CE4E4C" w:rsidR="00837F4F" w:rsidRPr="00D2449B" w:rsidRDefault="00441DC1"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C1FBF60" w:rsidR="00837F4F" w:rsidRPr="00D2449B" w:rsidRDefault="00441DC1" w:rsidP="00D2449B">
            <w:pPr>
              <w:jc w:val="center"/>
              <w:rPr>
                <w:rFonts w:ascii="Calibri" w:hAnsi="Calibri"/>
                <w:b/>
                <w:szCs w:val="22"/>
              </w:rPr>
            </w:pPr>
            <w:r>
              <w:rPr>
                <w:rFonts w:ascii="Calibri" w:hAnsi="Calibri"/>
                <w:b/>
                <w:szCs w:val="22"/>
              </w:rPr>
              <w:t>28.2.24</w:t>
            </w:r>
          </w:p>
        </w:tc>
      </w:tr>
      <w:tr w:rsidR="004A5EA9" w:rsidRPr="00D2449B" w14:paraId="2094A164" w14:textId="77777777" w:rsidTr="00044D2F">
        <w:trPr>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44D2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D3F93C3"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7E22E2">
              <w:rPr>
                <w:rFonts w:ascii="Calibri" w:hAnsi="Calibri"/>
                <w:szCs w:val="22"/>
              </w:rPr>
              <w:t>23/0854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44D2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FAE756C" w:rsidR="00824DB6" w:rsidRPr="00C0704D" w:rsidRDefault="007E22E2" w:rsidP="002C6277">
            <w:pPr>
              <w:rPr>
                <w:rFonts w:ascii="Calibri" w:hAnsi="Calibri"/>
                <w:szCs w:val="22"/>
              </w:rPr>
            </w:pPr>
            <w:r>
              <w:rPr>
                <w:rFonts w:ascii="Calibri" w:hAnsi="Calibri"/>
                <w:szCs w:val="22"/>
              </w:rPr>
              <w:t>22/11/2023</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4247CCC" w:rsidR="00824DB6" w:rsidRPr="00C0704D" w:rsidRDefault="007E22E2" w:rsidP="002C6277">
            <w:pPr>
              <w:rPr>
                <w:rFonts w:ascii="Calibri" w:hAnsi="Calibri"/>
                <w:szCs w:val="22"/>
              </w:rPr>
            </w:pPr>
            <w:r>
              <w:rPr>
                <w:rFonts w:ascii="Calibri" w:hAnsi="Calibri"/>
                <w:szCs w:val="22"/>
              </w:rPr>
              <w:t>22/11/2023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44D2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3F497C9" w:rsidR="004A5EA9" w:rsidRPr="00250879" w:rsidRDefault="007E22E2" w:rsidP="00811771">
            <w:pPr>
              <w:rPr>
                <w:rFonts w:ascii="Calibri" w:hAnsi="Calibri"/>
                <w:color w:val="548DD4" w:themeColor="text2" w:themeTint="99"/>
                <w:szCs w:val="22"/>
              </w:rPr>
            </w:pPr>
            <w:r w:rsidRPr="00441DC1">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44D2F">
        <w:trPr>
          <w:jc w:val="center"/>
        </w:trPr>
        <w:tc>
          <w:tcPr>
            <w:tcW w:w="624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37B6522B" w:rsidR="004A5EA9" w:rsidRPr="00D2449B" w:rsidRDefault="00044D2F" w:rsidP="002A01CF">
            <w:pPr>
              <w:jc w:val="center"/>
              <w:rPr>
                <w:rFonts w:ascii="Calibri" w:hAnsi="Calibri"/>
                <w:b/>
                <w:szCs w:val="22"/>
              </w:rPr>
            </w:pPr>
            <w:r>
              <w:rPr>
                <w:rFonts w:ascii="Calibri" w:hAnsi="Calibri"/>
                <w:b/>
                <w:szCs w:val="22"/>
              </w:rPr>
              <w:t>APPROVAL</w:t>
            </w:r>
          </w:p>
        </w:tc>
      </w:tr>
      <w:tr w:rsidR="004A5EA9" w:rsidRPr="00D2449B" w14:paraId="7813B96A" w14:textId="77777777" w:rsidTr="00044D2F">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44D2F">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2CEA563" w:rsidR="004A5EA9" w:rsidRPr="002C6277" w:rsidRDefault="002662A4">
            <w:pPr>
              <w:rPr>
                <w:rFonts w:ascii="Calibri" w:hAnsi="Calibri"/>
                <w:szCs w:val="22"/>
              </w:rPr>
            </w:pPr>
            <w:r>
              <w:rPr>
                <w:rFonts w:ascii="Calibri" w:hAnsi="Calibri"/>
                <w:szCs w:val="22"/>
              </w:rPr>
              <w:t xml:space="preserve">Proposed single-storey side and rear extension and demolition of detached outbuilding. Resubmission of 3/2022/1073. </w:t>
            </w:r>
          </w:p>
        </w:tc>
      </w:tr>
      <w:tr w:rsidR="002A01CF" w:rsidRPr="00D2449B" w14:paraId="52988241" w14:textId="77777777" w:rsidTr="00044D2F">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0C9C78B" w:rsidR="002A01CF" w:rsidRPr="002C6277" w:rsidRDefault="002662A4" w:rsidP="00A42E82">
            <w:pPr>
              <w:rPr>
                <w:rFonts w:ascii="Calibri" w:hAnsi="Calibri"/>
                <w:szCs w:val="22"/>
              </w:rPr>
            </w:pPr>
            <w:r>
              <w:rPr>
                <w:rFonts w:ascii="Calibri" w:hAnsi="Calibri"/>
                <w:szCs w:val="22"/>
              </w:rPr>
              <w:t xml:space="preserve">77 Ribchester Road, Wilpshire BB1 8HT. </w:t>
            </w:r>
          </w:p>
        </w:tc>
      </w:tr>
      <w:tr w:rsidR="00A95D89" w:rsidRPr="00D2449B" w14:paraId="3FB99B2E" w14:textId="77777777" w:rsidTr="00044D2F">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44D2F">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44D2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8B6FE89" w:rsidR="002A01CF" w:rsidRPr="00992F73" w:rsidRDefault="00992F73">
            <w:pPr>
              <w:rPr>
                <w:rFonts w:ascii="Calibri" w:hAnsi="Calibri"/>
                <w:bCs/>
                <w:szCs w:val="22"/>
              </w:rPr>
            </w:pPr>
            <w:r w:rsidRPr="00992F73">
              <w:rPr>
                <w:rFonts w:ascii="Calibri" w:hAnsi="Calibri"/>
                <w:bCs/>
                <w:szCs w:val="22"/>
              </w:rPr>
              <w:t xml:space="preserve">No comments received. </w:t>
            </w:r>
          </w:p>
        </w:tc>
      </w:tr>
      <w:tr w:rsidR="00C618DB" w:rsidRPr="00D2449B" w14:paraId="639E958B" w14:textId="77777777" w:rsidTr="00044D2F">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44D2F">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44D2F">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637065E" w:rsidR="002A01CF" w:rsidRPr="00D2449B" w:rsidRDefault="00992F73">
            <w:pPr>
              <w:rPr>
                <w:rFonts w:ascii="Calibri" w:hAnsi="Calibri"/>
                <w:b/>
                <w:szCs w:val="22"/>
              </w:rPr>
            </w:pPr>
            <w:r>
              <w:rPr>
                <w:rFonts w:ascii="Calibri" w:hAnsi="Calibri"/>
                <w:b/>
                <w:szCs w:val="22"/>
              </w:rPr>
              <w:t xml:space="preserve">No objection. </w:t>
            </w:r>
          </w:p>
        </w:tc>
      </w:tr>
      <w:tr w:rsidR="00C0704D" w:rsidRPr="00D2449B" w14:paraId="62663AAF" w14:textId="77777777" w:rsidTr="00044D2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44D2F">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44D2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E6C94F9" w:rsidR="00C0704D" w:rsidRPr="00C0704D" w:rsidRDefault="00992F73"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044D2F">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44D2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44D2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36F21D1C" w14:textId="77777777" w:rsidR="00D56513" w:rsidRDefault="00D56513" w:rsidP="00D56513">
            <w:pPr>
              <w:pStyle w:val="PLANNING"/>
              <w:rPr>
                <w:rFonts w:ascii="Calibri" w:hAnsi="Calibri"/>
                <w:szCs w:val="22"/>
              </w:rPr>
            </w:pPr>
            <w:r>
              <w:rPr>
                <w:rFonts w:ascii="Calibri" w:hAnsi="Calibri"/>
                <w:szCs w:val="22"/>
              </w:rPr>
              <w:t>Key Statement DS1 – Development Strategy</w:t>
            </w:r>
          </w:p>
          <w:p w14:paraId="01538C8C" w14:textId="77777777" w:rsidR="00D56513" w:rsidRDefault="00D56513" w:rsidP="00D56513">
            <w:pPr>
              <w:pStyle w:val="PLANNING"/>
              <w:rPr>
                <w:rFonts w:ascii="Calibri" w:hAnsi="Calibri"/>
                <w:szCs w:val="22"/>
              </w:rPr>
            </w:pPr>
            <w:r>
              <w:rPr>
                <w:rFonts w:ascii="Calibri" w:hAnsi="Calibri"/>
                <w:szCs w:val="22"/>
              </w:rPr>
              <w:t>Key Statement DS2 – Sustainable Development</w:t>
            </w:r>
          </w:p>
          <w:p w14:paraId="7D43945F" w14:textId="77777777" w:rsidR="00D56513" w:rsidRDefault="00D56513" w:rsidP="00D56513">
            <w:pPr>
              <w:pStyle w:val="PLANNING"/>
              <w:rPr>
                <w:rFonts w:ascii="Calibri" w:hAnsi="Calibri"/>
                <w:szCs w:val="22"/>
              </w:rPr>
            </w:pPr>
            <w:r>
              <w:rPr>
                <w:rFonts w:ascii="Calibri" w:hAnsi="Calibri"/>
                <w:szCs w:val="22"/>
              </w:rPr>
              <w:t>Policy DMG1 – General Considerations</w:t>
            </w:r>
          </w:p>
          <w:p w14:paraId="24A00596" w14:textId="77777777" w:rsidR="00D56513" w:rsidRDefault="00D56513" w:rsidP="00D56513">
            <w:pPr>
              <w:pStyle w:val="PLANNING"/>
              <w:rPr>
                <w:rFonts w:ascii="Calibri" w:hAnsi="Calibri"/>
                <w:szCs w:val="22"/>
              </w:rPr>
            </w:pPr>
            <w:r>
              <w:rPr>
                <w:rFonts w:ascii="Calibri" w:hAnsi="Calibri"/>
                <w:szCs w:val="22"/>
              </w:rPr>
              <w:t>Policy DMG2 – Strategic Considerations</w:t>
            </w:r>
          </w:p>
          <w:p w14:paraId="2A032149" w14:textId="77777777" w:rsidR="00D56513" w:rsidRDefault="00D56513" w:rsidP="00D56513">
            <w:pPr>
              <w:pStyle w:val="PLANNING"/>
              <w:rPr>
                <w:rFonts w:ascii="Calibri" w:hAnsi="Calibri"/>
                <w:szCs w:val="22"/>
              </w:rPr>
            </w:pPr>
            <w:r>
              <w:rPr>
                <w:rFonts w:ascii="Calibri" w:hAnsi="Calibri"/>
                <w:szCs w:val="22"/>
              </w:rPr>
              <w:t>Policy DMG3 – Transport &amp; Mobility</w:t>
            </w:r>
          </w:p>
          <w:p w14:paraId="5520C689" w14:textId="46120A8D" w:rsidR="00D56513" w:rsidRDefault="00D56513" w:rsidP="00D56513">
            <w:pPr>
              <w:pStyle w:val="PLANNING"/>
              <w:rPr>
                <w:rFonts w:ascii="Calibri" w:hAnsi="Calibri"/>
                <w:szCs w:val="22"/>
              </w:rPr>
            </w:pPr>
            <w:r>
              <w:rPr>
                <w:rFonts w:ascii="Calibri" w:hAnsi="Calibri"/>
                <w:szCs w:val="22"/>
              </w:rPr>
              <w:t xml:space="preserve">Policy DMH5 – Residential </w:t>
            </w:r>
            <w:r w:rsidR="007E22E2">
              <w:rPr>
                <w:rFonts w:ascii="Calibri" w:hAnsi="Calibri"/>
                <w:szCs w:val="22"/>
              </w:rPr>
              <w:t>and</w:t>
            </w:r>
            <w:r>
              <w:rPr>
                <w:rFonts w:ascii="Calibri" w:hAnsi="Calibri"/>
                <w:szCs w:val="22"/>
              </w:rPr>
              <w:t xml:space="preserve"> Curtilage Extensions</w:t>
            </w:r>
          </w:p>
          <w:p w14:paraId="656D4784" w14:textId="77777777" w:rsidR="00D56513" w:rsidRDefault="00D56513" w:rsidP="00D56513">
            <w:pPr>
              <w:pStyle w:val="PLANNING"/>
              <w:rPr>
                <w:rFonts w:ascii="Calibri" w:hAnsi="Calibri"/>
                <w:szCs w:val="22"/>
              </w:rPr>
            </w:pPr>
          </w:p>
          <w:p w14:paraId="73D66CDD" w14:textId="77777777" w:rsidR="008542DE" w:rsidRDefault="00D56513" w:rsidP="00D56513">
            <w:pPr>
              <w:rPr>
                <w:rFonts w:ascii="Calibri" w:hAnsi="Calibri"/>
                <w:szCs w:val="22"/>
              </w:rPr>
            </w:pPr>
            <w:r>
              <w:rPr>
                <w:rFonts w:ascii="Calibri" w:hAnsi="Calibri"/>
                <w:szCs w:val="22"/>
              </w:rPr>
              <w:t>National Planning Policy Framework (NPPF)</w:t>
            </w:r>
          </w:p>
          <w:p w14:paraId="6C4C318E" w14:textId="5F1E783E" w:rsidR="00D56513" w:rsidRPr="00D2449B" w:rsidRDefault="00D56513" w:rsidP="00D56513">
            <w:pPr>
              <w:rPr>
                <w:rFonts w:ascii="Calibri" w:hAnsi="Calibri"/>
                <w:b/>
                <w:szCs w:val="22"/>
              </w:rPr>
            </w:pPr>
          </w:p>
        </w:tc>
      </w:tr>
      <w:tr w:rsidR="00C0704D" w:rsidRPr="00D2449B" w14:paraId="08181FD6" w14:textId="77777777" w:rsidTr="00044D2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6494C6CB" w:rsidR="0046548C" w:rsidRPr="007E22E2" w:rsidRDefault="007E22E2" w:rsidP="00C0704D">
            <w:pPr>
              <w:pStyle w:val="PLANNING"/>
              <w:rPr>
                <w:rFonts w:asciiTheme="minorHAnsi" w:hAnsiTheme="minorHAnsi" w:cstheme="minorHAnsi"/>
                <w:szCs w:val="22"/>
                <w:shd w:val="clear" w:color="auto" w:fill="FFFFFF"/>
              </w:rPr>
            </w:pPr>
            <w:r w:rsidRPr="007E22E2">
              <w:rPr>
                <w:rFonts w:asciiTheme="minorHAnsi" w:hAnsiTheme="minorHAnsi" w:cstheme="minorHAnsi"/>
                <w:b/>
                <w:bCs/>
                <w:szCs w:val="22"/>
              </w:rPr>
              <w:t xml:space="preserve">2022/1073: </w:t>
            </w:r>
            <w:r w:rsidRPr="007E22E2">
              <w:rPr>
                <w:rFonts w:asciiTheme="minorHAnsi" w:hAnsiTheme="minorHAnsi" w:cstheme="minorHAnsi"/>
                <w:szCs w:val="22"/>
                <w:shd w:val="clear" w:color="auto" w:fill="FFFFFF"/>
              </w:rPr>
              <w:t xml:space="preserve">Two storey side extension, replacement single storey rear extension and conversion of existing outbuilding to form ancillary accommodation. (refused - appeal dismissed).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044D2F">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44D2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44D2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6542E966" w14:textId="77777777" w:rsidR="00C0704D" w:rsidRDefault="00C0704D" w:rsidP="00B93EB5">
            <w:pPr>
              <w:pStyle w:val="Header"/>
              <w:tabs>
                <w:tab w:val="clear" w:pos="4153"/>
                <w:tab w:val="clear" w:pos="8306"/>
              </w:tabs>
              <w:contextualSpacing/>
              <w:jc w:val="both"/>
              <w:rPr>
                <w:rFonts w:ascii="Calibri" w:hAnsi="Calibri"/>
                <w:bCs/>
                <w:szCs w:val="22"/>
              </w:rPr>
            </w:pPr>
          </w:p>
          <w:p w14:paraId="24C3800D" w14:textId="77777777" w:rsidR="00D56513" w:rsidRDefault="00D56513" w:rsidP="00D56513">
            <w:pPr>
              <w:pStyle w:val="Header"/>
              <w:tabs>
                <w:tab w:val="left" w:pos="720"/>
              </w:tabs>
              <w:jc w:val="both"/>
              <w:rPr>
                <w:rFonts w:ascii="Calibri" w:hAnsi="Calibri"/>
                <w:bCs/>
                <w:szCs w:val="22"/>
              </w:rPr>
            </w:pPr>
            <w:r>
              <w:rPr>
                <w:rFonts w:ascii="Calibri" w:hAnsi="Calibri"/>
                <w:bCs/>
                <w:szCs w:val="22"/>
              </w:rPr>
              <w:t xml:space="preserve">The application relates to a semi-detached two storey property in Wilpshire. The property consists of brick and render, slate roof tiles and white UPVC doors and windows. The property appears to have been previously extended by way of a single storey rear extension. The property’s rear garden area also contains an outbuilding which vertically aligns with the common boundary shared with No. 75 Ribchester Road. The </w:t>
            </w:r>
            <w:r>
              <w:rPr>
                <w:rFonts w:ascii="Calibri" w:hAnsi="Calibri"/>
                <w:bCs/>
                <w:szCs w:val="22"/>
              </w:rPr>
              <w:lastRenderedPageBreak/>
              <w:t>application property is sited on a main road location on the Southern side of Ribchester Road in a residential area and forms part of a grouping of semi-detached hipped roof properties which lie between the junction of Showley Court and Salesbury Memorial Hall. The wider area comprises a mixture of woodland, agricultural land and open countryside.</w:t>
            </w:r>
          </w:p>
          <w:p w14:paraId="62370E9F" w14:textId="77777777" w:rsidR="00D56513" w:rsidRPr="006C2BFA" w:rsidRDefault="00D56513"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044D2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CF03719" w14:textId="3713950B" w:rsidR="00C0704D" w:rsidRDefault="00266399" w:rsidP="002F2580">
            <w:pPr>
              <w:rPr>
                <w:rFonts w:ascii="Calibri" w:hAnsi="Calibri"/>
                <w:szCs w:val="22"/>
              </w:rPr>
            </w:pPr>
            <w:r>
              <w:rPr>
                <w:rFonts w:ascii="Calibri" w:hAnsi="Calibri"/>
                <w:szCs w:val="22"/>
              </w:rPr>
              <w:t xml:space="preserve">Consent is sought for the contraction if a single storey side and rear extension. This would be constructed following the demolition of an existing detached garage structure. </w:t>
            </w:r>
          </w:p>
          <w:p w14:paraId="1B20488F" w14:textId="6A204811" w:rsidR="00266399" w:rsidRPr="00D54E67" w:rsidRDefault="00266399" w:rsidP="002F2580">
            <w:pPr>
              <w:rPr>
                <w:rFonts w:ascii="Calibri" w:hAnsi="Calibri"/>
                <w:szCs w:val="22"/>
              </w:rPr>
            </w:pPr>
          </w:p>
        </w:tc>
      </w:tr>
      <w:tr w:rsidR="00C0704D" w:rsidRPr="00D2449B" w14:paraId="617768FF" w14:textId="77777777" w:rsidTr="00044D2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58FB3438" w14:textId="1CF38884" w:rsidR="00ED00B7" w:rsidRDefault="00B87940" w:rsidP="00441DC1">
            <w:pPr>
              <w:contextualSpacing/>
              <w:jc w:val="both"/>
              <w:rPr>
                <w:rFonts w:ascii="Calibri" w:hAnsi="Calibri"/>
                <w:szCs w:val="22"/>
              </w:rPr>
            </w:pPr>
            <w:r>
              <w:rPr>
                <w:rFonts w:ascii="Calibri" w:hAnsi="Calibri"/>
                <w:szCs w:val="22"/>
              </w:rPr>
              <w:t xml:space="preserve">The </w:t>
            </w:r>
            <w:r w:rsidR="00266399">
              <w:rPr>
                <w:rFonts w:ascii="Calibri" w:hAnsi="Calibri"/>
                <w:szCs w:val="22"/>
              </w:rPr>
              <w:t>proposed</w:t>
            </w:r>
            <w:r>
              <w:rPr>
                <w:rFonts w:ascii="Calibri" w:hAnsi="Calibri"/>
                <w:szCs w:val="22"/>
              </w:rPr>
              <w:t xml:space="preserve"> </w:t>
            </w:r>
            <w:r w:rsidR="00266399">
              <w:rPr>
                <w:rFonts w:ascii="Calibri" w:hAnsi="Calibri"/>
                <w:szCs w:val="22"/>
              </w:rPr>
              <w:t>extension</w:t>
            </w:r>
            <w:r>
              <w:rPr>
                <w:rFonts w:ascii="Calibri" w:hAnsi="Calibri"/>
                <w:szCs w:val="22"/>
              </w:rPr>
              <w:t xml:space="preserve"> is </w:t>
            </w:r>
            <w:r w:rsidR="00266399">
              <w:rPr>
                <w:rFonts w:ascii="Calibri" w:hAnsi="Calibri"/>
                <w:szCs w:val="22"/>
              </w:rPr>
              <w:t>to</w:t>
            </w:r>
            <w:r>
              <w:rPr>
                <w:rFonts w:ascii="Calibri" w:hAnsi="Calibri"/>
                <w:szCs w:val="22"/>
              </w:rPr>
              <w:t xml:space="preserve"> be si</w:t>
            </w:r>
            <w:r w:rsidR="00266399">
              <w:rPr>
                <w:rFonts w:ascii="Calibri" w:hAnsi="Calibri"/>
                <w:szCs w:val="22"/>
              </w:rPr>
              <w:t>t</w:t>
            </w:r>
            <w:r>
              <w:rPr>
                <w:rFonts w:ascii="Calibri" w:hAnsi="Calibri"/>
                <w:szCs w:val="22"/>
              </w:rPr>
              <w:t xml:space="preserve">ed along the shared boundary with No.75 </w:t>
            </w:r>
            <w:r w:rsidR="00266399">
              <w:rPr>
                <w:rFonts w:ascii="Calibri" w:hAnsi="Calibri"/>
                <w:szCs w:val="22"/>
              </w:rPr>
              <w:t>Ribchester</w:t>
            </w:r>
            <w:r>
              <w:rPr>
                <w:rFonts w:ascii="Calibri" w:hAnsi="Calibri"/>
                <w:szCs w:val="22"/>
              </w:rPr>
              <w:t xml:space="preserve"> Road</w:t>
            </w:r>
            <w:r w:rsidR="00A26EBD">
              <w:rPr>
                <w:rFonts w:ascii="Calibri" w:hAnsi="Calibri"/>
                <w:szCs w:val="22"/>
              </w:rPr>
              <w:t xml:space="preserve"> and </w:t>
            </w:r>
            <w:r>
              <w:rPr>
                <w:rFonts w:ascii="Calibri" w:hAnsi="Calibri"/>
                <w:szCs w:val="22"/>
              </w:rPr>
              <w:t xml:space="preserve">will extend </w:t>
            </w:r>
            <w:r w:rsidR="00044D2F">
              <w:rPr>
                <w:rFonts w:ascii="Calibri" w:hAnsi="Calibri"/>
                <w:szCs w:val="22"/>
              </w:rPr>
              <w:t>10</w:t>
            </w:r>
            <w:r>
              <w:rPr>
                <w:rFonts w:ascii="Calibri" w:hAnsi="Calibri"/>
                <w:szCs w:val="22"/>
              </w:rPr>
              <w:t>m along the boundary line</w:t>
            </w:r>
            <w:r w:rsidR="00A26EBD">
              <w:rPr>
                <w:rFonts w:ascii="Calibri" w:hAnsi="Calibri"/>
                <w:szCs w:val="22"/>
              </w:rPr>
              <w:t>. T</w:t>
            </w:r>
            <w:r>
              <w:rPr>
                <w:rFonts w:ascii="Calibri" w:hAnsi="Calibri"/>
                <w:szCs w:val="22"/>
              </w:rPr>
              <w:t>here is an existing outbuilding on the application site in this location</w:t>
            </w:r>
            <w:r w:rsidR="00266399">
              <w:rPr>
                <w:rFonts w:ascii="Calibri" w:hAnsi="Calibri"/>
                <w:szCs w:val="22"/>
              </w:rPr>
              <w:t xml:space="preserve"> which will be demolished</w:t>
            </w:r>
            <w:r>
              <w:rPr>
                <w:rFonts w:ascii="Calibri" w:hAnsi="Calibri"/>
                <w:szCs w:val="22"/>
              </w:rPr>
              <w:t>, in addition t</w:t>
            </w:r>
            <w:r w:rsidR="00266399">
              <w:rPr>
                <w:rFonts w:ascii="Calibri" w:hAnsi="Calibri"/>
                <w:szCs w:val="22"/>
              </w:rPr>
              <w:t>here is</w:t>
            </w:r>
            <w:r>
              <w:rPr>
                <w:rFonts w:ascii="Calibri" w:hAnsi="Calibri"/>
                <w:szCs w:val="22"/>
              </w:rPr>
              <w:t xml:space="preserve"> a similar outbuilding sited close to the boundary within the neighbouring properties </w:t>
            </w:r>
            <w:r w:rsidR="00266399">
              <w:rPr>
                <w:rFonts w:ascii="Calibri" w:hAnsi="Calibri"/>
                <w:szCs w:val="22"/>
              </w:rPr>
              <w:t xml:space="preserve">rear </w:t>
            </w:r>
            <w:r>
              <w:rPr>
                <w:rFonts w:ascii="Calibri" w:hAnsi="Calibri"/>
                <w:szCs w:val="22"/>
              </w:rPr>
              <w:t xml:space="preserve">garden. Whilst there would be </w:t>
            </w:r>
            <w:r w:rsidR="00E16CE4">
              <w:rPr>
                <w:rFonts w:ascii="Calibri" w:hAnsi="Calibri"/>
                <w:szCs w:val="22"/>
              </w:rPr>
              <w:t>an increase in the amount of built form sited along the adjoining boundary due to</w:t>
            </w:r>
            <w:r>
              <w:rPr>
                <w:rFonts w:ascii="Calibri" w:hAnsi="Calibri"/>
                <w:szCs w:val="22"/>
              </w:rPr>
              <w:t xml:space="preserve"> the </w:t>
            </w:r>
            <w:r w:rsidR="00266399">
              <w:rPr>
                <w:rFonts w:ascii="Calibri" w:hAnsi="Calibri"/>
                <w:szCs w:val="22"/>
              </w:rPr>
              <w:t>introduction</w:t>
            </w:r>
            <w:r>
              <w:rPr>
                <w:rFonts w:ascii="Calibri" w:hAnsi="Calibri"/>
                <w:szCs w:val="22"/>
              </w:rPr>
              <w:t xml:space="preserve"> of the </w:t>
            </w:r>
            <w:r w:rsidR="00266399">
              <w:rPr>
                <w:rFonts w:ascii="Calibri" w:hAnsi="Calibri"/>
                <w:szCs w:val="22"/>
              </w:rPr>
              <w:t>proposed</w:t>
            </w:r>
            <w:r>
              <w:rPr>
                <w:rFonts w:ascii="Calibri" w:hAnsi="Calibri"/>
                <w:szCs w:val="22"/>
              </w:rPr>
              <w:t xml:space="preserve"> </w:t>
            </w:r>
            <w:r w:rsidR="00266399">
              <w:rPr>
                <w:rFonts w:ascii="Calibri" w:hAnsi="Calibri"/>
                <w:szCs w:val="22"/>
              </w:rPr>
              <w:t>extension</w:t>
            </w:r>
            <w:r>
              <w:rPr>
                <w:rFonts w:ascii="Calibri" w:hAnsi="Calibri"/>
                <w:szCs w:val="22"/>
              </w:rPr>
              <w:t xml:space="preserve">, given there are </w:t>
            </w:r>
            <w:r w:rsidR="00266399">
              <w:rPr>
                <w:rFonts w:ascii="Calibri" w:hAnsi="Calibri"/>
                <w:szCs w:val="22"/>
              </w:rPr>
              <w:t>existing</w:t>
            </w:r>
            <w:r>
              <w:rPr>
                <w:rFonts w:ascii="Calibri" w:hAnsi="Calibri"/>
                <w:szCs w:val="22"/>
              </w:rPr>
              <w:t xml:space="preserve"> outbuildings on both sites, it is </w:t>
            </w:r>
            <w:r w:rsidR="00266399">
              <w:rPr>
                <w:rFonts w:ascii="Calibri" w:hAnsi="Calibri"/>
                <w:szCs w:val="22"/>
              </w:rPr>
              <w:t>not</w:t>
            </w:r>
            <w:r>
              <w:rPr>
                <w:rFonts w:ascii="Calibri" w:hAnsi="Calibri"/>
                <w:szCs w:val="22"/>
              </w:rPr>
              <w:t xml:space="preserve"> considered that </w:t>
            </w:r>
            <w:r w:rsidR="00E16CE4">
              <w:rPr>
                <w:rFonts w:ascii="Calibri" w:hAnsi="Calibri"/>
                <w:szCs w:val="22"/>
              </w:rPr>
              <w:t xml:space="preserve">the overbearing </w:t>
            </w:r>
            <w:r>
              <w:rPr>
                <w:rFonts w:ascii="Calibri" w:hAnsi="Calibri"/>
                <w:szCs w:val="22"/>
              </w:rPr>
              <w:t xml:space="preserve">impact would </w:t>
            </w:r>
            <w:r w:rsidR="00266399">
              <w:rPr>
                <w:rFonts w:ascii="Calibri" w:hAnsi="Calibri"/>
                <w:szCs w:val="22"/>
              </w:rPr>
              <w:t>increase</w:t>
            </w:r>
            <w:r>
              <w:rPr>
                <w:rFonts w:ascii="Calibri" w:hAnsi="Calibri"/>
                <w:szCs w:val="22"/>
              </w:rPr>
              <w:t xml:space="preserve"> so </w:t>
            </w:r>
            <w:r w:rsidR="00044D2F">
              <w:rPr>
                <w:rFonts w:ascii="Calibri" w:hAnsi="Calibri"/>
                <w:szCs w:val="22"/>
              </w:rPr>
              <w:t>significantly</w:t>
            </w:r>
            <w:r>
              <w:rPr>
                <w:rFonts w:ascii="Calibri" w:hAnsi="Calibri"/>
                <w:szCs w:val="22"/>
              </w:rPr>
              <w:t xml:space="preserve"> that it would warrant refusal. </w:t>
            </w:r>
          </w:p>
          <w:p w14:paraId="36E73F06" w14:textId="77777777" w:rsidR="00B87940" w:rsidRDefault="00B87940" w:rsidP="00441DC1">
            <w:pPr>
              <w:contextualSpacing/>
              <w:jc w:val="both"/>
              <w:rPr>
                <w:rFonts w:ascii="Calibri" w:hAnsi="Calibri"/>
                <w:szCs w:val="22"/>
              </w:rPr>
            </w:pPr>
          </w:p>
          <w:p w14:paraId="513CD62E" w14:textId="01D0C604" w:rsidR="00B87940" w:rsidRDefault="00B87940" w:rsidP="00441DC1">
            <w:pPr>
              <w:contextualSpacing/>
              <w:jc w:val="both"/>
              <w:rPr>
                <w:rFonts w:ascii="Calibri" w:hAnsi="Calibri"/>
                <w:szCs w:val="22"/>
              </w:rPr>
            </w:pPr>
            <w:r>
              <w:rPr>
                <w:rFonts w:ascii="Calibri" w:hAnsi="Calibri"/>
                <w:szCs w:val="22"/>
              </w:rPr>
              <w:t xml:space="preserve">The </w:t>
            </w:r>
            <w:r w:rsidR="00266399">
              <w:rPr>
                <w:rFonts w:ascii="Calibri" w:hAnsi="Calibri"/>
                <w:szCs w:val="22"/>
              </w:rPr>
              <w:t>proposed</w:t>
            </w:r>
            <w:r>
              <w:rPr>
                <w:rFonts w:ascii="Calibri" w:hAnsi="Calibri"/>
                <w:szCs w:val="22"/>
              </w:rPr>
              <w:t xml:space="preserve"> rear </w:t>
            </w:r>
            <w:r w:rsidR="00266399">
              <w:rPr>
                <w:rFonts w:ascii="Calibri" w:hAnsi="Calibri"/>
                <w:szCs w:val="22"/>
              </w:rPr>
              <w:t>extension</w:t>
            </w:r>
            <w:r>
              <w:rPr>
                <w:rFonts w:ascii="Calibri" w:hAnsi="Calibri"/>
                <w:szCs w:val="22"/>
              </w:rPr>
              <w:t xml:space="preserve"> will measure the entire width of the </w:t>
            </w:r>
            <w:r w:rsidR="00266399">
              <w:rPr>
                <w:rFonts w:ascii="Calibri" w:hAnsi="Calibri"/>
                <w:szCs w:val="22"/>
              </w:rPr>
              <w:t>existing</w:t>
            </w:r>
            <w:r>
              <w:rPr>
                <w:rFonts w:ascii="Calibri" w:hAnsi="Calibri"/>
                <w:szCs w:val="22"/>
              </w:rPr>
              <w:t xml:space="preserve"> dwelling. </w:t>
            </w:r>
            <w:r w:rsidR="00266399">
              <w:rPr>
                <w:rFonts w:ascii="Calibri" w:hAnsi="Calibri"/>
                <w:szCs w:val="22"/>
              </w:rPr>
              <w:t>However</w:t>
            </w:r>
            <w:r>
              <w:rPr>
                <w:rFonts w:ascii="Calibri" w:hAnsi="Calibri"/>
                <w:szCs w:val="22"/>
              </w:rPr>
              <w:t xml:space="preserve">, No.77 </w:t>
            </w:r>
            <w:r w:rsidR="00266399">
              <w:rPr>
                <w:rFonts w:ascii="Calibri" w:hAnsi="Calibri"/>
                <w:szCs w:val="22"/>
              </w:rPr>
              <w:t>Ribchester</w:t>
            </w:r>
            <w:r>
              <w:rPr>
                <w:rFonts w:ascii="Calibri" w:hAnsi="Calibri"/>
                <w:szCs w:val="22"/>
              </w:rPr>
              <w:t xml:space="preserve"> Road </w:t>
            </w:r>
            <w:r w:rsidR="00266399">
              <w:rPr>
                <w:rFonts w:ascii="Calibri" w:hAnsi="Calibri"/>
                <w:szCs w:val="22"/>
              </w:rPr>
              <w:t>benefits</w:t>
            </w:r>
            <w:r>
              <w:rPr>
                <w:rFonts w:ascii="Calibri" w:hAnsi="Calibri"/>
                <w:szCs w:val="22"/>
              </w:rPr>
              <w:t xml:space="preserve"> </w:t>
            </w:r>
            <w:r w:rsidR="00266399">
              <w:rPr>
                <w:rFonts w:ascii="Calibri" w:hAnsi="Calibri"/>
                <w:szCs w:val="22"/>
              </w:rPr>
              <w:t>from</w:t>
            </w:r>
            <w:r>
              <w:rPr>
                <w:rFonts w:ascii="Calibri" w:hAnsi="Calibri"/>
                <w:szCs w:val="22"/>
              </w:rPr>
              <w:t xml:space="preserve"> a </w:t>
            </w:r>
            <w:r w:rsidR="00266399">
              <w:rPr>
                <w:rFonts w:ascii="Calibri" w:hAnsi="Calibri"/>
                <w:szCs w:val="22"/>
              </w:rPr>
              <w:t>similar</w:t>
            </w:r>
            <w:r>
              <w:rPr>
                <w:rFonts w:ascii="Calibri" w:hAnsi="Calibri"/>
                <w:szCs w:val="22"/>
              </w:rPr>
              <w:t xml:space="preserve"> rear </w:t>
            </w:r>
            <w:r w:rsidR="00266399">
              <w:rPr>
                <w:rFonts w:ascii="Calibri" w:hAnsi="Calibri"/>
                <w:szCs w:val="22"/>
              </w:rPr>
              <w:t>extension</w:t>
            </w:r>
            <w:r>
              <w:rPr>
                <w:rFonts w:ascii="Calibri" w:hAnsi="Calibri"/>
                <w:szCs w:val="22"/>
              </w:rPr>
              <w:t xml:space="preserve"> and </w:t>
            </w:r>
            <w:r w:rsidR="00266399">
              <w:rPr>
                <w:rFonts w:ascii="Calibri" w:hAnsi="Calibri"/>
                <w:szCs w:val="22"/>
              </w:rPr>
              <w:t>consequently</w:t>
            </w:r>
            <w:r>
              <w:rPr>
                <w:rFonts w:ascii="Calibri" w:hAnsi="Calibri"/>
                <w:szCs w:val="22"/>
              </w:rPr>
              <w:t xml:space="preserve"> there will be </w:t>
            </w:r>
            <w:r w:rsidR="00266399">
              <w:rPr>
                <w:rFonts w:ascii="Calibri" w:hAnsi="Calibri"/>
                <w:szCs w:val="22"/>
              </w:rPr>
              <w:t xml:space="preserve">no loss of light or overbearing impact created as a result in this respect. </w:t>
            </w:r>
          </w:p>
          <w:p w14:paraId="0DB485A3" w14:textId="6465C59D" w:rsidR="00266399" w:rsidRPr="00C0704D" w:rsidRDefault="00266399" w:rsidP="00C0704D">
            <w:pPr>
              <w:contextualSpacing/>
              <w:rPr>
                <w:rFonts w:ascii="Calibri" w:hAnsi="Calibri"/>
                <w:szCs w:val="22"/>
              </w:rPr>
            </w:pPr>
          </w:p>
        </w:tc>
      </w:tr>
      <w:tr w:rsidR="00C0704D" w:rsidRPr="00D2449B" w14:paraId="6754C065" w14:textId="77777777" w:rsidTr="00044D2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037C9830" w14:textId="77777777" w:rsidR="00D56513" w:rsidRDefault="00D56513" w:rsidP="00441DC1">
            <w:pPr>
              <w:pStyle w:val="Header"/>
              <w:jc w:val="both"/>
              <w:rPr>
                <w:rFonts w:ascii="Calibri" w:hAnsi="Calibri"/>
                <w:bCs/>
                <w:szCs w:val="22"/>
              </w:rPr>
            </w:pPr>
            <w:r>
              <w:rPr>
                <w:rFonts w:ascii="Calibri" w:hAnsi="Calibri"/>
                <w:bCs/>
                <w:szCs w:val="22"/>
              </w:rPr>
              <w:t>Paragraph 130 of the NPPF states:</w:t>
            </w:r>
          </w:p>
          <w:p w14:paraId="5DE71F89" w14:textId="77777777" w:rsidR="00D56513" w:rsidRDefault="00D56513" w:rsidP="00441DC1">
            <w:pPr>
              <w:pStyle w:val="Header"/>
              <w:jc w:val="both"/>
              <w:rPr>
                <w:rFonts w:ascii="Calibri" w:hAnsi="Calibri"/>
                <w:bCs/>
                <w:szCs w:val="22"/>
              </w:rPr>
            </w:pPr>
          </w:p>
          <w:p w14:paraId="06B1AA28" w14:textId="77777777" w:rsidR="00D56513" w:rsidRDefault="00D56513" w:rsidP="00441DC1">
            <w:pPr>
              <w:pStyle w:val="Header"/>
              <w:jc w:val="both"/>
              <w:rPr>
                <w:rFonts w:ascii="Calibri" w:hAnsi="Calibri"/>
                <w:bCs/>
                <w:i/>
                <w:iCs/>
                <w:szCs w:val="22"/>
              </w:rPr>
            </w:pPr>
            <w:r>
              <w:rPr>
                <w:rFonts w:ascii="Calibri" w:hAnsi="Calibri"/>
                <w:bCs/>
                <w:i/>
                <w:iCs/>
                <w:szCs w:val="22"/>
              </w:rPr>
              <w:t>‘Planning policies and decisions should ensure that developments are sympathetic to local character and history, including the surrounding built environment and landscape setting’.</w:t>
            </w:r>
          </w:p>
          <w:p w14:paraId="68D97CC5" w14:textId="77777777" w:rsidR="00D56513" w:rsidRDefault="00D56513" w:rsidP="00441DC1">
            <w:pPr>
              <w:pStyle w:val="Header"/>
              <w:tabs>
                <w:tab w:val="left" w:pos="720"/>
              </w:tabs>
              <w:jc w:val="both"/>
              <w:rPr>
                <w:rFonts w:ascii="Calibri" w:hAnsi="Calibri"/>
                <w:bCs/>
                <w:szCs w:val="22"/>
              </w:rPr>
            </w:pPr>
          </w:p>
          <w:p w14:paraId="7A949344" w14:textId="77777777" w:rsidR="00D56513" w:rsidRDefault="00D56513" w:rsidP="00441DC1">
            <w:pPr>
              <w:pStyle w:val="Header"/>
              <w:tabs>
                <w:tab w:val="left" w:pos="720"/>
              </w:tabs>
              <w:jc w:val="both"/>
              <w:rPr>
                <w:rFonts w:ascii="Calibri" w:hAnsi="Calibri"/>
                <w:bCs/>
                <w:szCs w:val="22"/>
              </w:rPr>
            </w:pPr>
            <w:r>
              <w:rPr>
                <w:rFonts w:ascii="Calibri" w:hAnsi="Calibri"/>
                <w:bCs/>
                <w:szCs w:val="22"/>
              </w:rPr>
              <w:t>Furthermore, Policy DMG1 of the Ribble Valley Core Strategy states:</w:t>
            </w:r>
          </w:p>
          <w:p w14:paraId="30E281A7" w14:textId="77777777" w:rsidR="00D56513" w:rsidRDefault="00D56513" w:rsidP="00441DC1">
            <w:pPr>
              <w:pStyle w:val="Header"/>
              <w:tabs>
                <w:tab w:val="left" w:pos="720"/>
              </w:tabs>
              <w:jc w:val="both"/>
              <w:rPr>
                <w:rFonts w:ascii="Calibri" w:hAnsi="Calibri"/>
                <w:bCs/>
                <w:szCs w:val="22"/>
              </w:rPr>
            </w:pPr>
          </w:p>
          <w:p w14:paraId="7C94B782" w14:textId="77777777" w:rsidR="00D56513" w:rsidRDefault="00D56513" w:rsidP="00441DC1">
            <w:pPr>
              <w:pStyle w:val="Header"/>
              <w:jc w:val="both"/>
              <w:rPr>
                <w:rFonts w:ascii="Calibri" w:hAnsi="Calibri"/>
                <w:bCs/>
                <w:i/>
                <w:iCs/>
                <w:szCs w:val="22"/>
              </w:rPr>
            </w:pPr>
            <w:r>
              <w:rPr>
                <w:rFonts w:ascii="Calibri" w:hAnsi="Calibri"/>
                <w:bCs/>
                <w:i/>
                <w:iCs/>
                <w:szCs w:val="22"/>
              </w:rPr>
              <w:t>‘All development must be sympathetic to existing and proposed land uses in terms of its size, intensity and nature as well as scale, massing, style, features and building material…particular emphasis will be placed on visual appearance and the relationship to surroundings, including impact on landscape character, as well as the effects of development on existing amenities.</w:t>
            </w:r>
          </w:p>
          <w:p w14:paraId="6AF44E5F" w14:textId="77777777" w:rsidR="00D56513" w:rsidRDefault="00D56513" w:rsidP="00441DC1">
            <w:pPr>
              <w:pStyle w:val="Header"/>
              <w:tabs>
                <w:tab w:val="left" w:pos="720"/>
              </w:tabs>
              <w:jc w:val="both"/>
              <w:rPr>
                <w:rFonts w:ascii="Calibri" w:hAnsi="Calibri"/>
                <w:bCs/>
                <w:szCs w:val="22"/>
              </w:rPr>
            </w:pPr>
          </w:p>
          <w:p w14:paraId="05AA6745" w14:textId="1279B660" w:rsidR="00D56513" w:rsidRDefault="000642E0" w:rsidP="00441DC1">
            <w:pPr>
              <w:pStyle w:val="Header"/>
              <w:tabs>
                <w:tab w:val="left" w:pos="720"/>
              </w:tabs>
              <w:jc w:val="both"/>
              <w:rPr>
                <w:rFonts w:ascii="Calibri" w:hAnsi="Calibri"/>
                <w:bCs/>
                <w:szCs w:val="22"/>
              </w:rPr>
            </w:pPr>
            <w:r>
              <w:rPr>
                <w:rFonts w:ascii="Calibri" w:hAnsi="Calibri"/>
                <w:bCs/>
                <w:szCs w:val="22"/>
              </w:rPr>
              <w:t>The extension</w:t>
            </w:r>
            <w:r w:rsidR="000470E0">
              <w:rPr>
                <w:rFonts w:ascii="Calibri" w:hAnsi="Calibri"/>
                <w:bCs/>
                <w:szCs w:val="22"/>
              </w:rPr>
              <w:t xml:space="preserve"> is </w:t>
            </w:r>
            <w:r>
              <w:rPr>
                <w:rFonts w:ascii="Calibri" w:hAnsi="Calibri"/>
                <w:bCs/>
                <w:szCs w:val="22"/>
              </w:rPr>
              <w:t xml:space="preserve">to be </w:t>
            </w:r>
            <w:r w:rsidR="000470E0">
              <w:rPr>
                <w:rFonts w:ascii="Calibri" w:hAnsi="Calibri"/>
                <w:bCs/>
                <w:szCs w:val="22"/>
              </w:rPr>
              <w:t xml:space="preserve">sited to the </w:t>
            </w:r>
            <w:r w:rsidR="00266399">
              <w:rPr>
                <w:rFonts w:ascii="Calibri" w:hAnsi="Calibri"/>
                <w:bCs/>
                <w:szCs w:val="22"/>
              </w:rPr>
              <w:t xml:space="preserve">side and </w:t>
            </w:r>
            <w:r w:rsidR="000470E0">
              <w:rPr>
                <w:rFonts w:ascii="Calibri" w:hAnsi="Calibri"/>
                <w:bCs/>
                <w:szCs w:val="22"/>
              </w:rPr>
              <w:t>rear of the dwelling</w:t>
            </w:r>
            <w:r>
              <w:rPr>
                <w:rFonts w:ascii="Calibri" w:hAnsi="Calibri"/>
                <w:bCs/>
                <w:szCs w:val="22"/>
              </w:rPr>
              <w:t xml:space="preserve"> where it would be</w:t>
            </w:r>
            <w:r w:rsidR="000470E0">
              <w:rPr>
                <w:rFonts w:ascii="Calibri" w:hAnsi="Calibri"/>
                <w:bCs/>
                <w:szCs w:val="22"/>
              </w:rPr>
              <w:t xml:space="preserve"> readily visible from a number of public vantage points. Given the existing spacing between the application dwelling and No.75 Ribchester Road the side extension would be highly visible from Ribchester Road itself. In addition, the whole extension is readily visible from Showley Court which is located at the rear of the dwelling. </w:t>
            </w:r>
            <w:r w:rsidR="00044D2F">
              <w:rPr>
                <w:rFonts w:ascii="Calibri" w:hAnsi="Calibri"/>
                <w:bCs/>
                <w:szCs w:val="22"/>
              </w:rPr>
              <w:t xml:space="preserve">Careful consideration therefore must be </w:t>
            </w:r>
            <w:r w:rsidR="00785DF0">
              <w:rPr>
                <w:rFonts w:ascii="Calibri" w:hAnsi="Calibri"/>
                <w:bCs/>
                <w:szCs w:val="22"/>
              </w:rPr>
              <w:t>given</w:t>
            </w:r>
            <w:r w:rsidR="00044D2F">
              <w:rPr>
                <w:rFonts w:ascii="Calibri" w:hAnsi="Calibri"/>
                <w:bCs/>
                <w:szCs w:val="22"/>
              </w:rPr>
              <w:t xml:space="preserve"> to the </w:t>
            </w:r>
            <w:r w:rsidR="00785DF0">
              <w:rPr>
                <w:rFonts w:ascii="Calibri" w:hAnsi="Calibri"/>
                <w:bCs/>
                <w:szCs w:val="22"/>
              </w:rPr>
              <w:t>visual</w:t>
            </w:r>
            <w:r w:rsidR="00044D2F">
              <w:rPr>
                <w:rFonts w:ascii="Calibri" w:hAnsi="Calibri"/>
                <w:bCs/>
                <w:szCs w:val="22"/>
              </w:rPr>
              <w:t xml:space="preserve"> impact of the develop</w:t>
            </w:r>
            <w:r w:rsidR="00E16CE4">
              <w:rPr>
                <w:rFonts w:ascii="Calibri" w:hAnsi="Calibri"/>
                <w:bCs/>
                <w:szCs w:val="22"/>
              </w:rPr>
              <w:t>me</w:t>
            </w:r>
            <w:r w:rsidR="00044D2F">
              <w:rPr>
                <w:rFonts w:ascii="Calibri" w:hAnsi="Calibri"/>
                <w:bCs/>
                <w:szCs w:val="22"/>
              </w:rPr>
              <w:t xml:space="preserve">nt on the </w:t>
            </w:r>
            <w:r w:rsidR="00785DF0">
              <w:rPr>
                <w:rFonts w:ascii="Calibri" w:hAnsi="Calibri"/>
                <w:bCs/>
                <w:szCs w:val="22"/>
              </w:rPr>
              <w:t xml:space="preserve">character </w:t>
            </w:r>
            <w:r w:rsidR="00044D2F">
              <w:rPr>
                <w:rFonts w:ascii="Calibri" w:hAnsi="Calibri"/>
                <w:bCs/>
                <w:szCs w:val="22"/>
              </w:rPr>
              <w:t xml:space="preserve">of the area. </w:t>
            </w:r>
            <w:r w:rsidR="000470E0">
              <w:rPr>
                <w:rFonts w:ascii="Calibri" w:hAnsi="Calibri"/>
                <w:bCs/>
                <w:szCs w:val="22"/>
              </w:rPr>
              <w:t xml:space="preserve"> </w:t>
            </w:r>
          </w:p>
          <w:p w14:paraId="63FDD22B" w14:textId="77777777" w:rsidR="002D42C0" w:rsidRDefault="002D42C0" w:rsidP="00441DC1">
            <w:pPr>
              <w:pStyle w:val="Header"/>
              <w:tabs>
                <w:tab w:val="left" w:pos="720"/>
              </w:tabs>
              <w:jc w:val="both"/>
              <w:rPr>
                <w:rFonts w:ascii="Calibri" w:hAnsi="Calibri"/>
                <w:bCs/>
                <w:szCs w:val="22"/>
              </w:rPr>
            </w:pPr>
          </w:p>
          <w:p w14:paraId="62E9FDC9" w14:textId="1EC53A6F" w:rsidR="002D42C0" w:rsidRDefault="00785DF0" w:rsidP="00441DC1">
            <w:pPr>
              <w:pStyle w:val="Header"/>
              <w:tabs>
                <w:tab w:val="left" w:pos="720"/>
              </w:tabs>
              <w:jc w:val="both"/>
              <w:rPr>
                <w:rFonts w:ascii="Calibri" w:hAnsi="Calibri"/>
                <w:bCs/>
                <w:szCs w:val="22"/>
              </w:rPr>
            </w:pPr>
            <w:r>
              <w:rPr>
                <w:rFonts w:ascii="Calibri" w:hAnsi="Calibri"/>
                <w:bCs/>
                <w:szCs w:val="22"/>
              </w:rPr>
              <w:t>There</w:t>
            </w:r>
            <w:r w:rsidR="002D42C0">
              <w:rPr>
                <w:rFonts w:ascii="Calibri" w:hAnsi="Calibri"/>
                <w:bCs/>
                <w:szCs w:val="22"/>
              </w:rPr>
              <w:t xml:space="preserve"> is an existing conservatory and detached garage at the site that will be demolished to allow for the construction of the proposed extension. </w:t>
            </w:r>
            <w:r w:rsidR="001A1AAD">
              <w:rPr>
                <w:rFonts w:ascii="Calibri" w:hAnsi="Calibri"/>
                <w:bCs/>
                <w:szCs w:val="22"/>
              </w:rPr>
              <w:t>In respect of footprint the proposed development will be marginally larger</w:t>
            </w:r>
            <w:r w:rsidR="00E16CE4">
              <w:rPr>
                <w:rFonts w:ascii="Calibri" w:hAnsi="Calibri"/>
                <w:bCs/>
                <w:szCs w:val="22"/>
              </w:rPr>
              <w:t xml:space="preserve"> overall when compared with the existing structures</w:t>
            </w:r>
            <w:r w:rsidR="001A1AAD">
              <w:rPr>
                <w:rFonts w:ascii="Calibri" w:hAnsi="Calibri"/>
                <w:bCs/>
                <w:szCs w:val="22"/>
              </w:rPr>
              <w:t>, but the height will be consistent with the existing structures at the site. It is therefore considered that the proposed development will take a somewhat subservient position to the application dwelling. When viewed from Ribchester Road itself, the develop</w:t>
            </w:r>
            <w:r w:rsidR="00E16CE4">
              <w:rPr>
                <w:rFonts w:ascii="Calibri" w:hAnsi="Calibri"/>
                <w:bCs/>
                <w:szCs w:val="22"/>
              </w:rPr>
              <w:t>me</w:t>
            </w:r>
            <w:r w:rsidR="001A1AAD">
              <w:rPr>
                <w:rFonts w:ascii="Calibri" w:hAnsi="Calibri"/>
                <w:bCs/>
                <w:szCs w:val="22"/>
              </w:rPr>
              <w:t xml:space="preserve">nt will read as a simple lean-to, side extension. As such, the developemnt will integrate sufficiently into the dwelling and the street scene. </w:t>
            </w:r>
          </w:p>
          <w:p w14:paraId="4D0AE137" w14:textId="77777777" w:rsidR="001A1AAD" w:rsidRDefault="001A1AAD" w:rsidP="00441DC1">
            <w:pPr>
              <w:pStyle w:val="Header"/>
              <w:tabs>
                <w:tab w:val="left" w:pos="720"/>
              </w:tabs>
              <w:jc w:val="both"/>
              <w:rPr>
                <w:rFonts w:ascii="Calibri" w:hAnsi="Calibri"/>
                <w:bCs/>
                <w:szCs w:val="22"/>
              </w:rPr>
            </w:pPr>
          </w:p>
          <w:p w14:paraId="3DDA31E8" w14:textId="786FD5F2" w:rsidR="000642E0" w:rsidRDefault="001A1AAD" w:rsidP="00441DC1">
            <w:pPr>
              <w:pStyle w:val="Header"/>
              <w:tabs>
                <w:tab w:val="left" w:pos="720"/>
              </w:tabs>
              <w:jc w:val="both"/>
              <w:rPr>
                <w:rFonts w:ascii="Calibri" w:hAnsi="Calibri"/>
                <w:bCs/>
                <w:szCs w:val="22"/>
              </w:rPr>
            </w:pPr>
            <w:r>
              <w:rPr>
                <w:rFonts w:ascii="Calibri" w:hAnsi="Calibri"/>
                <w:bCs/>
                <w:szCs w:val="22"/>
              </w:rPr>
              <w:lastRenderedPageBreak/>
              <w:t xml:space="preserve">In respect of materials, the extension will consist of </w:t>
            </w:r>
            <w:r w:rsidR="00055ED6">
              <w:rPr>
                <w:rFonts w:ascii="Calibri" w:hAnsi="Calibri"/>
                <w:bCs/>
                <w:szCs w:val="22"/>
              </w:rPr>
              <w:t>roughcast</w:t>
            </w:r>
            <w:r>
              <w:rPr>
                <w:rFonts w:ascii="Calibri" w:hAnsi="Calibri"/>
                <w:bCs/>
                <w:szCs w:val="22"/>
              </w:rPr>
              <w:t xml:space="preserve"> render </w:t>
            </w:r>
            <w:r w:rsidR="00055ED6">
              <w:rPr>
                <w:rFonts w:ascii="Calibri" w:hAnsi="Calibri"/>
                <w:bCs/>
                <w:szCs w:val="22"/>
              </w:rPr>
              <w:t>to</w:t>
            </w:r>
            <w:r>
              <w:rPr>
                <w:rFonts w:ascii="Calibri" w:hAnsi="Calibri"/>
                <w:bCs/>
                <w:szCs w:val="22"/>
              </w:rPr>
              <w:t xml:space="preserve"> the </w:t>
            </w:r>
            <w:r w:rsidR="00055ED6">
              <w:rPr>
                <w:rFonts w:ascii="Calibri" w:hAnsi="Calibri"/>
                <w:bCs/>
                <w:szCs w:val="22"/>
              </w:rPr>
              <w:t>elevations</w:t>
            </w:r>
            <w:r>
              <w:rPr>
                <w:rFonts w:ascii="Calibri" w:hAnsi="Calibri"/>
                <w:bCs/>
                <w:szCs w:val="22"/>
              </w:rPr>
              <w:t xml:space="preserve">, </w:t>
            </w:r>
            <w:r w:rsidR="00055ED6">
              <w:rPr>
                <w:rFonts w:ascii="Calibri" w:hAnsi="Calibri"/>
                <w:bCs/>
                <w:szCs w:val="22"/>
              </w:rPr>
              <w:t>with</w:t>
            </w:r>
            <w:r>
              <w:rPr>
                <w:rFonts w:ascii="Calibri" w:hAnsi="Calibri"/>
                <w:bCs/>
                <w:szCs w:val="22"/>
              </w:rPr>
              <w:t xml:space="preserve"> a slate roof and uPVC </w:t>
            </w:r>
            <w:r w:rsidR="00055ED6">
              <w:rPr>
                <w:rFonts w:ascii="Calibri" w:hAnsi="Calibri"/>
                <w:bCs/>
                <w:szCs w:val="22"/>
              </w:rPr>
              <w:t>windows</w:t>
            </w:r>
            <w:r>
              <w:rPr>
                <w:rFonts w:ascii="Calibri" w:hAnsi="Calibri"/>
                <w:bCs/>
                <w:szCs w:val="22"/>
              </w:rPr>
              <w:t xml:space="preserve">, all of </w:t>
            </w:r>
            <w:r w:rsidR="00055ED6">
              <w:rPr>
                <w:rFonts w:ascii="Calibri" w:hAnsi="Calibri"/>
                <w:bCs/>
                <w:szCs w:val="22"/>
              </w:rPr>
              <w:t>which</w:t>
            </w:r>
            <w:r>
              <w:rPr>
                <w:rFonts w:ascii="Calibri" w:hAnsi="Calibri"/>
                <w:bCs/>
                <w:szCs w:val="22"/>
              </w:rPr>
              <w:t xml:space="preserve"> match the existing dwelling, as</w:t>
            </w:r>
            <w:r w:rsidR="00055ED6">
              <w:rPr>
                <w:rFonts w:ascii="Calibri" w:hAnsi="Calibri"/>
                <w:bCs/>
                <w:szCs w:val="22"/>
              </w:rPr>
              <w:t xml:space="preserve"> </w:t>
            </w:r>
            <w:r>
              <w:rPr>
                <w:rFonts w:ascii="Calibri" w:hAnsi="Calibri"/>
                <w:bCs/>
                <w:szCs w:val="22"/>
              </w:rPr>
              <w:t xml:space="preserve">well as properties in the </w:t>
            </w:r>
            <w:r w:rsidR="00055ED6">
              <w:rPr>
                <w:rFonts w:ascii="Calibri" w:hAnsi="Calibri"/>
                <w:bCs/>
                <w:szCs w:val="22"/>
              </w:rPr>
              <w:t>vicinity</w:t>
            </w:r>
            <w:r>
              <w:rPr>
                <w:rFonts w:ascii="Calibri" w:hAnsi="Calibri"/>
                <w:bCs/>
                <w:szCs w:val="22"/>
              </w:rPr>
              <w:t>. The develop</w:t>
            </w:r>
            <w:r w:rsidR="000642E0">
              <w:rPr>
                <w:rFonts w:ascii="Calibri" w:hAnsi="Calibri"/>
                <w:bCs/>
                <w:szCs w:val="22"/>
              </w:rPr>
              <w:t>me</w:t>
            </w:r>
            <w:r>
              <w:rPr>
                <w:rFonts w:ascii="Calibri" w:hAnsi="Calibri"/>
                <w:bCs/>
                <w:szCs w:val="22"/>
              </w:rPr>
              <w:t xml:space="preserve">nt will therefore </w:t>
            </w:r>
            <w:r w:rsidR="00055ED6">
              <w:rPr>
                <w:rFonts w:ascii="Calibri" w:hAnsi="Calibri"/>
                <w:bCs/>
                <w:szCs w:val="22"/>
              </w:rPr>
              <w:t>integrate</w:t>
            </w:r>
            <w:r>
              <w:rPr>
                <w:rFonts w:ascii="Calibri" w:hAnsi="Calibri"/>
                <w:bCs/>
                <w:szCs w:val="22"/>
              </w:rPr>
              <w:t xml:space="preserve"> </w:t>
            </w:r>
            <w:r w:rsidR="00055ED6">
              <w:rPr>
                <w:rFonts w:ascii="Calibri" w:hAnsi="Calibri"/>
                <w:bCs/>
                <w:szCs w:val="22"/>
              </w:rPr>
              <w:t>sufficiently</w:t>
            </w:r>
            <w:r>
              <w:rPr>
                <w:rFonts w:ascii="Calibri" w:hAnsi="Calibri"/>
                <w:bCs/>
                <w:szCs w:val="22"/>
              </w:rPr>
              <w:t xml:space="preserve"> </w:t>
            </w:r>
            <w:r w:rsidR="000642E0">
              <w:rPr>
                <w:rFonts w:ascii="Calibri" w:hAnsi="Calibri"/>
                <w:bCs/>
                <w:szCs w:val="22"/>
              </w:rPr>
              <w:t xml:space="preserve">into the streetscape </w:t>
            </w:r>
            <w:r>
              <w:rPr>
                <w:rFonts w:ascii="Calibri" w:hAnsi="Calibri"/>
                <w:bCs/>
                <w:szCs w:val="22"/>
              </w:rPr>
              <w:t xml:space="preserve">and not harm the character of the </w:t>
            </w:r>
            <w:r w:rsidR="000642E0">
              <w:rPr>
                <w:rFonts w:ascii="Calibri" w:hAnsi="Calibri"/>
                <w:bCs/>
                <w:szCs w:val="22"/>
              </w:rPr>
              <w:t>area</w:t>
            </w:r>
            <w:r>
              <w:rPr>
                <w:rFonts w:ascii="Calibri" w:hAnsi="Calibri"/>
                <w:bCs/>
                <w:szCs w:val="22"/>
              </w:rPr>
              <w:t>.</w:t>
            </w:r>
          </w:p>
          <w:p w14:paraId="10A3648A" w14:textId="232E2F52" w:rsidR="00C0704D" w:rsidRPr="00A26EBD" w:rsidRDefault="001A1AAD" w:rsidP="001A1AAD">
            <w:pPr>
              <w:pStyle w:val="Header"/>
              <w:tabs>
                <w:tab w:val="left" w:pos="720"/>
              </w:tabs>
              <w:jc w:val="both"/>
              <w:rPr>
                <w:rFonts w:ascii="Calibri" w:hAnsi="Calibri"/>
                <w:bCs/>
                <w:szCs w:val="22"/>
              </w:rPr>
            </w:pPr>
            <w:r>
              <w:rPr>
                <w:rFonts w:ascii="Calibri" w:hAnsi="Calibri"/>
                <w:bCs/>
                <w:szCs w:val="22"/>
              </w:rPr>
              <w:t xml:space="preserve"> </w:t>
            </w:r>
          </w:p>
        </w:tc>
      </w:tr>
      <w:tr w:rsidR="00824DB6" w:rsidRPr="00D2449B" w14:paraId="673C0DDB" w14:textId="77777777" w:rsidTr="00044D2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7EC8CC5" w14:textId="4842B842" w:rsidR="00824DB6" w:rsidRPr="007E22E2" w:rsidRDefault="007E22E2" w:rsidP="00EA09F9">
            <w:pPr>
              <w:pStyle w:val="Header"/>
              <w:tabs>
                <w:tab w:val="clear" w:pos="4153"/>
                <w:tab w:val="clear" w:pos="8306"/>
              </w:tabs>
              <w:contextualSpacing/>
              <w:jc w:val="both"/>
              <w:rPr>
                <w:rFonts w:ascii="Calibri" w:hAnsi="Calibri"/>
                <w:bCs/>
                <w:szCs w:val="22"/>
              </w:rPr>
            </w:pPr>
            <w:r w:rsidRPr="007E22E2">
              <w:rPr>
                <w:rFonts w:ascii="Calibri" w:hAnsi="Calibri"/>
                <w:bCs/>
                <w:szCs w:val="22"/>
              </w:rPr>
              <w:t>LCC Highways have been consulted in relation to the proposal and raise no objection on the ground</w:t>
            </w:r>
            <w:r>
              <w:rPr>
                <w:rFonts w:ascii="Calibri" w:hAnsi="Calibri"/>
                <w:bCs/>
                <w:szCs w:val="22"/>
              </w:rPr>
              <w:t>s</w:t>
            </w:r>
            <w:r w:rsidRPr="007E22E2">
              <w:rPr>
                <w:rFonts w:ascii="Calibri" w:hAnsi="Calibri"/>
                <w:bCs/>
                <w:szCs w:val="22"/>
              </w:rPr>
              <w:t xml:space="preserve"> that the required 3 parking spaces can be </w:t>
            </w:r>
            <w:r w:rsidR="002535B7" w:rsidRPr="007E22E2">
              <w:rPr>
                <w:rFonts w:ascii="Calibri" w:hAnsi="Calibri"/>
                <w:bCs/>
                <w:szCs w:val="22"/>
              </w:rPr>
              <w:t>achieved,</w:t>
            </w:r>
            <w:r w:rsidRPr="007E22E2">
              <w:rPr>
                <w:rFonts w:ascii="Calibri" w:hAnsi="Calibri"/>
                <w:bCs/>
                <w:szCs w:val="22"/>
              </w:rPr>
              <w:t xml:space="preserve"> and the scheme would have negligible impact on highway safety and amenity. </w:t>
            </w:r>
          </w:p>
          <w:p w14:paraId="337694ED" w14:textId="112CEB93" w:rsidR="007E22E2" w:rsidRDefault="007E22E2"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044D2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6B7F886B" w14:textId="77777777" w:rsidR="00C0704D" w:rsidRPr="007E22E2" w:rsidRDefault="007E22E2" w:rsidP="00E46243">
            <w:pPr>
              <w:contextualSpacing/>
              <w:rPr>
                <w:rFonts w:ascii="Calibri" w:hAnsi="Calibri"/>
                <w:bCs/>
                <w:szCs w:val="22"/>
              </w:rPr>
            </w:pPr>
            <w:r w:rsidRPr="007E22E2">
              <w:rPr>
                <w:rFonts w:ascii="Calibri" w:hAnsi="Calibri"/>
                <w:bCs/>
                <w:szCs w:val="22"/>
              </w:rPr>
              <w:t xml:space="preserve">No ecological constraints identified. </w:t>
            </w:r>
          </w:p>
          <w:p w14:paraId="6337C4D8" w14:textId="6E368050" w:rsidR="007E22E2" w:rsidRDefault="007E22E2" w:rsidP="00E46243">
            <w:pPr>
              <w:contextualSpacing/>
              <w:rPr>
                <w:rFonts w:ascii="Calibri" w:hAnsi="Calibri"/>
                <w:b/>
                <w:szCs w:val="22"/>
              </w:rPr>
            </w:pPr>
          </w:p>
        </w:tc>
      </w:tr>
      <w:tr w:rsidR="00C0704D" w:rsidRPr="00D2449B" w14:paraId="0A9D02B4" w14:textId="77777777" w:rsidTr="00044D2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22BF5755"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0642E0">
              <w:rPr>
                <w:rFonts w:ascii="Calibri" w:hAnsi="Calibri"/>
                <w:bCs/>
                <w:szCs w:val="22"/>
              </w:rPr>
              <w:t>approval</w:t>
            </w:r>
            <w:r w:rsidRPr="009F4443">
              <w:rPr>
                <w:rFonts w:ascii="Calibri" w:hAnsi="Calibri"/>
                <w:bCs/>
                <w:szCs w:val="22"/>
              </w:rPr>
              <w:t>.</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044D2F">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BFB2FC2" w:rsidR="00C0704D" w:rsidRPr="00D2449B" w:rsidRDefault="000642E0" w:rsidP="00CD2CEF">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992F73" w:rsidRPr="00D2449B" w:rsidRDefault="00992F73">
      <w:pPr>
        <w:rPr>
          <w:rFonts w:ascii="Calibri" w:hAnsi="Calibri"/>
          <w:szCs w:val="22"/>
        </w:rPr>
      </w:pPr>
    </w:p>
    <w:sectPr w:rsidR="00992F73"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4D2F"/>
    <w:rsid w:val="000470E0"/>
    <w:rsid w:val="00055ED6"/>
    <w:rsid w:val="000642E0"/>
    <w:rsid w:val="00090ED0"/>
    <w:rsid w:val="000B5CB5"/>
    <w:rsid w:val="00130035"/>
    <w:rsid w:val="001A1AAD"/>
    <w:rsid w:val="001D4F7A"/>
    <w:rsid w:val="00250879"/>
    <w:rsid w:val="002535B7"/>
    <w:rsid w:val="002662A4"/>
    <w:rsid w:val="00266399"/>
    <w:rsid w:val="0029334A"/>
    <w:rsid w:val="002A01CF"/>
    <w:rsid w:val="002C6277"/>
    <w:rsid w:val="002D42C0"/>
    <w:rsid w:val="002F2580"/>
    <w:rsid w:val="00321B6E"/>
    <w:rsid w:val="00440CB6"/>
    <w:rsid w:val="00441DC1"/>
    <w:rsid w:val="0046548C"/>
    <w:rsid w:val="004947BB"/>
    <w:rsid w:val="004A5EA9"/>
    <w:rsid w:val="004C2434"/>
    <w:rsid w:val="004F0649"/>
    <w:rsid w:val="00510FA2"/>
    <w:rsid w:val="00556ECD"/>
    <w:rsid w:val="005B6D8D"/>
    <w:rsid w:val="005E1C6C"/>
    <w:rsid w:val="005E65DF"/>
    <w:rsid w:val="00616F9B"/>
    <w:rsid w:val="00692B60"/>
    <w:rsid w:val="006A71AD"/>
    <w:rsid w:val="006C2BFA"/>
    <w:rsid w:val="006F6849"/>
    <w:rsid w:val="0070054B"/>
    <w:rsid w:val="00773A66"/>
    <w:rsid w:val="00776AE2"/>
    <w:rsid w:val="00785DF0"/>
    <w:rsid w:val="007C791C"/>
    <w:rsid w:val="007D7DF4"/>
    <w:rsid w:val="007E0D23"/>
    <w:rsid w:val="007E22E2"/>
    <w:rsid w:val="007E70B1"/>
    <w:rsid w:val="007F16D6"/>
    <w:rsid w:val="00811771"/>
    <w:rsid w:val="00824DB6"/>
    <w:rsid w:val="00837F4F"/>
    <w:rsid w:val="008542DE"/>
    <w:rsid w:val="008A28C8"/>
    <w:rsid w:val="00992C6F"/>
    <w:rsid w:val="00992F73"/>
    <w:rsid w:val="009F4443"/>
    <w:rsid w:val="00A26EBD"/>
    <w:rsid w:val="00A42E82"/>
    <w:rsid w:val="00A579BB"/>
    <w:rsid w:val="00A63D55"/>
    <w:rsid w:val="00A95D89"/>
    <w:rsid w:val="00B87940"/>
    <w:rsid w:val="00B93EB5"/>
    <w:rsid w:val="00BD3F03"/>
    <w:rsid w:val="00C0704D"/>
    <w:rsid w:val="00C14578"/>
    <w:rsid w:val="00C25722"/>
    <w:rsid w:val="00C618DB"/>
    <w:rsid w:val="00D11007"/>
    <w:rsid w:val="00D17EB1"/>
    <w:rsid w:val="00D2449B"/>
    <w:rsid w:val="00D54E67"/>
    <w:rsid w:val="00D56513"/>
    <w:rsid w:val="00DD62F6"/>
    <w:rsid w:val="00E16CE4"/>
    <w:rsid w:val="00E46243"/>
    <w:rsid w:val="00E66534"/>
    <w:rsid w:val="00E72F6C"/>
    <w:rsid w:val="00EA09F9"/>
    <w:rsid w:val="00EC23C7"/>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171511">
      <w:bodyDiv w:val="1"/>
      <w:marLeft w:val="0"/>
      <w:marRight w:val="0"/>
      <w:marTop w:val="0"/>
      <w:marBottom w:val="0"/>
      <w:divBdr>
        <w:top w:val="none" w:sz="0" w:space="0" w:color="auto"/>
        <w:left w:val="none" w:sz="0" w:space="0" w:color="auto"/>
        <w:bottom w:val="none" w:sz="0" w:space="0" w:color="auto"/>
        <w:right w:val="none" w:sz="0" w:space="0" w:color="auto"/>
      </w:divBdr>
    </w:div>
    <w:div w:id="500506160">
      <w:bodyDiv w:val="1"/>
      <w:marLeft w:val="0"/>
      <w:marRight w:val="0"/>
      <w:marTop w:val="0"/>
      <w:marBottom w:val="0"/>
      <w:divBdr>
        <w:top w:val="none" w:sz="0" w:space="0" w:color="auto"/>
        <w:left w:val="none" w:sz="0" w:space="0" w:color="auto"/>
        <w:bottom w:val="none" w:sz="0" w:space="0" w:color="auto"/>
        <w:right w:val="none" w:sz="0" w:space="0" w:color="auto"/>
      </w:divBdr>
    </w:div>
    <w:div w:id="1460681731">
      <w:bodyDiv w:val="1"/>
      <w:marLeft w:val="0"/>
      <w:marRight w:val="0"/>
      <w:marTop w:val="0"/>
      <w:marBottom w:val="0"/>
      <w:divBdr>
        <w:top w:val="none" w:sz="0" w:space="0" w:color="auto"/>
        <w:left w:val="none" w:sz="0" w:space="0" w:color="auto"/>
        <w:bottom w:val="none" w:sz="0" w:space="0" w:color="auto"/>
        <w:right w:val="none" w:sz="0" w:space="0" w:color="auto"/>
      </w:divBdr>
    </w:div>
    <w:div w:id="170875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2016-01-04T13:03:00Z</cp:lastPrinted>
  <dcterms:created xsi:type="dcterms:W3CDTF">2024-02-28T17:01:00Z</dcterms:created>
  <dcterms:modified xsi:type="dcterms:W3CDTF">2024-02-28T17:01:00Z</dcterms:modified>
</cp:coreProperties>
</file>