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12134" w14:textId="77777777" w:rsidR="00867FA2" w:rsidRDefault="00867FA2">
      <w:pPr>
        <w:pStyle w:val="TableText"/>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61"/>
        <w:gridCol w:w="1415"/>
        <w:gridCol w:w="1713"/>
        <w:gridCol w:w="1718"/>
      </w:tblGrid>
      <w:tr w:rsidR="00867FA2" w:rsidRPr="00D6765C" w14:paraId="1AE8492D" w14:textId="77777777">
        <w:trPr>
          <w:cantSplit/>
        </w:trPr>
        <w:tc>
          <w:tcPr>
            <w:tcW w:w="7000" w:type="dxa"/>
            <w:gridSpan w:val="4"/>
          </w:tcPr>
          <w:p w14:paraId="04C394C5" w14:textId="77777777" w:rsidR="00867FA2" w:rsidRPr="00D6765C" w:rsidRDefault="00867FA2">
            <w:pPr>
              <w:pStyle w:val="TableText"/>
              <w:rPr>
                <w:rFonts w:ascii="Calibri" w:hAnsi="Calibri" w:cs="Calibri"/>
                <w:sz w:val="22"/>
                <w:szCs w:val="22"/>
              </w:rPr>
            </w:pPr>
            <w:r w:rsidRPr="00D6765C">
              <w:rPr>
                <w:rFonts w:ascii="Calibri" w:hAnsi="Calibri" w:cs="Calibri"/>
                <w:sz w:val="22"/>
                <w:szCs w:val="22"/>
              </w:rPr>
              <w:t>RIBBLE VALLEY BOROUGH COUNCIL</w:t>
            </w:r>
          </w:p>
        </w:tc>
        <w:tc>
          <w:tcPr>
            <w:tcW w:w="1713" w:type="dxa"/>
          </w:tcPr>
          <w:p w14:paraId="5E2F0AFA" w14:textId="77777777" w:rsidR="00867FA2" w:rsidRPr="00D6765C" w:rsidRDefault="00867FA2">
            <w:pPr>
              <w:pStyle w:val="DefaultText"/>
              <w:rPr>
                <w:rFonts w:ascii="Calibri" w:hAnsi="Calibri" w:cs="Calibri"/>
                <w:sz w:val="22"/>
                <w:szCs w:val="22"/>
              </w:rPr>
            </w:pPr>
          </w:p>
        </w:tc>
        <w:tc>
          <w:tcPr>
            <w:tcW w:w="1718" w:type="dxa"/>
          </w:tcPr>
          <w:p w14:paraId="4DC5089D" w14:textId="77777777" w:rsidR="00867FA2" w:rsidRPr="00D6765C" w:rsidRDefault="00867FA2">
            <w:pPr>
              <w:pStyle w:val="DefaultText"/>
              <w:rPr>
                <w:rFonts w:ascii="Calibri" w:hAnsi="Calibri" w:cs="Calibri"/>
                <w:sz w:val="22"/>
                <w:szCs w:val="22"/>
              </w:rPr>
            </w:pPr>
          </w:p>
        </w:tc>
      </w:tr>
      <w:tr w:rsidR="00867FA2" w:rsidRPr="00D6765C" w14:paraId="506E069C" w14:textId="77777777">
        <w:trPr>
          <w:cantSplit/>
        </w:trPr>
        <w:tc>
          <w:tcPr>
            <w:tcW w:w="4124" w:type="dxa"/>
            <w:gridSpan w:val="2"/>
          </w:tcPr>
          <w:p w14:paraId="5C4C0A87" w14:textId="77777777" w:rsidR="00867FA2" w:rsidRPr="00D6765C" w:rsidRDefault="00867FA2">
            <w:pPr>
              <w:pStyle w:val="TableText"/>
              <w:rPr>
                <w:rFonts w:ascii="Calibri" w:hAnsi="Calibri" w:cs="Calibri"/>
                <w:sz w:val="22"/>
                <w:szCs w:val="22"/>
              </w:rPr>
            </w:pPr>
            <w:r w:rsidRPr="00D6765C">
              <w:rPr>
                <w:rFonts w:ascii="Calibri" w:hAnsi="Calibri" w:cs="Calibri"/>
                <w:sz w:val="22"/>
                <w:szCs w:val="22"/>
              </w:rPr>
              <w:t xml:space="preserve">Development Department </w:t>
            </w:r>
          </w:p>
        </w:tc>
        <w:tc>
          <w:tcPr>
            <w:tcW w:w="1461" w:type="dxa"/>
          </w:tcPr>
          <w:p w14:paraId="6C3CCC4F" w14:textId="77777777" w:rsidR="00867FA2" w:rsidRPr="00D6765C" w:rsidRDefault="00867FA2">
            <w:pPr>
              <w:pStyle w:val="DefaultText"/>
              <w:rPr>
                <w:rFonts w:ascii="Calibri" w:hAnsi="Calibri" w:cs="Calibri"/>
                <w:sz w:val="22"/>
                <w:szCs w:val="22"/>
              </w:rPr>
            </w:pPr>
          </w:p>
        </w:tc>
        <w:tc>
          <w:tcPr>
            <w:tcW w:w="1415" w:type="dxa"/>
          </w:tcPr>
          <w:p w14:paraId="7376E8C9" w14:textId="77777777" w:rsidR="00867FA2" w:rsidRPr="00D6765C" w:rsidRDefault="00867FA2">
            <w:pPr>
              <w:pStyle w:val="DefaultText"/>
              <w:rPr>
                <w:rFonts w:ascii="Calibri" w:hAnsi="Calibri" w:cs="Calibri"/>
                <w:sz w:val="22"/>
                <w:szCs w:val="22"/>
              </w:rPr>
            </w:pPr>
          </w:p>
        </w:tc>
        <w:tc>
          <w:tcPr>
            <w:tcW w:w="1713" w:type="dxa"/>
          </w:tcPr>
          <w:p w14:paraId="33CD4B0D" w14:textId="77777777" w:rsidR="00867FA2" w:rsidRPr="00D6765C" w:rsidRDefault="00867FA2">
            <w:pPr>
              <w:pStyle w:val="DefaultText"/>
              <w:rPr>
                <w:rFonts w:ascii="Calibri" w:hAnsi="Calibri" w:cs="Calibri"/>
                <w:sz w:val="22"/>
                <w:szCs w:val="22"/>
              </w:rPr>
            </w:pPr>
          </w:p>
        </w:tc>
        <w:tc>
          <w:tcPr>
            <w:tcW w:w="1718" w:type="dxa"/>
          </w:tcPr>
          <w:p w14:paraId="65C4F814" w14:textId="77777777" w:rsidR="00867FA2" w:rsidRPr="00D6765C" w:rsidRDefault="00867FA2">
            <w:pPr>
              <w:pStyle w:val="DefaultText"/>
              <w:rPr>
                <w:rFonts w:ascii="Calibri" w:hAnsi="Calibri" w:cs="Calibri"/>
                <w:sz w:val="22"/>
                <w:szCs w:val="22"/>
              </w:rPr>
            </w:pPr>
          </w:p>
        </w:tc>
      </w:tr>
      <w:tr w:rsidR="00867FA2" w:rsidRPr="00D6765C" w14:paraId="7633014C" w14:textId="77777777">
        <w:trPr>
          <w:cantSplit/>
        </w:trPr>
        <w:tc>
          <w:tcPr>
            <w:tcW w:w="5585" w:type="dxa"/>
            <w:gridSpan w:val="3"/>
          </w:tcPr>
          <w:p w14:paraId="2800655E" w14:textId="77777777" w:rsidR="00867FA2" w:rsidRPr="00D6765C" w:rsidRDefault="00867FA2">
            <w:pPr>
              <w:pStyle w:val="TableText"/>
              <w:rPr>
                <w:rFonts w:ascii="Calibri" w:hAnsi="Calibri" w:cs="Calibri"/>
                <w:sz w:val="22"/>
                <w:szCs w:val="22"/>
              </w:rPr>
            </w:pPr>
            <w:r w:rsidRPr="00D6765C">
              <w:rPr>
                <w:rFonts w:ascii="Calibri" w:hAnsi="Calibri" w:cs="Calibri"/>
                <w:sz w:val="22"/>
                <w:szCs w:val="22"/>
              </w:rPr>
              <w:t>Council Offices, Church Walk, Clitheroe, Lancashire, BB7 2RA</w:t>
            </w:r>
          </w:p>
        </w:tc>
        <w:tc>
          <w:tcPr>
            <w:tcW w:w="1415" w:type="dxa"/>
          </w:tcPr>
          <w:p w14:paraId="323D80B2" w14:textId="77777777" w:rsidR="00867FA2" w:rsidRPr="00D6765C" w:rsidRDefault="00867FA2">
            <w:pPr>
              <w:pStyle w:val="DefaultText"/>
              <w:rPr>
                <w:rFonts w:ascii="Calibri" w:hAnsi="Calibri" w:cs="Calibri"/>
                <w:sz w:val="22"/>
                <w:szCs w:val="22"/>
              </w:rPr>
            </w:pPr>
          </w:p>
        </w:tc>
        <w:tc>
          <w:tcPr>
            <w:tcW w:w="1713" w:type="dxa"/>
          </w:tcPr>
          <w:p w14:paraId="7C7EF351" w14:textId="77777777" w:rsidR="00867FA2" w:rsidRPr="00D6765C" w:rsidRDefault="00867FA2">
            <w:pPr>
              <w:pStyle w:val="DefaultText"/>
              <w:rPr>
                <w:rFonts w:ascii="Calibri" w:hAnsi="Calibri" w:cs="Calibri"/>
                <w:sz w:val="22"/>
                <w:szCs w:val="22"/>
              </w:rPr>
            </w:pPr>
          </w:p>
        </w:tc>
        <w:tc>
          <w:tcPr>
            <w:tcW w:w="1718" w:type="dxa"/>
          </w:tcPr>
          <w:p w14:paraId="2D4975A5" w14:textId="77777777" w:rsidR="00867FA2" w:rsidRPr="00D6765C" w:rsidRDefault="00867FA2">
            <w:pPr>
              <w:pStyle w:val="DefaultText"/>
              <w:rPr>
                <w:rFonts w:ascii="Calibri" w:hAnsi="Calibri" w:cs="Calibri"/>
                <w:sz w:val="22"/>
                <w:szCs w:val="22"/>
              </w:rPr>
            </w:pPr>
          </w:p>
        </w:tc>
      </w:tr>
      <w:tr w:rsidR="00682A25" w:rsidRPr="00D6765C" w14:paraId="43FBFA7C" w14:textId="77777777" w:rsidTr="00A639C3">
        <w:trPr>
          <w:cantSplit/>
        </w:trPr>
        <w:tc>
          <w:tcPr>
            <w:tcW w:w="10431" w:type="dxa"/>
            <w:gridSpan w:val="6"/>
            <w:tcBorders>
              <w:bottom w:val="single" w:sz="6" w:space="0" w:color="auto"/>
            </w:tcBorders>
          </w:tcPr>
          <w:p w14:paraId="1DC5AFF5" w14:textId="77777777" w:rsidR="00682A25" w:rsidRPr="00D6765C" w:rsidRDefault="00682A25" w:rsidP="00682A25">
            <w:pPr>
              <w:pStyle w:val="TableText"/>
              <w:rPr>
                <w:rFonts w:ascii="Calibri" w:hAnsi="Calibri" w:cs="Calibri"/>
                <w:sz w:val="22"/>
                <w:szCs w:val="22"/>
              </w:rPr>
            </w:pPr>
            <w:r w:rsidRPr="00D6765C">
              <w:rPr>
                <w:rFonts w:ascii="Calibri" w:hAnsi="Calibri" w:cs="Calibri"/>
                <w:sz w:val="22"/>
                <w:szCs w:val="22"/>
              </w:rPr>
              <w:t xml:space="preserve">Telephone: 01200 </w:t>
            </w:r>
            <w:proofErr w:type="gramStart"/>
            <w:r w:rsidRPr="00D6765C">
              <w:rPr>
                <w:rFonts w:ascii="Calibri" w:hAnsi="Calibri" w:cs="Calibri"/>
                <w:sz w:val="22"/>
                <w:szCs w:val="22"/>
              </w:rPr>
              <w:t>425111</w:t>
            </w:r>
            <w:r>
              <w:rPr>
                <w:rFonts w:ascii="Calibri" w:hAnsi="Calibri" w:cs="Calibri"/>
                <w:sz w:val="22"/>
                <w:szCs w:val="22"/>
              </w:rPr>
              <w:t xml:space="preserve">  www.ribblevalley.gov.uk</w:t>
            </w:r>
            <w:proofErr w:type="gramEnd"/>
            <w:r>
              <w:rPr>
                <w:rFonts w:ascii="Calibri" w:hAnsi="Calibri" w:cs="Calibri"/>
                <w:sz w:val="22"/>
                <w:szCs w:val="22"/>
              </w:rPr>
              <w:t xml:space="preserve">  planning@ribblevalley.gov.uk</w:t>
            </w:r>
          </w:p>
        </w:tc>
      </w:tr>
      <w:tr w:rsidR="00867FA2" w:rsidRPr="00D6765C" w14:paraId="0B96D5D3" w14:textId="77777777">
        <w:trPr>
          <w:cantSplit/>
        </w:trPr>
        <w:tc>
          <w:tcPr>
            <w:tcW w:w="10431" w:type="dxa"/>
            <w:gridSpan w:val="6"/>
          </w:tcPr>
          <w:p w14:paraId="34C52E88" w14:textId="77777777" w:rsidR="00867FA2" w:rsidRPr="00682A25" w:rsidRDefault="00867FA2">
            <w:pPr>
              <w:pStyle w:val="TableText"/>
              <w:rPr>
                <w:rFonts w:ascii="Calibri" w:hAnsi="Calibri" w:cs="Calibri"/>
                <w:b/>
                <w:sz w:val="22"/>
                <w:szCs w:val="22"/>
              </w:rPr>
            </w:pPr>
            <w:r w:rsidRPr="00D6765C">
              <w:rPr>
                <w:rFonts w:ascii="Calibri" w:hAnsi="Calibri" w:cs="Calibri"/>
                <w:b/>
                <w:sz w:val="22"/>
                <w:szCs w:val="22"/>
              </w:rPr>
              <w:t>Town and Country Planning Act 1990, section 192 as amended by section 10 of the Planning and Compensation Act 1991</w:t>
            </w:r>
          </w:p>
        </w:tc>
      </w:tr>
      <w:tr w:rsidR="00867FA2" w:rsidRPr="00D6765C" w14:paraId="6FC9165A" w14:textId="77777777">
        <w:trPr>
          <w:cantSplit/>
        </w:trPr>
        <w:tc>
          <w:tcPr>
            <w:tcW w:w="10431" w:type="dxa"/>
            <w:gridSpan w:val="6"/>
          </w:tcPr>
          <w:p w14:paraId="3495BEE5" w14:textId="77777777" w:rsidR="00867FA2" w:rsidRPr="00D6765C" w:rsidRDefault="00867FA2">
            <w:pPr>
              <w:pStyle w:val="TableText"/>
              <w:rPr>
                <w:rFonts w:ascii="Calibri" w:hAnsi="Calibri" w:cs="Calibri"/>
                <w:sz w:val="22"/>
                <w:szCs w:val="22"/>
              </w:rPr>
            </w:pPr>
            <w:r w:rsidRPr="00D6765C">
              <w:rPr>
                <w:rFonts w:ascii="Calibri" w:hAnsi="Calibri" w:cs="Calibri"/>
                <w:sz w:val="22"/>
                <w:szCs w:val="22"/>
                <w:u w:val="single"/>
              </w:rPr>
              <w:t>REFUSAL OF CERTIFICATE OF LAWFULNESS FOR A PROPOSED USE OR DEVELOPMENT</w:t>
            </w:r>
          </w:p>
        </w:tc>
      </w:tr>
      <w:tr w:rsidR="00867FA2" w:rsidRPr="00D6765C" w14:paraId="4BDDC9C7" w14:textId="77777777">
        <w:trPr>
          <w:cantSplit/>
        </w:trPr>
        <w:tc>
          <w:tcPr>
            <w:tcW w:w="2411" w:type="dxa"/>
          </w:tcPr>
          <w:p w14:paraId="106B7F9F" w14:textId="77777777" w:rsidR="00867FA2" w:rsidRPr="00D6765C" w:rsidRDefault="00867FA2">
            <w:pPr>
              <w:pStyle w:val="TableText"/>
              <w:rPr>
                <w:rFonts w:ascii="Calibri" w:hAnsi="Calibri" w:cs="Calibri"/>
                <w:sz w:val="22"/>
                <w:szCs w:val="22"/>
              </w:rPr>
            </w:pPr>
            <w:r w:rsidRPr="00D6765C">
              <w:rPr>
                <w:rFonts w:ascii="Calibri" w:hAnsi="Calibri" w:cs="Calibri"/>
                <w:b/>
                <w:sz w:val="22"/>
                <w:szCs w:val="22"/>
              </w:rPr>
              <w:t>APPLICATION NO:</w:t>
            </w:r>
          </w:p>
        </w:tc>
        <w:tc>
          <w:tcPr>
            <w:tcW w:w="3174" w:type="dxa"/>
            <w:gridSpan w:val="2"/>
          </w:tcPr>
          <w:p w14:paraId="070BB33C" w14:textId="25884C76" w:rsidR="00867FA2" w:rsidRPr="00D6765C" w:rsidRDefault="00F042F7">
            <w:pPr>
              <w:pStyle w:val="DefaultText"/>
              <w:rPr>
                <w:rFonts w:ascii="Calibri" w:hAnsi="Calibri" w:cs="Calibri"/>
                <w:sz w:val="22"/>
                <w:szCs w:val="22"/>
              </w:rPr>
            </w:pPr>
            <w:r>
              <w:rPr>
                <w:rFonts w:ascii="Calibri" w:hAnsi="Calibri" w:cs="Calibri"/>
                <w:sz w:val="22"/>
                <w:szCs w:val="22"/>
              </w:rPr>
              <w:t>3/2023/0944</w:t>
            </w:r>
          </w:p>
        </w:tc>
        <w:tc>
          <w:tcPr>
            <w:tcW w:w="1415" w:type="dxa"/>
          </w:tcPr>
          <w:p w14:paraId="66E7A850" w14:textId="77777777" w:rsidR="00867FA2" w:rsidRPr="00D6765C" w:rsidRDefault="00867FA2">
            <w:pPr>
              <w:pStyle w:val="DefaultText"/>
              <w:rPr>
                <w:rFonts w:ascii="Calibri" w:hAnsi="Calibri" w:cs="Calibri"/>
                <w:sz w:val="22"/>
                <w:szCs w:val="22"/>
              </w:rPr>
            </w:pPr>
          </w:p>
        </w:tc>
        <w:tc>
          <w:tcPr>
            <w:tcW w:w="1713" w:type="dxa"/>
          </w:tcPr>
          <w:p w14:paraId="6030E2A5" w14:textId="77777777" w:rsidR="00867FA2" w:rsidRPr="00D6765C" w:rsidRDefault="00867FA2">
            <w:pPr>
              <w:pStyle w:val="DefaultText"/>
              <w:rPr>
                <w:rFonts w:ascii="Calibri" w:hAnsi="Calibri" w:cs="Calibri"/>
                <w:sz w:val="22"/>
                <w:szCs w:val="22"/>
              </w:rPr>
            </w:pPr>
          </w:p>
        </w:tc>
        <w:tc>
          <w:tcPr>
            <w:tcW w:w="1718" w:type="dxa"/>
          </w:tcPr>
          <w:p w14:paraId="4E73CF1F" w14:textId="77777777" w:rsidR="00867FA2" w:rsidRPr="00D6765C" w:rsidRDefault="00867FA2">
            <w:pPr>
              <w:pStyle w:val="DefaultText"/>
              <w:rPr>
                <w:rFonts w:ascii="Calibri" w:hAnsi="Calibri" w:cs="Calibri"/>
                <w:sz w:val="22"/>
                <w:szCs w:val="22"/>
              </w:rPr>
            </w:pPr>
          </w:p>
        </w:tc>
      </w:tr>
      <w:tr w:rsidR="00867FA2" w:rsidRPr="00D6765C" w14:paraId="624DBD97" w14:textId="77777777">
        <w:trPr>
          <w:cantSplit/>
        </w:trPr>
        <w:tc>
          <w:tcPr>
            <w:tcW w:w="2411" w:type="dxa"/>
          </w:tcPr>
          <w:p w14:paraId="1692B841" w14:textId="77777777" w:rsidR="00867FA2" w:rsidRPr="00D6765C" w:rsidRDefault="00867FA2">
            <w:pPr>
              <w:pStyle w:val="TableText"/>
              <w:rPr>
                <w:rFonts w:ascii="Calibri" w:hAnsi="Calibri" w:cs="Calibri"/>
                <w:sz w:val="22"/>
                <w:szCs w:val="22"/>
              </w:rPr>
            </w:pPr>
            <w:r w:rsidRPr="00D6765C">
              <w:rPr>
                <w:rFonts w:ascii="Calibri" w:hAnsi="Calibri" w:cs="Calibri"/>
                <w:b/>
                <w:sz w:val="22"/>
                <w:szCs w:val="22"/>
              </w:rPr>
              <w:t>DECISION DATE:</w:t>
            </w:r>
          </w:p>
        </w:tc>
        <w:tc>
          <w:tcPr>
            <w:tcW w:w="3174" w:type="dxa"/>
            <w:gridSpan w:val="2"/>
          </w:tcPr>
          <w:p w14:paraId="15B34ABE" w14:textId="6BA7AE70" w:rsidR="00867FA2" w:rsidRPr="00D6765C" w:rsidRDefault="00F042F7">
            <w:pPr>
              <w:pStyle w:val="DefaultText"/>
              <w:rPr>
                <w:rFonts w:ascii="Calibri" w:hAnsi="Calibri" w:cs="Calibri"/>
                <w:sz w:val="22"/>
                <w:szCs w:val="22"/>
              </w:rPr>
            </w:pPr>
            <w:r>
              <w:rPr>
                <w:rFonts w:ascii="Calibri" w:hAnsi="Calibri" w:cs="Calibri"/>
                <w:sz w:val="22"/>
                <w:szCs w:val="22"/>
              </w:rPr>
              <w:t>1</w:t>
            </w:r>
            <w:r w:rsidR="00812421">
              <w:rPr>
                <w:rFonts w:ascii="Calibri" w:hAnsi="Calibri" w:cs="Calibri"/>
                <w:sz w:val="22"/>
                <w:szCs w:val="22"/>
              </w:rPr>
              <w:t>6</w:t>
            </w:r>
            <w:r>
              <w:rPr>
                <w:rFonts w:ascii="Calibri" w:hAnsi="Calibri" w:cs="Calibri"/>
                <w:sz w:val="22"/>
                <w:szCs w:val="22"/>
              </w:rPr>
              <w:t xml:space="preserve"> January 2024</w:t>
            </w:r>
          </w:p>
        </w:tc>
        <w:tc>
          <w:tcPr>
            <w:tcW w:w="1415" w:type="dxa"/>
          </w:tcPr>
          <w:p w14:paraId="1A47062F" w14:textId="77777777" w:rsidR="00867FA2" w:rsidRPr="00D6765C" w:rsidRDefault="00867FA2">
            <w:pPr>
              <w:pStyle w:val="DefaultText"/>
              <w:rPr>
                <w:rFonts w:ascii="Calibri" w:hAnsi="Calibri" w:cs="Calibri"/>
                <w:sz w:val="22"/>
                <w:szCs w:val="22"/>
              </w:rPr>
            </w:pPr>
          </w:p>
        </w:tc>
        <w:tc>
          <w:tcPr>
            <w:tcW w:w="1713" w:type="dxa"/>
          </w:tcPr>
          <w:p w14:paraId="31C50487" w14:textId="77777777" w:rsidR="00867FA2" w:rsidRPr="00D6765C" w:rsidRDefault="00867FA2">
            <w:pPr>
              <w:pStyle w:val="DefaultText"/>
              <w:rPr>
                <w:rFonts w:ascii="Calibri" w:hAnsi="Calibri" w:cs="Calibri"/>
                <w:sz w:val="22"/>
                <w:szCs w:val="22"/>
              </w:rPr>
            </w:pPr>
          </w:p>
        </w:tc>
        <w:tc>
          <w:tcPr>
            <w:tcW w:w="1718" w:type="dxa"/>
          </w:tcPr>
          <w:p w14:paraId="6E4B8582" w14:textId="77777777" w:rsidR="00867FA2" w:rsidRPr="00D6765C" w:rsidRDefault="00867FA2">
            <w:pPr>
              <w:pStyle w:val="DefaultText"/>
              <w:rPr>
                <w:rFonts w:ascii="Calibri" w:hAnsi="Calibri" w:cs="Calibri"/>
                <w:sz w:val="22"/>
                <w:szCs w:val="22"/>
              </w:rPr>
            </w:pPr>
          </w:p>
        </w:tc>
      </w:tr>
      <w:tr w:rsidR="00867FA2" w:rsidRPr="00D6765C" w14:paraId="6F05034F" w14:textId="77777777">
        <w:trPr>
          <w:cantSplit/>
        </w:trPr>
        <w:tc>
          <w:tcPr>
            <w:tcW w:w="2411" w:type="dxa"/>
          </w:tcPr>
          <w:p w14:paraId="5B6F4350" w14:textId="77777777" w:rsidR="00867FA2" w:rsidRPr="00D6765C" w:rsidRDefault="00867FA2">
            <w:pPr>
              <w:pStyle w:val="TableText"/>
              <w:rPr>
                <w:rFonts w:ascii="Calibri" w:hAnsi="Calibri" w:cs="Calibri"/>
                <w:sz w:val="22"/>
                <w:szCs w:val="22"/>
              </w:rPr>
            </w:pPr>
            <w:r w:rsidRPr="00D6765C">
              <w:rPr>
                <w:rFonts w:ascii="Calibri" w:hAnsi="Calibri" w:cs="Calibri"/>
                <w:b/>
                <w:sz w:val="22"/>
                <w:szCs w:val="22"/>
              </w:rPr>
              <w:t>DATE RECEIVED:</w:t>
            </w:r>
          </w:p>
        </w:tc>
        <w:tc>
          <w:tcPr>
            <w:tcW w:w="3174" w:type="dxa"/>
            <w:gridSpan w:val="2"/>
          </w:tcPr>
          <w:p w14:paraId="56763EC2" w14:textId="35452D6F" w:rsidR="00867FA2" w:rsidRPr="00D6765C" w:rsidRDefault="00F042F7">
            <w:pPr>
              <w:pStyle w:val="DefaultText"/>
              <w:rPr>
                <w:rFonts w:ascii="Calibri" w:hAnsi="Calibri" w:cs="Calibri"/>
                <w:sz w:val="22"/>
                <w:szCs w:val="22"/>
              </w:rPr>
            </w:pPr>
            <w:r>
              <w:rPr>
                <w:rFonts w:ascii="Calibri" w:hAnsi="Calibri" w:cs="Calibri"/>
                <w:sz w:val="22"/>
                <w:szCs w:val="22"/>
              </w:rPr>
              <w:t>17/11/2023</w:t>
            </w:r>
          </w:p>
        </w:tc>
        <w:tc>
          <w:tcPr>
            <w:tcW w:w="1415" w:type="dxa"/>
          </w:tcPr>
          <w:p w14:paraId="11528B7F" w14:textId="77777777" w:rsidR="00867FA2" w:rsidRPr="00D6765C" w:rsidRDefault="00867FA2">
            <w:pPr>
              <w:pStyle w:val="DefaultText"/>
              <w:rPr>
                <w:rFonts w:ascii="Calibri" w:hAnsi="Calibri" w:cs="Calibri"/>
                <w:sz w:val="22"/>
                <w:szCs w:val="22"/>
              </w:rPr>
            </w:pPr>
          </w:p>
        </w:tc>
        <w:tc>
          <w:tcPr>
            <w:tcW w:w="1713" w:type="dxa"/>
          </w:tcPr>
          <w:p w14:paraId="26BE33A5" w14:textId="77777777" w:rsidR="00867FA2" w:rsidRPr="00D6765C" w:rsidRDefault="00867FA2">
            <w:pPr>
              <w:pStyle w:val="DefaultText"/>
              <w:rPr>
                <w:rFonts w:ascii="Calibri" w:hAnsi="Calibri" w:cs="Calibri"/>
                <w:sz w:val="22"/>
                <w:szCs w:val="22"/>
              </w:rPr>
            </w:pPr>
          </w:p>
        </w:tc>
        <w:tc>
          <w:tcPr>
            <w:tcW w:w="1718" w:type="dxa"/>
          </w:tcPr>
          <w:p w14:paraId="69D016BB" w14:textId="77777777" w:rsidR="00867FA2" w:rsidRPr="00D6765C" w:rsidRDefault="00867FA2">
            <w:pPr>
              <w:pStyle w:val="DefaultText"/>
              <w:rPr>
                <w:rFonts w:ascii="Calibri" w:hAnsi="Calibri" w:cs="Calibri"/>
                <w:sz w:val="22"/>
                <w:szCs w:val="22"/>
              </w:rPr>
            </w:pPr>
          </w:p>
        </w:tc>
      </w:tr>
      <w:tr w:rsidR="00867FA2" w:rsidRPr="00D6765C" w14:paraId="3CE916A2" w14:textId="77777777">
        <w:trPr>
          <w:cantSplit/>
        </w:trPr>
        <w:tc>
          <w:tcPr>
            <w:tcW w:w="10431" w:type="dxa"/>
            <w:gridSpan w:val="6"/>
          </w:tcPr>
          <w:p w14:paraId="2E5CE5D0" w14:textId="77777777" w:rsidR="00867FA2" w:rsidRPr="00D6765C" w:rsidRDefault="00867FA2">
            <w:pPr>
              <w:pStyle w:val="DefaultText"/>
              <w:rPr>
                <w:rFonts w:ascii="Calibri" w:hAnsi="Calibri" w:cs="Calibri"/>
                <w:sz w:val="22"/>
                <w:szCs w:val="22"/>
              </w:rPr>
            </w:pPr>
          </w:p>
        </w:tc>
      </w:tr>
      <w:tr w:rsidR="00867FA2" w:rsidRPr="00D6765C" w14:paraId="1FAB6F5A" w14:textId="77777777">
        <w:trPr>
          <w:cantSplit/>
        </w:trPr>
        <w:tc>
          <w:tcPr>
            <w:tcW w:w="2411" w:type="dxa"/>
          </w:tcPr>
          <w:p w14:paraId="551615EC" w14:textId="77777777" w:rsidR="00867FA2" w:rsidRPr="00D6765C" w:rsidRDefault="00867FA2">
            <w:pPr>
              <w:pStyle w:val="TableText"/>
              <w:rPr>
                <w:rFonts w:ascii="Calibri" w:hAnsi="Calibri" w:cs="Calibri"/>
                <w:sz w:val="22"/>
                <w:szCs w:val="22"/>
              </w:rPr>
            </w:pPr>
            <w:r w:rsidRPr="00D6765C">
              <w:rPr>
                <w:rFonts w:ascii="Calibri" w:hAnsi="Calibri" w:cs="Calibri"/>
                <w:b/>
                <w:sz w:val="22"/>
                <w:szCs w:val="22"/>
              </w:rPr>
              <w:t>APPLICANT:</w:t>
            </w:r>
          </w:p>
        </w:tc>
        <w:tc>
          <w:tcPr>
            <w:tcW w:w="1713" w:type="dxa"/>
          </w:tcPr>
          <w:p w14:paraId="4B53ED1A" w14:textId="77777777" w:rsidR="00867FA2" w:rsidRPr="00D6765C" w:rsidRDefault="00867FA2">
            <w:pPr>
              <w:pStyle w:val="DefaultText"/>
              <w:rPr>
                <w:rFonts w:ascii="Calibri" w:hAnsi="Calibri" w:cs="Calibri"/>
                <w:sz w:val="22"/>
                <w:szCs w:val="22"/>
              </w:rPr>
            </w:pPr>
          </w:p>
        </w:tc>
        <w:tc>
          <w:tcPr>
            <w:tcW w:w="1461" w:type="dxa"/>
          </w:tcPr>
          <w:p w14:paraId="6DBBEDA3" w14:textId="77777777" w:rsidR="00867FA2" w:rsidRPr="00D6765C" w:rsidRDefault="00867FA2">
            <w:pPr>
              <w:pStyle w:val="DefaultText"/>
              <w:rPr>
                <w:rFonts w:ascii="Calibri" w:hAnsi="Calibri" w:cs="Calibri"/>
                <w:sz w:val="22"/>
                <w:szCs w:val="22"/>
              </w:rPr>
            </w:pPr>
          </w:p>
        </w:tc>
        <w:tc>
          <w:tcPr>
            <w:tcW w:w="1415" w:type="dxa"/>
          </w:tcPr>
          <w:p w14:paraId="5D987555" w14:textId="77777777" w:rsidR="00867FA2" w:rsidRPr="00D6765C" w:rsidRDefault="00867FA2">
            <w:pPr>
              <w:pStyle w:val="TableText"/>
              <w:rPr>
                <w:rFonts w:ascii="Calibri" w:hAnsi="Calibri" w:cs="Calibri"/>
                <w:sz w:val="22"/>
                <w:szCs w:val="22"/>
              </w:rPr>
            </w:pPr>
            <w:r w:rsidRPr="00D6765C">
              <w:rPr>
                <w:rFonts w:ascii="Calibri" w:hAnsi="Calibri" w:cs="Calibri"/>
                <w:b/>
                <w:sz w:val="22"/>
                <w:szCs w:val="22"/>
              </w:rPr>
              <w:t>AGENT:</w:t>
            </w:r>
          </w:p>
        </w:tc>
        <w:tc>
          <w:tcPr>
            <w:tcW w:w="1713" w:type="dxa"/>
          </w:tcPr>
          <w:p w14:paraId="3CDA261B" w14:textId="77777777" w:rsidR="00867FA2" w:rsidRPr="00D6765C" w:rsidRDefault="00867FA2">
            <w:pPr>
              <w:pStyle w:val="DefaultText"/>
              <w:rPr>
                <w:rFonts w:ascii="Calibri" w:hAnsi="Calibri" w:cs="Calibri"/>
                <w:sz w:val="22"/>
                <w:szCs w:val="22"/>
              </w:rPr>
            </w:pPr>
          </w:p>
        </w:tc>
        <w:tc>
          <w:tcPr>
            <w:tcW w:w="1718" w:type="dxa"/>
          </w:tcPr>
          <w:p w14:paraId="17F4A6B0" w14:textId="77777777" w:rsidR="00867FA2" w:rsidRPr="00D6765C" w:rsidRDefault="00867FA2">
            <w:pPr>
              <w:pStyle w:val="DefaultText"/>
              <w:rPr>
                <w:rFonts w:ascii="Calibri" w:hAnsi="Calibri" w:cs="Calibri"/>
                <w:sz w:val="22"/>
                <w:szCs w:val="22"/>
              </w:rPr>
            </w:pPr>
          </w:p>
        </w:tc>
      </w:tr>
      <w:tr w:rsidR="00867FA2" w:rsidRPr="00D6765C" w14:paraId="03DB53D5" w14:textId="77777777">
        <w:trPr>
          <w:cantSplit/>
        </w:trPr>
        <w:tc>
          <w:tcPr>
            <w:tcW w:w="4124" w:type="dxa"/>
            <w:gridSpan w:val="2"/>
            <w:vMerge w:val="restart"/>
            <w:tcBorders>
              <w:bottom w:val="single" w:sz="4" w:space="0" w:color="auto"/>
            </w:tcBorders>
          </w:tcPr>
          <w:p w14:paraId="0EDB9921" w14:textId="37B8E7DD" w:rsidR="00867FA2" w:rsidRPr="00D6765C" w:rsidRDefault="00F042F7">
            <w:pPr>
              <w:pStyle w:val="DefaultText"/>
              <w:rPr>
                <w:rFonts w:ascii="Calibri" w:hAnsi="Calibri" w:cs="Calibri"/>
                <w:sz w:val="22"/>
                <w:szCs w:val="22"/>
              </w:rPr>
            </w:pPr>
            <w:r>
              <w:rPr>
                <w:rFonts w:ascii="Calibri" w:hAnsi="Calibri" w:cs="Calibri"/>
                <w:sz w:val="22"/>
                <w:szCs w:val="22"/>
              </w:rPr>
              <w:t xml:space="preserve">Mr </w:t>
            </w:r>
            <w:proofErr w:type="spellStart"/>
            <w:r>
              <w:rPr>
                <w:rFonts w:ascii="Calibri" w:hAnsi="Calibri" w:cs="Calibri"/>
                <w:sz w:val="22"/>
                <w:szCs w:val="22"/>
              </w:rPr>
              <w:t>Shokat</w:t>
            </w:r>
            <w:proofErr w:type="spellEnd"/>
            <w:r>
              <w:rPr>
                <w:rFonts w:ascii="Calibri" w:hAnsi="Calibri" w:cs="Calibri"/>
                <w:sz w:val="22"/>
                <w:szCs w:val="22"/>
              </w:rPr>
              <w:t xml:space="preserve"> Dalal</w:t>
            </w:r>
          </w:p>
          <w:p w14:paraId="198E3AC4" w14:textId="6A41694D" w:rsidR="00867FA2" w:rsidRPr="00D6765C" w:rsidRDefault="00F042F7">
            <w:pPr>
              <w:pStyle w:val="DefaultText"/>
              <w:rPr>
                <w:rFonts w:ascii="Calibri" w:hAnsi="Calibri" w:cs="Calibri"/>
                <w:sz w:val="22"/>
                <w:szCs w:val="22"/>
              </w:rPr>
            </w:pPr>
            <w:r>
              <w:rPr>
                <w:rFonts w:ascii="Calibri" w:hAnsi="Calibri" w:cs="Calibri"/>
                <w:sz w:val="22"/>
                <w:szCs w:val="22"/>
              </w:rPr>
              <w:t>c/o Agent</w:t>
            </w:r>
          </w:p>
        </w:tc>
        <w:tc>
          <w:tcPr>
            <w:tcW w:w="1461" w:type="dxa"/>
          </w:tcPr>
          <w:p w14:paraId="00713864" w14:textId="77777777" w:rsidR="00867FA2" w:rsidRPr="00D6765C" w:rsidRDefault="00867FA2">
            <w:pPr>
              <w:pStyle w:val="DefaultText"/>
              <w:rPr>
                <w:rFonts w:ascii="Calibri" w:hAnsi="Calibri" w:cs="Calibri"/>
                <w:sz w:val="22"/>
                <w:szCs w:val="22"/>
              </w:rPr>
            </w:pPr>
          </w:p>
        </w:tc>
        <w:tc>
          <w:tcPr>
            <w:tcW w:w="4846" w:type="dxa"/>
            <w:gridSpan w:val="3"/>
            <w:vMerge w:val="restart"/>
            <w:tcBorders>
              <w:bottom w:val="single" w:sz="4" w:space="0" w:color="auto"/>
            </w:tcBorders>
          </w:tcPr>
          <w:p w14:paraId="128CF6E0" w14:textId="0ED6DC6E" w:rsidR="00867FA2" w:rsidRPr="00D6765C" w:rsidRDefault="00F042F7">
            <w:pPr>
              <w:pStyle w:val="DefaultText"/>
              <w:rPr>
                <w:rFonts w:ascii="Calibri" w:hAnsi="Calibri" w:cs="Calibri"/>
                <w:sz w:val="22"/>
                <w:szCs w:val="22"/>
              </w:rPr>
            </w:pPr>
            <w:r>
              <w:rPr>
                <w:rFonts w:ascii="Calibri" w:hAnsi="Calibri" w:cs="Calibri"/>
                <w:sz w:val="22"/>
                <w:szCs w:val="22"/>
              </w:rPr>
              <w:t>Mr Stuart Booth</w:t>
            </w:r>
          </w:p>
          <w:p w14:paraId="3057E17B" w14:textId="77777777" w:rsidR="00F042F7" w:rsidRDefault="00F042F7">
            <w:pPr>
              <w:pStyle w:val="DefaultText"/>
              <w:rPr>
                <w:rFonts w:ascii="Calibri" w:hAnsi="Calibri" w:cs="Calibri"/>
                <w:sz w:val="22"/>
                <w:szCs w:val="22"/>
              </w:rPr>
            </w:pPr>
            <w:r>
              <w:rPr>
                <w:rFonts w:ascii="Calibri" w:hAnsi="Calibri" w:cs="Calibri"/>
                <w:sz w:val="22"/>
                <w:szCs w:val="22"/>
              </w:rPr>
              <w:t>JWPC Ltd</w:t>
            </w:r>
          </w:p>
          <w:p w14:paraId="4D95CB02" w14:textId="77777777" w:rsidR="00F042F7" w:rsidRDefault="00F042F7">
            <w:pPr>
              <w:pStyle w:val="DefaultText"/>
              <w:rPr>
                <w:rFonts w:ascii="Calibri" w:hAnsi="Calibri" w:cs="Calibri"/>
                <w:sz w:val="22"/>
                <w:szCs w:val="22"/>
              </w:rPr>
            </w:pPr>
            <w:r>
              <w:rPr>
                <w:rFonts w:ascii="Calibri" w:hAnsi="Calibri" w:cs="Calibri"/>
                <w:sz w:val="22"/>
                <w:szCs w:val="22"/>
              </w:rPr>
              <w:t>1B Waterview</w:t>
            </w:r>
          </w:p>
          <w:p w14:paraId="5ADA6865" w14:textId="77777777" w:rsidR="00F042F7" w:rsidRDefault="00F042F7">
            <w:pPr>
              <w:pStyle w:val="DefaultText"/>
              <w:rPr>
                <w:rFonts w:ascii="Calibri" w:hAnsi="Calibri" w:cs="Calibri"/>
                <w:sz w:val="22"/>
                <w:szCs w:val="22"/>
              </w:rPr>
            </w:pPr>
            <w:r>
              <w:rPr>
                <w:rFonts w:ascii="Calibri" w:hAnsi="Calibri" w:cs="Calibri"/>
                <w:sz w:val="22"/>
                <w:szCs w:val="22"/>
              </w:rPr>
              <w:t>White Cross</w:t>
            </w:r>
          </w:p>
          <w:p w14:paraId="4B55C048" w14:textId="77777777" w:rsidR="00F042F7" w:rsidRDefault="00F042F7">
            <w:pPr>
              <w:pStyle w:val="DefaultText"/>
              <w:rPr>
                <w:rFonts w:ascii="Calibri" w:hAnsi="Calibri" w:cs="Calibri"/>
                <w:sz w:val="22"/>
                <w:szCs w:val="22"/>
              </w:rPr>
            </w:pPr>
            <w:r>
              <w:rPr>
                <w:rFonts w:ascii="Calibri" w:hAnsi="Calibri" w:cs="Calibri"/>
                <w:sz w:val="22"/>
                <w:szCs w:val="22"/>
              </w:rPr>
              <w:t>Lancaster</w:t>
            </w:r>
          </w:p>
          <w:p w14:paraId="44E798BD" w14:textId="33BE5ADB" w:rsidR="00867FA2" w:rsidRPr="00D6765C" w:rsidRDefault="00F042F7">
            <w:pPr>
              <w:pStyle w:val="DefaultText"/>
              <w:rPr>
                <w:rFonts w:ascii="Calibri" w:hAnsi="Calibri" w:cs="Calibri"/>
                <w:sz w:val="22"/>
                <w:szCs w:val="22"/>
              </w:rPr>
            </w:pPr>
            <w:r>
              <w:rPr>
                <w:rFonts w:ascii="Calibri" w:hAnsi="Calibri" w:cs="Calibri"/>
                <w:sz w:val="22"/>
                <w:szCs w:val="22"/>
              </w:rPr>
              <w:t>LA1 4XS</w:t>
            </w:r>
          </w:p>
        </w:tc>
      </w:tr>
      <w:tr w:rsidR="00867FA2" w:rsidRPr="00D6765C" w14:paraId="5ABBD3B2" w14:textId="77777777">
        <w:trPr>
          <w:cantSplit/>
        </w:trPr>
        <w:tc>
          <w:tcPr>
            <w:tcW w:w="4124" w:type="dxa"/>
            <w:gridSpan w:val="2"/>
            <w:vMerge/>
            <w:tcBorders>
              <w:bottom w:val="single" w:sz="4" w:space="0" w:color="auto"/>
            </w:tcBorders>
          </w:tcPr>
          <w:p w14:paraId="102BC0FD" w14:textId="77777777" w:rsidR="00867FA2" w:rsidRPr="00D6765C" w:rsidRDefault="00867FA2">
            <w:pPr>
              <w:pStyle w:val="DefaultText"/>
              <w:rPr>
                <w:rFonts w:ascii="Calibri" w:hAnsi="Calibri" w:cs="Calibri"/>
                <w:sz w:val="22"/>
                <w:szCs w:val="22"/>
              </w:rPr>
            </w:pPr>
          </w:p>
        </w:tc>
        <w:tc>
          <w:tcPr>
            <w:tcW w:w="1461" w:type="dxa"/>
          </w:tcPr>
          <w:p w14:paraId="79975CA2" w14:textId="77777777" w:rsidR="00867FA2" w:rsidRPr="00D6765C" w:rsidRDefault="00867FA2">
            <w:pPr>
              <w:pStyle w:val="DefaultText"/>
              <w:rPr>
                <w:rFonts w:ascii="Calibri" w:hAnsi="Calibri" w:cs="Calibri"/>
                <w:sz w:val="22"/>
                <w:szCs w:val="22"/>
              </w:rPr>
            </w:pPr>
          </w:p>
        </w:tc>
        <w:tc>
          <w:tcPr>
            <w:tcW w:w="4846" w:type="dxa"/>
            <w:gridSpan w:val="3"/>
            <w:vMerge/>
            <w:tcBorders>
              <w:bottom w:val="single" w:sz="4" w:space="0" w:color="auto"/>
            </w:tcBorders>
          </w:tcPr>
          <w:p w14:paraId="3EC9B1EE" w14:textId="77777777" w:rsidR="00867FA2" w:rsidRPr="00D6765C" w:rsidRDefault="00867FA2">
            <w:pPr>
              <w:pStyle w:val="DefaultText"/>
              <w:rPr>
                <w:rFonts w:ascii="Calibri" w:hAnsi="Calibri" w:cs="Calibri"/>
                <w:sz w:val="22"/>
                <w:szCs w:val="22"/>
              </w:rPr>
            </w:pPr>
          </w:p>
        </w:tc>
      </w:tr>
      <w:tr w:rsidR="00867FA2" w:rsidRPr="00D6765C" w14:paraId="211DF53E" w14:textId="77777777">
        <w:trPr>
          <w:cantSplit/>
        </w:trPr>
        <w:tc>
          <w:tcPr>
            <w:tcW w:w="4124" w:type="dxa"/>
            <w:gridSpan w:val="2"/>
            <w:vMerge/>
            <w:tcBorders>
              <w:bottom w:val="single" w:sz="4" w:space="0" w:color="auto"/>
            </w:tcBorders>
          </w:tcPr>
          <w:p w14:paraId="72B54481" w14:textId="77777777" w:rsidR="00867FA2" w:rsidRPr="00D6765C" w:rsidRDefault="00867FA2">
            <w:pPr>
              <w:pStyle w:val="DefaultText"/>
              <w:rPr>
                <w:rFonts w:ascii="Calibri" w:hAnsi="Calibri" w:cs="Calibri"/>
                <w:sz w:val="22"/>
                <w:szCs w:val="22"/>
              </w:rPr>
            </w:pPr>
          </w:p>
        </w:tc>
        <w:tc>
          <w:tcPr>
            <w:tcW w:w="1461" w:type="dxa"/>
          </w:tcPr>
          <w:p w14:paraId="2F11F7D5" w14:textId="77777777" w:rsidR="00867FA2" w:rsidRPr="00D6765C" w:rsidRDefault="00867FA2">
            <w:pPr>
              <w:pStyle w:val="DefaultText"/>
              <w:rPr>
                <w:rFonts w:ascii="Calibri" w:hAnsi="Calibri" w:cs="Calibri"/>
                <w:sz w:val="22"/>
                <w:szCs w:val="22"/>
              </w:rPr>
            </w:pPr>
          </w:p>
        </w:tc>
        <w:tc>
          <w:tcPr>
            <w:tcW w:w="4846" w:type="dxa"/>
            <w:gridSpan w:val="3"/>
            <w:vMerge/>
            <w:tcBorders>
              <w:bottom w:val="single" w:sz="4" w:space="0" w:color="auto"/>
            </w:tcBorders>
          </w:tcPr>
          <w:p w14:paraId="5F5D80AA" w14:textId="77777777" w:rsidR="00867FA2" w:rsidRPr="00D6765C" w:rsidRDefault="00867FA2">
            <w:pPr>
              <w:pStyle w:val="DefaultText"/>
              <w:rPr>
                <w:rFonts w:ascii="Calibri" w:hAnsi="Calibri" w:cs="Calibri"/>
                <w:sz w:val="22"/>
                <w:szCs w:val="22"/>
              </w:rPr>
            </w:pPr>
          </w:p>
        </w:tc>
      </w:tr>
      <w:tr w:rsidR="00867FA2" w:rsidRPr="00D6765C" w14:paraId="618A5A49" w14:textId="77777777">
        <w:trPr>
          <w:cantSplit/>
        </w:trPr>
        <w:tc>
          <w:tcPr>
            <w:tcW w:w="4124" w:type="dxa"/>
            <w:gridSpan w:val="2"/>
            <w:vMerge/>
            <w:tcBorders>
              <w:bottom w:val="single" w:sz="4" w:space="0" w:color="auto"/>
            </w:tcBorders>
          </w:tcPr>
          <w:p w14:paraId="15560C31" w14:textId="77777777" w:rsidR="00867FA2" w:rsidRPr="00D6765C" w:rsidRDefault="00867FA2">
            <w:pPr>
              <w:pStyle w:val="DefaultText"/>
              <w:rPr>
                <w:rFonts w:ascii="Calibri" w:hAnsi="Calibri" w:cs="Calibri"/>
                <w:sz w:val="22"/>
                <w:szCs w:val="22"/>
              </w:rPr>
            </w:pPr>
          </w:p>
        </w:tc>
        <w:tc>
          <w:tcPr>
            <w:tcW w:w="1461" w:type="dxa"/>
          </w:tcPr>
          <w:p w14:paraId="211E5DEA" w14:textId="77777777" w:rsidR="00867FA2" w:rsidRPr="00D6765C" w:rsidRDefault="00867FA2">
            <w:pPr>
              <w:pStyle w:val="DefaultText"/>
              <w:rPr>
                <w:rFonts w:ascii="Calibri" w:hAnsi="Calibri" w:cs="Calibri"/>
                <w:sz w:val="22"/>
                <w:szCs w:val="22"/>
              </w:rPr>
            </w:pPr>
          </w:p>
        </w:tc>
        <w:tc>
          <w:tcPr>
            <w:tcW w:w="4846" w:type="dxa"/>
            <w:gridSpan w:val="3"/>
            <w:vMerge/>
            <w:tcBorders>
              <w:bottom w:val="single" w:sz="4" w:space="0" w:color="auto"/>
            </w:tcBorders>
          </w:tcPr>
          <w:p w14:paraId="250590A2" w14:textId="77777777" w:rsidR="00867FA2" w:rsidRPr="00D6765C" w:rsidRDefault="00867FA2">
            <w:pPr>
              <w:pStyle w:val="DefaultText"/>
              <w:rPr>
                <w:rFonts w:ascii="Calibri" w:hAnsi="Calibri" w:cs="Calibri"/>
                <w:sz w:val="22"/>
                <w:szCs w:val="22"/>
              </w:rPr>
            </w:pPr>
          </w:p>
        </w:tc>
      </w:tr>
      <w:tr w:rsidR="00867FA2" w:rsidRPr="00D6765C" w14:paraId="3E75FADF" w14:textId="77777777">
        <w:trPr>
          <w:cantSplit/>
        </w:trPr>
        <w:tc>
          <w:tcPr>
            <w:tcW w:w="4124" w:type="dxa"/>
            <w:gridSpan w:val="2"/>
            <w:vMerge/>
            <w:tcBorders>
              <w:bottom w:val="single" w:sz="4" w:space="0" w:color="auto"/>
            </w:tcBorders>
          </w:tcPr>
          <w:p w14:paraId="13B68EA5" w14:textId="77777777" w:rsidR="00867FA2" w:rsidRPr="00D6765C" w:rsidRDefault="00867FA2">
            <w:pPr>
              <w:pStyle w:val="DefaultText"/>
              <w:rPr>
                <w:rFonts w:ascii="Calibri" w:hAnsi="Calibri" w:cs="Calibri"/>
                <w:sz w:val="22"/>
                <w:szCs w:val="22"/>
              </w:rPr>
            </w:pPr>
          </w:p>
        </w:tc>
        <w:tc>
          <w:tcPr>
            <w:tcW w:w="1461" w:type="dxa"/>
            <w:tcBorders>
              <w:bottom w:val="single" w:sz="6" w:space="0" w:color="auto"/>
            </w:tcBorders>
          </w:tcPr>
          <w:p w14:paraId="5D8B0789" w14:textId="77777777" w:rsidR="00867FA2" w:rsidRPr="00D6765C" w:rsidRDefault="00867FA2">
            <w:pPr>
              <w:pStyle w:val="DefaultText"/>
              <w:rPr>
                <w:rFonts w:ascii="Calibri" w:hAnsi="Calibri" w:cs="Calibri"/>
                <w:sz w:val="22"/>
                <w:szCs w:val="22"/>
              </w:rPr>
            </w:pPr>
          </w:p>
        </w:tc>
        <w:tc>
          <w:tcPr>
            <w:tcW w:w="4846" w:type="dxa"/>
            <w:gridSpan w:val="3"/>
            <w:vMerge/>
            <w:tcBorders>
              <w:bottom w:val="single" w:sz="4" w:space="0" w:color="auto"/>
            </w:tcBorders>
          </w:tcPr>
          <w:p w14:paraId="39AD0A6E" w14:textId="77777777" w:rsidR="00867FA2" w:rsidRPr="00D6765C" w:rsidRDefault="00867FA2">
            <w:pPr>
              <w:pStyle w:val="DefaultText"/>
              <w:rPr>
                <w:rFonts w:ascii="Calibri" w:hAnsi="Calibri" w:cs="Calibri"/>
                <w:sz w:val="22"/>
                <w:szCs w:val="22"/>
              </w:rPr>
            </w:pPr>
          </w:p>
        </w:tc>
      </w:tr>
    </w:tbl>
    <w:p w14:paraId="4F261FD7" w14:textId="77777777" w:rsidR="00867FA2" w:rsidRPr="00D6765C" w:rsidRDefault="00867FA2">
      <w:pPr>
        <w:pStyle w:val="TableText"/>
        <w:rPr>
          <w:rFonts w:ascii="Calibri" w:hAnsi="Calibri" w:cs="Calibri"/>
          <w:sz w:val="22"/>
          <w:szCs w:val="22"/>
        </w:rPr>
      </w:pPr>
    </w:p>
    <w:tbl>
      <w:tblPr>
        <w:tblW w:w="0" w:type="auto"/>
        <w:tblInd w:w="43" w:type="dxa"/>
        <w:tblCellMar>
          <w:top w:w="29" w:type="dxa"/>
          <w:left w:w="43" w:type="dxa"/>
          <w:bottom w:w="29" w:type="dxa"/>
          <w:right w:w="43" w:type="dxa"/>
        </w:tblCellMar>
        <w:tblLook w:val="0000" w:firstRow="0" w:lastRow="0" w:firstColumn="0" w:lastColumn="0" w:noHBand="0" w:noVBand="0"/>
      </w:tblPr>
      <w:tblGrid>
        <w:gridCol w:w="391"/>
        <w:gridCol w:w="10022"/>
      </w:tblGrid>
      <w:tr w:rsidR="00867FA2" w:rsidRPr="00D6765C" w14:paraId="194312EC" w14:textId="77777777" w:rsidTr="00F042F7">
        <w:trPr>
          <w:cantSplit/>
        </w:trPr>
        <w:tc>
          <w:tcPr>
            <w:tcW w:w="10413" w:type="dxa"/>
            <w:gridSpan w:val="2"/>
          </w:tcPr>
          <w:p w14:paraId="04A06B5A" w14:textId="4221E89E" w:rsidR="00867FA2" w:rsidRPr="00D6765C" w:rsidRDefault="00867FA2">
            <w:pPr>
              <w:pStyle w:val="TableText"/>
              <w:spacing w:line="300" w:lineRule="exact"/>
              <w:rPr>
                <w:rFonts w:ascii="Calibri" w:hAnsi="Calibri" w:cs="Calibri"/>
                <w:sz w:val="22"/>
                <w:szCs w:val="22"/>
              </w:rPr>
            </w:pPr>
            <w:r w:rsidRPr="00D6765C">
              <w:rPr>
                <w:rFonts w:ascii="Calibri" w:hAnsi="Calibri" w:cs="Calibri"/>
                <w:b/>
                <w:sz w:val="22"/>
                <w:szCs w:val="22"/>
              </w:rPr>
              <w:t>PROPOSED USE OR DEVELOPMENT:</w:t>
            </w:r>
            <w:r w:rsidRPr="00D6765C">
              <w:rPr>
                <w:rFonts w:ascii="Calibri" w:hAnsi="Calibri" w:cs="Calibri"/>
                <w:sz w:val="22"/>
                <w:szCs w:val="22"/>
              </w:rPr>
              <w:t xml:space="preserve">  </w:t>
            </w:r>
            <w:r w:rsidR="00F042F7">
              <w:rPr>
                <w:rFonts w:ascii="Calibri" w:hAnsi="Calibri" w:cs="Calibri"/>
                <w:sz w:val="22"/>
                <w:szCs w:val="22"/>
              </w:rPr>
              <w:t>Certificate of Lawfulness for proposed erection of rear extensions to the dwellinghouse.</w:t>
            </w:r>
          </w:p>
        </w:tc>
      </w:tr>
      <w:tr w:rsidR="00867FA2" w:rsidRPr="00D6765C" w14:paraId="1F766223" w14:textId="77777777" w:rsidTr="009B726A">
        <w:trPr>
          <w:cantSplit/>
        </w:trPr>
        <w:tc>
          <w:tcPr>
            <w:tcW w:w="391" w:type="dxa"/>
          </w:tcPr>
          <w:p w14:paraId="3D399631" w14:textId="77777777" w:rsidR="00867FA2" w:rsidRPr="00D6765C" w:rsidRDefault="00867FA2">
            <w:pPr>
              <w:pStyle w:val="TableText"/>
              <w:rPr>
                <w:rFonts w:ascii="Calibri" w:hAnsi="Calibri" w:cs="Calibri"/>
                <w:b/>
                <w:sz w:val="22"/>
                <w:szCs w:val="22"/>
              </w:rPr>
            </w:pPr>
          </w:p>
          <w:p w14:paraId="6543A0F4" w14:textId="77777777" w:rsidR="00867FA2" w:rsidRPr="00D6765C" w:rsidRDefault="00867FA2">
            <w:pPr>
              <w:pStyle w:val="TableText"/>
              <w:rPr>
                <w:rFonts w:ascii="Calibri" w:hAnsi="Calibri" w:cs="Calibri"/>
                <w:sz w:val="22"/>
                <w:szCs w:val="22"/>
              </w:rPr>
            </w:pPr>
            <w:r w:rsidRPr="00D6765C">
              <w:rPr>
                <w:rFonts w:ascii="Calibri" w:hAnsi="Calibri" w:cs="Calibri"/>
                <w:b/>
                <w:sz w:val="22"/>
                <w:szCs w:val="22"/>
              </w:rPr>
              <w:t xml:space="preserve">AT:  </w:t>
            </w:r>
          </w:p>
        </w:tc>
        <w:tc>
          <w:tcPr>
            <w:tcW w:w="10022" w:type="dxa"/>
          </w:tcPr>
          <w:p w14:paraId="6E829198" w14:textId="77777777" w:rsidR="00867FA2" w:rsidRPr="00D6765C" w:rsidRDefault="00867FA2">
            <w:pPr>
              <w:pStyle w:val="TableText"/>
              <w:rPr>
                <w:rFonts w:ascii="Calibri" w:hAnsi="Calibri" w:cs="Calibri"/>
                <w:sz w:val="22"/>
                <w:szCs w:val="22"/>
              </w:rPr>
            </w:pPr>
          </w:p>
          <w:p w14:paraId="22187612" w14:textId="7029AA62" w:rsidR="00867FA2" w:rsidRPr="00D6765C" w:rsidRDefault="00F042F7">
            <w:pPr>
              <w:pStyle w:val="TableText"/>
              <w:rPr>
                <w:rFonts w:ascii="Calibri" w:hAnsi="Calibri" w:cs="Calibri"/>
                <w:sz w:val="22"/>
                <w:szCs w:val="22"/>
              </w:rPr>
            </w:pPr>
            <w:r>
              <w:rPr>
                <w:rFonts w:ascii="Calibri" w:hAnsi="Calibri" w:cs="Calibri"/>
                <w:sz w:val="22"/>
                <w:szCs w:val="22"/>
              </w:rPr>
              <w:t>Woodfold Park Stud Woodfold Park Mellor BB2 7QA</w:t>
            </w:r>
          </w:p>
        </w:tc>
      </w:tr>
      <w:tr w:rsidR="00867FA2" w:rsidRPr="00D6765C" w14:paraId="45C1A131" w14:textId="77777777" w:rsidTr="00F042F7">
        <w:trPr>
          <w:cantSplit/>
        </w:trPr>
        <w:tc>
          <w:tcPr>
            <w:tcW w:w="10413" w:type="dxa"/>
            <w:gridSpan w:val="2"/>
          </w:tcPr>
          <w:p w14:paraId="1B9FAB23" w14:textId="77777777" w:rsidR="00867FA2" w:rsidRPr="00D6765C" w:rsidRDefault="00867FA2">
            <w:pPr>
              <w:pStyle w:val="TableText"/>
              <w:rPr>
                <w:rFonts w:ascii="Calibri" w:hAnsi="Calibri" w:cs="Calibri"/>
                <w:sz w:val="22"/>
                <w:szCs w:val="22"/>
              </w:rPr>
            </w:pPr>
          </w:p>
          <w:p w14:paraId="5775300F" w14:textId="77777777" w:rsidR="00867FA2" w:rsidRPr="00D6765C" w:rsidRDefault="00867FA2">
            <w:pPr>
              <w:pStyle w:val="TableText"/>
              <w:rPr>
                <w:rFonts w:ascii="Calibri" w:hAnsi="Calibri" w:cs="Calibri"/>
                <w:sz w:val="22"/>
                <w:szCs w:val="22"/>
              </w:rPr>
            </w:pPr>
            <w:r w:rsidRPr="00D6765C">
              <w:rPr>
                <w:rFonts w:ascii="Calibri" w:hAnsi="Calibri" w:cs="Calibri"/>
                <w:sz w:val="22"/>
                <w:szCs w:val="22"/>
              </w:rPr>
              <w:t xml:space="preserve">Ribble Valley Borough Council hereby give notice that the application for a certificate of lawfulness for the proposed use or development in respect of the above land </w:t>
            </w:r>
            <w:r w:rsidRPr="00D6765C">
              <w:rPr>
                <w:rFonts w:ascii="Calibri" w:hAnsi="Calibri" w:cs="Calibri"/>
                <w:b/>
                <w:sz w:val="22"/>
                <w:szCs w:val="22"/>
              </w:rPr>
              <w:t>has been refused</w:t>
            </w:r>
            <w:r w:rsidRPr="00D6765C">
              <w:rPr>
                <w:rFonts w:ascii="Calibri" w:hAnsi="Calibri" w:cs="Calibri"/>
                <w:sz w:val="22"/>
                <w:szCs w:val="22"/>
              </w:rPr>
              <w:t xml:space="preserve">.  The reason(s) for this decision are as follows: </w:t>
            </w:r>
          </w:p>
        </w:tc>
      </w:tr>
      <w:tr w:rsidR="00867FA2" w:rsidRPr="00D6765C" w14:paraId="224CAABB" w14:textId="77777777" w:rsidTr="009B726A">
        <w:trPr>
          <w:cantSplit/>
        </w:trPr>
        <w:tc>
          <w:tcPr>
            <w:tcW w:w="391" w:type="dxa"/>
          </w:tcPr>
          <w:p w14:paraId="3051A44D" w14:textId="77777777" w:rsidR="00867FA2" w:rsidRPr="00D6765C" w:rsidRDefault="00867FA2">
            <w:pPr>
              <w:pStyle w:val="DefaultText"/>
              <w:rPr>
                <w:rFonts w:ascii="Calibri" w:hAnsi="Calibri" w:cs="Calibri"/>
                <w:sz w:val="22"/>
                <w:szCs w:val="22"/>
              </w:rPr>
            </w:pPr>
          </w:p>
        </w:tc>
        <w:tc>
          <w:tcPr>
            <w:tcW w:w="10022" w:type="dxa"/>
          </w:tcPr>
          <w:p w14:paraId="41AE0F1F" w14:textId="10EA23A4" w:rsidR="00F042F7" w:rsidRPr="00D6765C" w:rsidRDefault="00A42E0F">
            <w:pPr>
              <w:pStyle w:val="DefaultText"/>
              <w:jc w:val="both"/>
              <w:rPr>
                <w:rFonts w:ascii="Calibri" w:hAnsi="Calibri" w:cs="Calibri"/>
                <w:sz w:val="22"/>
                <w:szCs w:val="22"/>
              </w:rPr>
            </w:pPr>
            <w:bookmarkStart w:id="0" w:name="Conditiontext"/>
            <w:bookmarkEnd w:id="0"/>
            <w:r w:rsidRPr="00D6765C">
              <w:rPr>
                <w:rFonts w:ascii="Calibri" w:hAnsi="Calibri" w:cs="Calibri"/>
                <w:sz w:val="22"/>
                <w:szCs w:val="22"/>
              </w:rPr>
              <w:t xml:space="preserve"> [</w:t>
            </w:r>
          </w:p>
          <w:tbl>
            <w:tblPr>
              <w:tblStyle w:val="TableGrid"/>
              <w:tblW w:w="0" w:type="auto"/>
              <w:tblLook w:val="04A0" w:firstRow="1" w:lastRow="0" w:firstColumn="1" w:lastColumn="0" w:noHBand="0" w:noVBand="1"/>
            </w:tblPr>
            <w:tblGrid>
              <w:gridCol w:w="9936"/>
            </w:tblGrid>
            <w:tr w:rsidR="009B726A" w14:paraId="2CCD4CFD" w14:textId="77777777" w:rsidTr="009B726A">
              <w:tc>
                <w:tcPr>
                  <w:tcW w:w="0" w:type="auto"/>
                  <w:tcBorders>
                    <w:top w:val="nil"/>
                    <w:left w:val="nil"/>
                    <w:bottom w:val="nil"/>
                    <w:right w:val="nil"/>
                  </w:tcBorders>
                  <w:shd w:val="clear" w:color="auto" w:fill="auto"/>
                </w:tcPr>
                <w:p w14:paraId="3B3CF69A" w14:textId="3BB2A785" w:rsidR="009B726A" w:rsidRDefault="009B726A">
                  <w:pPr>
                    <w:pStyle w:val="DefaultText"/>
                    <w:jc w:val="both"/>
                    <w:rPr>
                      <w:rFonts w:ascii="Calibri" w:hAnsi="Calibri" w:cs="Calibri"/>
                      <w:sz w:val="22"/>
                      <w:szCs w:val="22"/>
                    </w:rPr>
                  </w:pPr>
                  <w:r>
                    <w:rPr>
                      <w:rFonts w:ascii="Calibri" w:hAnsi="Calibri" w:cs="Calibri"/>
                      <w:sz w:val="22"/>
                      <w:szCs w:val="22"/>
                    </w:rPr>
                    <w:t xml:space="preserve">The proposed extensions would extend beyond the existing dwelling footprint at the rear on </w:t>
                  </w:r>
                  <w:proofErr w:type="gramStart"/>
                  <w:r>
                    <w:rPr>
                      <w:rFonts w:ascii="Calibri" w:hAnsi="Calibri" w:cs="Calibri"/>
                      <w:sz w:val="22"/>
                      <w:szCs w:val="22"/>
                    </w:rPr>
                    <w:t>land</w:t>
                  </w:r>
                  <w:proofErr w:type="gramEnd"/>
                  <w:r>
                    <w:rPr>
                      <w:rFonts w:ascii="Calibri" w:hAnsi="Calibri" w:cs="Calibri"/>
                      <w:sz w:val="22"/>
                      <w:szCs w:val="22"/>
                    </w:rPr>
                    <w:t xml:space="preserve"> which is not considered to be established residential curtilage, therefore the permitted development rights under the Town and Country Planning (General Permitted Development) Order 2015 (as amended) Schedule 2, Part 1, Class A do not apply.</w:t>
                  </w:r>
                </w:p>
              </w:tc>
            </w:tr>
          </w:tbl>
          <w:p w14:paraId="4718ED19" w14:textId="1A22BCB4" w:rsidR="00867FA2" w:rsidRPr="00D6765C" w:rsidRDefault="00A42E0F">
            <w:pPr>
              <w:pStyle w:val="DefaultText"/>
              <w:jc w:val="both"/>
              <w:rPr>
                <w:rFonts w:ascii="Calibri" w:hAnsi="Calibri" w:cs="Calibri"/>
                <w:sz w:val="22"/>
                <w:szCs w:val="22"/>
              </w:rPr>
            </w:pPr>
            <w:r w:rsidRPr="00D6765C">
              <w:rPr>
                <w:rFonts w:ascii="Calibri" w:hAnsi="Calibri" w:cs="Calibri"/>
                <w:sz w:val="22"/>
                <w:szCs w:val="22"/>
              </w:rPr>
              <w:t>]</w:t>
            </w:r>
          </w:p>
        </w:tc>
      </w:tr>
      <w:tr w:rsidR="00867FA2" w:rsidRPr="00D6765C" w14:paraId="659301D1" w14:textId="77777777" w:rsidTr="009B726A">
        <w:trPr>
          <w:cantSplit/>
        </w:trPr>
        <w:tc>
          <w:tcPr>
            <w:tcW w:w="391" w:type="dxa"/>
          </w:tcPr>
          <w:p w14:paraId="723E88D2" w14:textId="77777777" w:rsidR="00867FA2" w:rsidRPr="00D6765C" w:rsidRDefault="00867FA2">
            <w:pPr>
              <w:pStyle w:val="DefaultText"/>
              <w:rPr>
                <w:rFonts w:ascii="Calibri" w:hAnsi="Calibri" w:cs="Calibri"/>
                <w:sz w:val="22"/>
                <w:szCs w:val="22"/>
              </w:rPr>
            </w:pPr>
          </w:p>
        </w:tc>
        <w:tc>
          <w:tcPr>
            <w:tcW w:w="10022" w:type="dxa"/>
          </w:tcPr>
          <w:p w14:paraId="6413C5AA" w14:textId="77777777" w:rsidR="00867FA2" w:rsidRPr="00D6765C" w:rsidRDefault="00867FA2">
            <w:pPr>
              <w:pStyle w:val="DefaultText"/>
              <w:jc w:val="both"/>
              <w:rPr>
                <w:rFonts w:ascii="Calibri" w:hAnsi="Calibri" w:cs="Calibri"/>
                <w:sz w:val="22"/>
                <w:szCs w:val="22"/>
              </w:rPr>
            </w:pPr>
          </w:p>
        </w:tc>
      </w:tr>
      <w:tr w:rsidR="00867FA2" w14:paraId="310069AB" w14:textId="77777777" w:rsidTr="009B726A">
        <w:trPr>
          <w:cantSplit/>
        </w:trPr>
        <w:tc>
          <w:tcPr>
            <w:tcW w:w="391" w:type="dxa"/>
          </w:tcPr>
          <w:p w14:paraId="53B9A0D1" w14:textId="77777777" w:rsidR="00867FA2" w:rsidRDefault="00867FA2">
            <w:pPr>
              <w:pStyle w:val="DefaultText"/>
              <w:rPr>
                <w:rFonts w:ascii="Times New Roman" w:hAnsi="Times New Roman"/>
                <w:sz w:val="22"/>
              </w:rPr>
            </w:pPr>
          </w:p>
        </w:tc>
        <w:tc>
          <w:tcPr>
            <w:tcW w:w="10022" w:type="dxa"/>
          </w:tcPr>
          <w:p w14:paraId="135B4F5D" w14:textId="77777777" w:rsidR="00867FA2" w:rsidRDefault="00867FA2">
            <w:pPr>
              <w:pStyle w:val="DefaultText"/>
              <w:jc w:val="both"/>
              <w:rPr>
                <w:rFonts w:ascii="Times New Roman" w:hAnsi="Times New Roman"/>
                <w:sz w:val="22"/>
              </w:rPr>
            </w:pPr>
          </w:p>
        </w:tc>
      </w:tr>
    </w:tbl>
    <w:p w14:paraId="77E29883" w14:textId="77777777" w:rsidR="001B55CB" w:rsidRDefault="001B55CB" w:rsidP="001B55CB">
      <w:pPr>
        <w:jc w:val="both"/>
        <w:rPr>
          <w:rFonts w:ascii="Arial" w:hAnsi="Arial" w:cs="Arial"/>
          <w:b/>
          <w:lang w:eastAsia="en-GB"/>
        </w:rPr>
      </w:pPr>
      <w:r>
        <w:rPr>
          <w:rFonts w:ascii="Brush Script MT" w:hAnsi="Brush Script MT"/>
          <w:sz w:val="44"/>
          <w:szCs w:val="44"/>
        </w:rPr>
        <w:t>Nicola Hopkins</w:t>
      </w:r>
    </w:p>
    <w:p w14:paraId="4B01E029" w14:textId="77777777" w:rsidR="001B55CB" w:rsidRDefault="001B55CB" w:rsidP="001B55CB">
      <w:pPr>
        <w:jc w:val="both"/>
        <w:rPr>
          <w:rFonts w:ascii="Arial" w:hAnsi="Arial" w:cs="Arial"/>
        </w:rPr>
      </w:pPr>
    </w:p>
    <w:p w14:paraId="2201676D" w14:textId="77777777" w:rsidR="001B55CB" w:rsidRDefault="001B55CB" w:rsidP="001B55CB">
      <w:pPr>
        <w:jc w:val="both"/>
        <w:rPr>
          <w:rFonts w:ascii="Arial" w:hAnsi="Arial" w:cs="Arial"/>
        </w:rPr>
      </w:pPr>
      <w:r>
        <w:rPr>
          <w:rFonts w:ascii="Arial" w:hAnsi="Arial" w:cs="Arial"/>
        </w:rPr>
        <w:t>NICOLA HOPKINS</w:t>
      </w:r>
    </w:p>
    <w:p w14:paraId="2AE994F8" w14:textId="77777777" w:rsidR="00867FA2" w:rsidRDefault="001B55CB" w:rsidP="001B55CB">
      <w:pPr>
        <w:pStyle w:val="TableText"/>
        <w:rPr>
          <w:sz w:val="22"/>
        </w:rPr>
      </w:pPr>
      <w:r>
        <w:rPr>
          <w:rFonts w:ascii="Arial" w:hAnsi="Arial" w:cs="Arial"/>
        </w:rPr>
        <w:t>DIRECTOR OF ECONOMIC DEVELOPMENT AND PLANNING</w:t>
      </w:r>
    </w:p>
    <w:tbl>
      <w:tblPr>
        <w:tblW w:w="0" w:type="auto"/>
        <w:tblInd w:w="43" w:type="dxa"/>
        <w:tblLayout w:type="fixed"/>
        <w:tblCellMar>
          <w:left w:w="43" w:type="dxa"/>
          <w:right w:w="43" w:type="dxa"/>
        </w:tblCellMar>
        <w:tblLook w:val="0000" w:firstRow="0" w:lastRow="0" w:firstColumn="0" w:lastColumn="0" w:noHBand="0" w:noVBand="0"/>
      </w:tblPr>
      <w:tblGrid>
        <w:gridCol w:w="10448"/>
      </w:tblGrid>
      <w:tr w:rsidR="00867FA2" w14:paraId="75BF4CCA" w14:textId="77777777">
        <w:trPr>
          <w:cantSplit/>
        </w:trPr>
        <w:tc>
          <w:tcPr>
            <w:tcW w:w="10448" w:type="dxa"/>
          </w:tcPr>
          <w:p w14:paraId="5E04B5CC" w14:textId="77777777" w:rsidR="00867FA2" w:rsidRDefault="00867FA2">
            <w:pPr>
              <w:pStyle w:val="DefaultText"/>
              <w:rPr>
                <w:sz w:val="22"/>
              </w:rPr>
            </w:pPr>
          </w:p>
        </w:tc>
      </w:tr>
    </w:tbl>
    <w:p w14:paraId="46F1E0FC" w14:textId="77777777" w:rsidR="00867FA2" w:rsidRDefault="00867FA2">
      <w:pPr>
        <w:pStyle w:val="TableText"/>
        <w:rPr>
          <w:sz w:val="22"/>
        </w:rPr>
      </w:pPr>
    </w:p>
    <w:p w14:paraId="48510A46" w14:textId="77777777" w:rsidR="00867FA2" w:rsidRDefault="00867FA2">
      <w:pPr>
        <w:pStyle w:val="TableText"/>
        <w:rPr>
          <w:sz w:val="22"/>
        </w:rPr>
      </w:pPr>
    </w:p>
    <w:p w14:paraId="6803FA64" w14:textId="77777777" w:rsidR="00867FA2" w:rsidRDefault="00867FA2">
      <w:pPr>
        <w:pStyle w:val="TableText"/>
        <w:rPr>
          <w:sz w:val="22"/>
        </w:rPr>
      </w:pPr>
    </w:p>
    <w:p w14:paraId="7BA9BBCC" w14:textId="77777777" w:rsidR="00867FA2" w:rsidRDefault="00867FA2">
      <w:pPr>
        <w:pStyle w:val="TableText"/>
        <w:rPr>
          <w:sz w:val="22"/>
        </w:rPr>
      </w:pPr>
    </w:p>
    <w:p w14:paraId="39966969" w14:textId="77777777" w:rsidR="00867FA2" w:rsidRDefault="00867FA2">
      <w:pPr>
        <w:pStyle w:val="TableText"/>
        <w:rPr>
          <w:sz w:val="22"/>
        </w:rPr>
      </w:pPr>
    </w:p>
    <w:p w14:paraId="5A56B4FD" w14:textId="77777777" w:rsidR="00867FA2" w:rsidRDefault="00867FA2">
      <w:pPr>
        <w:pStyle w:val="TableText"/>
        <w:rPr>
          <w:sz w:val="22"/>
        </w:rPr>
      </w:pPr>
    </w:p>
    <w:p w14:paraId="4B6A3190" w14:textId="77777777" w:rsidR="00867FA2" w:rsidRDefault="00867FA2">
      <w:pPr>
        <w:pStyle w:val="TableText"/>
        <w:rPr>
          <w:sz w:val="22"/>
        </w:rPr>
      </w:pPr>
    </w:p>
    <w:p w14:paraId="43FC517B" w14:textId="77777777" w:rsidR="00867FA2" w:rsidRDefault="00867FA2">
      <w:pPr>
        <w:pStyle w:val="TableText"/>
        <w:rPr>
          <w:sz w:val="22"/>
        </w:rPr>
      </w:pPr>
    </w:p>
    <w:p w14:paraId="41CEB24D" w14:textId="77777777" w:rsidR="00867FA2" w:rsidRDefault="00867FA2">
      <w:pPr>
        <w:pStyle w:val="TableText"/>
        <w:rPr>
          <w:sz w:val="22"/>
        </w:rPr>
      </w:pPr>
    </w:p>
    <w:p w14:paraId="319B0CEA" w14:textId="77777777" w:rsidR="00FB3622" w:rsidRPr="00CA7435" w:rsidRDefault="00FB3622" w:rsidP="00FB3622">
      <w:pPr>
        <w:pStyle w:val="TableText"/>
        <w:rPr>
          <w:rFonts w:ascii="Calibri" w:hAnsi="Calibri" w:cs="Calibri"/>
          <w:b/>
          <w:sz w:val="22"/>
          <w:szCs w:val="22"/>
        </w:rPr>
      </w:pPr>
      <w:r w:rsidRPr="00CA7435">
        <w:rPr>
          <w:rFonts w:ascii="Calibri" w:hAnsi="Calibri" w:cs="Calibri"/>
          <w:b/>
          <w:sz w:val="22"/>
          <w:szCs w:val="22"/>
        </w:rPr>
        <w:t>Notes</w:t>
      </w:r>
    </w:p>
    <w:p w14:paraId="244B37CA" w14:textId="77777777" w:rsidR="00CA7435" w:rsidRPr="00CA7435" w:rsidRDefault="00CA7435" w:rsidP="00CA7435">
      <w:pPr>
        <w:numPr>
          <w:ilvl w:val="0"/>
          <w:numId w:val="1"/>
        </w:numPr>
        <w:rPr>
          <w:rFonts w:ascii="Calibri" w:hAnsi="Calibri" w:cs="Calibri"/>
          <w:sz w:val="22"/>
          <w:szCs w:val="22"/>
        </w:rPr>
      </w:pPr>
      <w:bookmarkStart w:id="1" w:name="InformativeText"/>
      <w:r>
        <w:rPr>
          <w:rFonts w:ascii="Calibri" w:hAnsi="Calibri"/>
          <w:sz w:val="22"/>
          <w:szCs w:val="22"/>
        </w:rPr>
        <w:t xml:space="preserve">   </w:t>
      </w:r>
      <w:r w:rsidRPr="00CA7435">
        <w:rPr>
          <w:rFonts w:ascii="Calibri" w:hAnsi="Calibri"/>
          <w:sz w:val="22"/>
          <w:szCs w:val="22"/>
        </w:rPr>
        <w:t>This Decision Notice should be read in conjunction with the officer’s report which is available to view on the website.</w:t>
      </w:r>
    </w:p>
    <w:bookmarkEnd w:id="1"/>
    <w:p w14:paraId="74A7FE7F" w14:textId="77777777" w:rsidR="00CA7435" w:rsidRPr="00CA7435" w:rsidRDefault="00CA7435" w:rsidP="00FB3622">
      <w:pPr>
        <w:pStyle w:val="TableText"/>
        <w:rPr>
          <w:rFonts w:ascii="Calibri" w:hAnsi="Calibri" w:cs="Calibri"/>
          <w:b/>
          <w:sz w:val="22"/>
          <w:szCs w:val="22"/>
        </w:rPr>
      </w:pPr>
    </w:p>
    <w:p w14:paraId="6BDB3E3A" w14:textId="77777777" w:rsidR="00FB3622" w:rsidRDefault="00FB3622" w:rsidP="00FB3622">
      <w:pPr>
        <w:pStyle w:val="TableText"/>
        <w:rPr>
          <w:rFonts w:ascii="Calibri" w:hAnsi="Calibri" w:cs="Calibri"/>
        </w:rPr>
      </w:pPr>
    </w:p>
    <w:p w14:paraId="54EF2D15" w14:textId="77777777" w:rsidR="00FB3622" w:rsidRDefault="00FB3622" w:rsidP="00FB3622">
      <w:pPr>
        <w:rPr>
          <w:rFonts w:ascii="Calibri" w:hAnsi="Calibri" w:cs="Calibri"/>
          <w:b/>
          <w:bCs/>
        </w:rPr>
      </w:pPr>
      <w:r>
        <w:rPr>
          <w:rFonts w:ascii="Calibri" w:hAnsi="Calibri" w:cs="Calibri"/>
          <w:b/>
          <w:bCs/>
        </w:rPr>
        <w:t xml:space="preserve">Right of Appeal </w:t>
      </w:r>
    </w:p>
    <w:p w14:paraId="76A15BC3" w14:textId="77777777" w:rsidR="00FB3622" w:rsidRDefault="00FB3622" w:rsidP="00FB3622">
      <w:pPr>
        <w:rPr>
          <w:rFonts w:ascii="Calibri" w:hAnsi="Calibri" w:cs="Calibri"/>
        </w:rPr>
      </w:pPr>
      <w:r>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274A3F94" w14:textId="77777777" w:rsidR="00FB3622" w:rsidRDefault="00FB3622" w:rsidP="00FB3622">
      <w:pPr>
        <w:rPr>
          <w:rFonts w:ascii="Calibri" w:hAnsi="Calibri" w:cs="Calibri"/>
        </w:rPr>
      </w:pPr>
      <w:r>
        <w:rPr>
          <w:rFonts w:ascii="Calibri" w:hAnsi="Calibri" w:cs="Calibri"/>
        </w:rPr>
        <w:t xml:space="preserve">· If you want to appeal against your local planning authority’s decision then you must do so within 6 months of the date of this notice. </w:t>
      </w:r>
    </w:p>
    <w:p w14:paraId="6675CE6E" w14:textId="77777777" w:rsidR="00FB3622" w:rsidRDefault="00FB3622" w:rsidP="00FB3622">
      <w:pPr>
        <w:rPr>
          <w:rFonts w:ascii="Calibri" w:hAnsi="Calibri" w:cs="Calibri"/>
        </w:rPr>
      </w:pPr>
      <w:r>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507D3E9B" w14:textId="77777777" w:rsidR="00FB3622" w:rsidRDefault="00FB3622" w:rsidP="00FB3622">
      <w:pPr>
        <w:rPr>
          <w:rFonts w:ascii="Calibri" w:hAnsi="Calibri" w:cs="Calibri"/>
        </w:rPr>
      </w:pPr>
      <w:r>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6FD7A8AE" w14:textId="77777777" w:rsidR="00FB3622" w:rsidRDefault="00FB3622" w:rsidP="00FB3622">
      <w:pPr>
        <w:rPr>
          <w:rFonts w:ascii="Calibri" w:hAnsi="Calibri" w:cs="Calibri"/>
        </w:rPr>
      </w:pPr>
    </w:p>
    <w:p w14:paraId="3F6F1C63" w14:textId="77777777" w:rsidR="00FB3622" w:rsidRDefault="00FB3622" w:rsidP="00FB3622">
      <w:pPr>
        <w:rPr>
          <w:rFonts w:ascii="Calibri" w:hAnsi="Calibri" w:cs="Calibri"/>
        </w:rPr>
      </w:pPr>
      <w:r>
        <w:rPr>
          <w:rFonts w:ascii="Calibri" w:hAnsi="Calibri" w:cs="Calibri"/>
        </w:rPr>
        <w:t xml:space="preserve">Appeals can be made online at: </w:t>
      </w:r>
      <w:hyperlink r:id="rId7" w:history="1">
        <w:r>
          <w:rPr>
            <w:rStyle w:val="Hyperlink"/>
            <w:rFonts w:ascii="Calibri" w:hAnsi="Calibri" w:cs="Calibri"/>
          </w:rPr>
          <w:t>https://www.gov.uk/planning-inspectorate</w:t>
        </w:r>
      </w:hyperlink>
      <w:r>
        <w:rPr>
          <w:rFonts w:ascii="Calibri" w:hAnsi="Calibri" w:cs="Calibri"/>
        </w:rPr>
        <w:t xml:space="preserve">. If you are unable to access the online appeal form, please contact the Planning Inspectorate to obtain a paper copy of the appeal form on </w:t>
      </w:r>
      <w:proofErr w:type="spellStart"/>
      <w:r>
        <w:rPr>
          <w:rFonts w:ascii="Calibri" w:hAnsi="Calibri" w:cs="Calibri"/>
        </w:rPr>
        <w:t>tel</w:t>
      </w:r>
      <w:proofErr w:type="spellEnd"/>
      <w:r>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24A0E180" w14:textId="77777777" w:rsidR="00FB3622" w:rsidRDefault="00FB3622" w:rsidP="00FB3622">
      <w:pPr>
        <w:rPr>
          <w:rFonts w:ascii="Calibri" w:hAnsi="Calibri" w:cs="Calibri"/>
        </w:rPr>
      </w:pPr>
    </w:p>
    <w:p w14:paraId="4AF7B5AE" w14:textId="77777777" w:rsidR="00FB3622" w:rsidRDefault="00FB3622" w:rsidP="00FB3622">
      <w:pPr>
        <w:rPr>
          <w:rFonts w:ascii="Calibri" w:hAnsi="Calibri" w:cs="Calibri"/>
          <w:b/>
          <w:bCs/>
        </w:rPr>
      </w:pPr>
      <w:r>
        <w:rPr>
          <w:rFonts w:ascii="Calibri" w:hAnsi="Calibri" w:cs="Calibri"/>
          <w:b/>
          <w:bCs/>
        </w:rPr>
        <w:t xml:space="preserve">Purchase Notices </w:t>
      </w:r>
    </w:p>
    <w:p w14:paraId="1C01A74F" w14:textId="77777777" w:rsidR="00FB3622" w:rsidRDefault="00FB3622" w:rsidP="00FB3622">
      <w:pPr>
        <w:rPr>
          <w:rFonts w:ascii="Calibri" w:hAnsi="Calibri" w:cs="Calibri"/>
        </w:rPr>
      </w:pPr>
      <w:r>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067C460A" w14:textId="77777777" w:rsidR="00FB3622" w:rsidRDefault="00FB3622" w:rsidP="00FB3622">
      <w:pPr>
        <w:pStyle w:val="TableText"/>
      </w:pPr>
    </w:p>
    <w:p w14:paraId="689793EB" w14:textId="77777777" w:rsidR="00867FA2" w:rsidRDefault="00867FA2">
      <w:pPr>
        <w:pStyle w:val="TableText"/>
        <w:rPr>
          <w:sz w:val="22"/>
        </w:rPr>
      </w:pPr>
    </w:p>
    <w:sectPr w:rsidR="00867FA2">
      <w:headerReference w:type="even" r:id="rId8"/>
      <w:headerReference w:type="default" r:id="rId9"/>
      <w:footerReference w:type="even" r:id="rId10"/>
      <w:footerReference w:type="default" r:id="rId11"/>
      <w:headerReference w:type="first" r:id="rId12"/>
      <w:footerReference w:type="first" r:id="rId13"/>
      <w:pgSz w:w="11908" w:h="16838"/>
      <w:pgMar w:top="189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068CB" w14:textId="77777777" w:rsidR="00F042F7" w:rsidRDefault="00F042F7">
      <w:r>
        <w:separator/>
      </w:r>
    </w:p>
  </w:endnote>
  <w:endnote w:type="continuationSeparator" w:id="0">
    <w:p w14:paraId="4C34BA9E" w14:textId="77777777" w:rsidR="00F042F7" w:rsidRDefault="00F04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64D69" w14:textId="77777777" w:rsidR="00FB3622" w:rsidRDefault="00FB36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488BF" w14:textId="77777777" w:rsidR="00867FA2" w:rsidRDefault="00867FA2">
    <w:pPr>
      <w:pStyle w:val="DefaultText"/>
      <w:jc w:val="center"/>
    </w:pPr>
    <w:r>
      <w:fldChar w:fldCharType="begin"/>
    </w:r>
    <w:r>
      <w:instrText>page  \* MERGEFORMAT</w:instrText>
    </w:r>
    <w:r>
      <w:fldChar w:fldCharType="separate"/>
    </w:r>
    <w:r w:rsidR="00641EF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1273B" w14:textId="77777777" w:rsidR="00867FA2" w:rsidRPr="00FB3622" w:rsidRDefault="00867FA2" w:rsidP="00FB36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EEB1A" w14:textId="77777777" w:rsidR="00F042F7" w:rsidRDefault="00F042F7">
      <w:r>
        <w:separator/>
      </w:r>
    </w:p>
  </w:footnote>
  <w:footnote w:type="continuationSeparator" w:id="0">
    <w:p w14:paraId="48DD099D" w14:textId="77777777" w:rsidR="00F042F7" w:rsidRDefault="00F04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4C23D" w14:textId="77777777" w:rsidR="00FB3622" w:rsidRDefault="00FB36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FAD18" w14:textId="77777777" w:rsidR="00867FA2" w:rsidRPr="00D6765C" w:rsidRDefault="00867FA2">
    <w:pPr>
      <w:pStyle w:val="DefaultText"/>
      <w:rPr>
        <w:rFonts w:ascii="Calibri" w:hAnsi="Calibri" w:cs="Calibri"/>
        <w:b/>
        <w:sz w:val="22"/>
      </w:rPr>
    </w:pPr>
    <w:r w:rsidRPr="00D6765C">
      <w:rPr>
        <w:rFonts w:ascii="Calibri" w:hAnsi="Calibri" w:cs="Calibri"/>
        <w:b/>
        <w:sz w:val="22"/>
      </w:rPr>
      <w:t>RIBBLE VALLEY BOROUGH COUNCIL</w:t>
    </w:r>
  </w:p>
  <w:p w14:paraId="3B602EB6" w14:textId="77777777" w:rsidR="00867FA2" w:rsidRPr="00D6765C" w:rsidRDefault="00867FA2">
    <w:pPr>
      <w:pStyle w:val="DefaultText"/>
      <w:rPr>
        <w:rFonts w:ascii="Calibri" w:hAnsi="Calibri" w:cs="Calibri"/>
        <w:sz w:val="22"/>
      </w:rPr>
    </w:pPr>
    <w:r w:rsidRPr="00D6765C">
      <w:rPr>
        <w:rFonts w:ascii="Calibri" w:hAnsi="Calibri" w:cs="Calibri"/>
        <w:b/>
        <w:sz w:val="22"/>
      </w:rPr>
      <w:t>REFUSAL OF CERTIFICATE OF LAWFULNESS FOR A PROPOSED USE OR DEVELOPMENT</w:t>
    </w:r>
  </w:p>
  <w:p w14:paraId="73ECD069" w14:textId="77777777" w:rsidR="00867FA2" w:rsidRPr="00D6765C" w:rsidRDefault="00867FA2">
    <w:pPr>
      <w:pStyle w:val="DefaultText"/>
      <w:rPr>
        <w:rFonts w:ascii="Calibri" w:hAnsi="Calibri" w:cs="Calibri"/>
        <w:b/>
        <w:sz w:val="22"/>
      </w:rPr>
    </w:pPr>
  </w:p>
  <w:p w14:paraId="5F04333F" w14:textId="1AFE18DB" w:rsidR="00867FA2" w:rsidRPr="00D6765C" w:rsidRDefault="00867FA2">
    <w:pPr>
      <w:pStyle w:val="DefaultText"/>
      <w:rPr>
        <w:rFonts w:ascii="Calibri" w:hAnsi="Calibri" w:cs="Calibri"/>
        <w:b/>
        <w:bCs/>
        <w:sz w:val="22"/>
      </w:rPr>
    </w:pPr>
    <w:r w:rsidRPr="00D6765C">
      <w:rPr>
        <w:rFonts w:ascii="Calibri" w:hAnsi="Calibri" w:cs="Calibri"/>
        <w:b/>
        <w:bCs/>
        <w:sz w:val="22"/>
      </w:rPr>
      <w:t xml:space="preserve">APPLICATION NO:    </w:t>
    </w:r>
    <w:r w:rsidR="00F042F7">
      <w:rPr>
        <w:rFonts w:ascii="Calibri" w:hAnsi="Calibri" w:cs="Calibri"/>
        <w:b/>
        <w:bCs/>
        <w:sz w:val="22"/>
      </w:rPr>
      <w:t>3/2023/0944</w:t>
    </w:r>
    <w:r w:rsidRPr="00D6765C">
      <w:rPr>
        <w:rFonts w:ascii="Calibri" w:hAnsi="Calibri" w:cs="Calibri"/>
        <w:b/>
        <w:bCs/>
        <w:sz w:val="22"/>
      </w:rPr>
      <w:t xml:space="preserve">                                       DECISION DATE:</w:t>
    </w:r>
    <w:r w:rsidR="009B726A">
      <w:rPr>
        <w:rFonts w:ascii="Calibri" w:hAnsi="Calibri" w:cs="Calibri"/>
        <w:b/>
        <w:bCs/>
        <w:sz w:val="22"/>
      </w:rPr>
      <w:t xml:space="preserve">  16 January 2024</w:t>
    </w:r>
  </w:p>
  <w:p w14:paraId="3F2ECF54" w14:textId="77777777" w:rsidR="00867FA2" w:rsidRPr="00D6765C" w:rsidRDefault="00867FA2">
    <w:pPr>
      <w:pStyle w:val="DefaultText"/>
      <w:rPr>
        <w:rFonts w:ascii="Calibri" w:hAnsi="Calibri" w:cs="Calibri"/>
      </w:rPr>
    </w:pPr>
    <w:r w:rsidRPr="00D6765C">
      <w:rPr>
        <w:rFonts w:ascii="Calibri" w:hAnsi="Calibri" w:cs="Calibri"/>
        <w:u w:val="single"/>
      </w:rPr>
      <w:t xml:space="preserve">                                                                                                                                                                                                               </w:t>
    </w:r>
    <w:r w:rsidRPr="00D6765C">
      <w:rPr>
        <w:rFonts w:ascii="Calibri" w:hAnsi="Calibri" w:cs="Calibr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79AE6" w14:textId="77777777" w:rsidR="00FB3622" w:rsidRDefault="00FB36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2B2FB4"/>
    <w:multiLevelType w:val="hybridMultilevel"/>
    <w:tmpl w:val="7616983A"/>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00741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2F7"/>
    <w:rsid w:val="0005730C"/>
    <w:rsid w:val="001B55CB"/>
    <w:rsid w:val="00333DD0"/>
    <w:rsid w:val="0064197B"/>
    <w:rsid w:val="00641EF9"/>
    <w:rsid w:val="00682A25"/>
    <w:rsid w:val="00812421"/>
    <w:rsid w:val="00842A88"/>
    <w:rsid w:val="00867FA2"/>
    <w:rsid w:val="008844B7"/>
    <w:rsid w:val="009B726A"/>
    <w:rsid w:val="00A42E0F"/>
    <w:rsid w:val="00A542D0"/>
    <w:rsid w:val="00A639C3"/>
    <w:rsid w:val="00BF7C3B"/>
    <w:rsid w:val="00C50673"/>
    <w:rsid w:val="00CA7435"/>
    <w:rsid w:val="00CD2198"/>
    <w:rsid w:val="00CF4AE5"/>
    <w:rsid w:val="00D6765C"/>
    <w:rsid w:val="00ED452E"/>
    <w:rsid w:val="00EF39A8"/>
    <w:rsid w:val="00F0011F"/>
    <w:rsid w:val="00F042F7"/>
    <w:rsid w:val="00FB36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A102FB"/>
  <w15:chartTrackingRefBased/>
  <w15:docId w15:val="{F3703333-22FE-42DA-AB5B-62CF7E5FD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enclosure">
    <w:name w:val="enclosure"/>
    <w:basedOn w:val="Normal"/>
    <w:rPr>
      <w:rFonts w:ascii="Courier" w:hAnsi="Courier"/>
      <w:sz w:val="24"/>
    </w:rPr>
  </w:style>
  <w:style w:type="paragraph" w:customStyle="1" w:styleId="bullet2">
    <w:name w:val="bullet2"/>
    <w:basedOn w:val="Normal"/>
    <w:rPr>
      <w:rFonts w:ascii="Courier" w:hAnsi="Courier"/>
      <w:sz w:val="24"/>
    </w:rPr>
  </w:style>
  <w:style w:type="paragraph" w:customStyle="1" w:styleId="bullet">
    <w:name w:val="bullet"/>
    <w:basedOn w:val="Normal"/>
    <w:rPr>
      <w:rFonts w:ascii="Courier" w:hAnsi="Courier"/>
      <w:sz w:val="24"/>
    </w:rPr>
  </w:style>
  <w:style w:type="paragraph" w:customStyle="1" w:styleId="NumberList">
    <w:name w:val="Number List"/>
    <w:basedOn w:val="Normal"/>
    <w:rPr>
      <w:rFonts w:ascii="Courier" w:hAnsi="Courier"/>
      <w:sz w:val="24"/>
    </w:rPr>
  </w:style>
  <w:style w:type="paragraph" w:customStyle="1" w:styleId="FirstIndent">
    <w:name w:val="First Indent"/>
    <w:basedOn w:val="Normal"/>
    <w:pPr>
      <w:ind w:left="2016" w:hanging="576"/>
    </w:pPr>
    <w:rPr>
      <w:rFonts w:ascii="Courier" w:hAnsi="Courier"/>
      <w:sz w:val="24"/>
    </w:rPr>
  </w:style>
  <w:style w:type="paragraph" w:customStyle="1" w:styleId="BodySingle">
    <w:name w:val="Body Single"/>
    <w:basedOn w:val="Normal"/>
  </w:style>
  <w:style w:type="paragraph" w:customStyle="1" w:styleId="TableText">
    <w:name w:val="Table Text"/>
    <w:basedOn w:val="Normal"/>
  </w:style>
  <w:style w:type="paragraph" w:customStyle="1" w:styleId="Indent1">
    <w:name w:val="Indent 1"/>
    <w:basedOn w:val="Normal"/>
    <w:pPr>
      <w:pBdr>
        <w:bottom w:val="single" w:sz="6" w:space="0" w:color="auto"/>
      </w:pBdr>
      <w:ind w:left="1368" w:hanging="1368"/>
    </w:pPr>
    <w:rPr>
      <w:rFonts w:ascii="Courier" w:hAnsi="Courier"/>
      <w:sz w:val="24"/>
    </w:rPr>
  </w:style>
  <w:style w:type="paragraph" w:customStyle="1" w:styleId="DefaultText">
    <w:name w:val="Default Text"/>
    <w:basedOn w:val="Normal"/>
    <w:rPr>
      <w:rFonts w:ascii="Tms Rmn" w:hAnsi="Tms Rmn"/>
    </w:rPr>
  </w:style>
  <w:style w:type="character" w:styleId="Hyperlink">
    <w:name w:val="Hyperlink"/>
    <w:uiPriority w:val="99"/>
    <w:semiHidden/>
    <w:unhideWhenUsed/>
    <w:rsid w:val="00FB3622"/>
    <w:rPr>
      <w:color w:val="0563C1"/>
      <w:u w:val="single"/>
    </w:rPr>
  </w:style>
  <w:style w:type="table" w:styleId="TableGrid">
    <w:name w:val="Table Grid"/>
    <w:basedOn w:val="TableNormal"/>
    <w:uiPriority w:val="59"/>
    <w:rsid w:val="00F042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085991">
      <w:bodyDiv w:val="1"/>
      <w:marLeft w:val="0"/>
      <w:marRight w:val="0"/>
      <w:marTop w:val="0"/>
      <w:marBottom w:val="0"/>
      <w:divBdr>
        <w:top w:val="none" w:sz="0" w:space="0" w:color="auto"/>
        <w:left w:val="none" w:sz="0" w:space="0" w:color="auto"/>
        <w:bottom w:val="none" w:sz="0" w:space="0" w:color="auto"/>
        <w:right w:val="none" w:sz="0" w:space="0" w:color="auto"/>
      </w:divBdr>
    </w:div>
    <w:div w:id="953485334">
      <w:bodyDiv w:val="1"/>
      <w:marLeft w:val="0"/>
      <w:marRight w:val="0"/>
      <w:marTop w:val="0"/>
      <w:marBottom w:val="0"/>
      <w:divBdr>
        <w:top w:val="none" w:sz="0" w:space="0" w:color="auto"/>
        <w:left w:val="none" w:sz="0" w:space="0" w:color="auto"/>
        <w:bottom w:val="none" w:sz="0" w:space="0" w:color="auto"/>
        <w:right w:val="none" w:sz="0" w:space="0" w:color="auto"/>
      </w:divBdr>
    </w:div>
    <w:div w:id="189819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LAW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RVDECRLAW2</Template>
  <TotalTime>1</TotalTime>
  <Pages>2</Pages>
  <Words>787</Words>
  <Characters>4177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4955</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Kathryn Hughes</dc:creator>
  <cp:keywords/>
  <cp:lastModifiedBy>Lesley Lund</cp:lastModifiedBy>
  <cp:revision>2</cp:revision>
  <cp:lastPrinted>1900-01-01T00:00:00Z</cp:lastPrinted>
  <dcterms:created xsi:type="dcterms:W3CDTF">2024-01-16T14:41:00Z</dcterms:created>
  <dcterms:modified xsi:type="dcterms:W3CDTF">2024-01-16T14:41:00Z</dcterms:modified>
</cp:coreProperties>
</file>