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8B65028" w:rsidR="00837F4F" w:rsidRPr="00D2449B" w:rsidRDefault="00185EA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28F3915" w:rsidR="00837F4F" w:rsidRPr="00D2449B" w:rsidRDefault="00C222E1" w:rsidP="00D2449B">
            <w:pPr>
              <w:jc w:val="center"/>
              <w:rPr>
                <w:rFonts w:ascii="Calibri" w:hAnsi="Calibri"/>
                <w:b/>
                <w:szCs w:val="22"/>
              </w:rPr>
            </w:pPr>
            <w:r>
              <w:rPr>
                <w:rFonts w:ascii="Calibri" w:hAnsi="Calibri"/>
                <w:b/>
                <w:szCs w:val="22"/>
              </w:rPr>
              <w:t>12/12/23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AC0D85E" w:rsidR="00837F4F" w:rsidRPr="00D2449B" w:rsidRDefault="00CA300A"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9B49963" w:rsidR="00837F4F" w:rsidRPr="00D2449B" w:rsidRDefault="00CA300A" w:rsidP="00D2449B">
            <w:pPr>
              <w:jc w:val="center"/>
              <w:rPr>
                <w:rFonts w:ascii="Calibri" w:hAnsi="Calibri"/>
                <w:b/>
                <w:szCs w:val="22"/>
              </w:rPr>
            </w:pPr>
            <w:r>
              <w:rPr>
                <w:rFonts w:ascii="Calibri" w:hAnsi="Calibri"/>
                <w:b/>
                <w:szCs w:val="22"/>
              </w:rPr>
              <w:t>18/12/23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D4CD30" w:rsidR="004A5EA9" w:rsidRPr="00250879" w:rsidRDefault="00185EAF" w:rsidP="008542DE">
            <w:pPr>
              <w:rPr>
                <w:rFonts w:ascii="Calibri" w:hAnsi="Calibri"/>
                <w:color w:val="548DD4" w:themeColor="text2" w:themeTint="99"/>
                <w:szCs w:val="22"/>
              </w:rPr>
            </w:pPr>
            <w:r w:rsidRPr="00185EAF">
              <w:rPr>
                <w:rFonts w:ascii="Calibri" w:hAnsi="Calibri"/>
                <w:szCs w:val="22"/>
              </w:rPr>
              <w:t>3/2023/</w:t>
            </w:r>
            <w:r w:rsidR="00A11BA4">
              <w:rPr>
                <w:rFonts w:ascii="Calibri" w:hAnsi="Calibri"/>
                <w:szCs w:val="22"/>
              </w:rPr>
              <w:t>0945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EAADC88" w:rsidR="00824DB6" w:rsidRPr="00C0704D" w:rsidRDefault="00185EAF"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05496B" w:rsidR="00824DB6" w:rsidRPr="00C0704D" w:rsidRDefault="00185EAF"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C20195" w:rsidR="004A5EA9" w:rsidRPr="00250879" w:rsidRDefault="00185EAF" w:rsidP="00811771">
            <w:pPr>
              <w:rPr>
                <w:rFonts w:ascii="Calibri" w:hAnsi="Calibri"/>
                <w:color w:val="548DD4" w:themeColor="text2" w:themeTint="99"/>
                <w:szCs w:val="22"/>
              </w:rPr>
            </w:pPr>
            <w:r w:rsidRPr="00185EAF">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2819B9A" w:rsidR="004A5EA9" w:rsidRPr="002C6277" w:rsidRDefault="00185EAF">
            <w:pPr>
              <w:rPr>
                <w:rFonts w:ascii="Calibri" w:hAnsi="Calibri"/>
                <w:szCs w:val="22"/>
              </w:rPr>
            </w:pPr>
            <w:r>
              <w:rPr>
                <w:rFonts w:ascii="Calibri" w:hAnsi="Calibri"/>
                <w:szCs w:val="22"/>
              </w:rPr>
              <w:t>Non-material amendment to application 3/202</w:t>
            </w:r>
            <w:r w:rsidR="00A11BA4">
              <w:rPr>
                <w:rFonts w:ascii="Calibri" w:hAnsi="Calibri"/>
                <w:szCs w:val="22"/>
              </w:rPr>
              <w:t xml:space="preserve">3/0613 to allow the addition of solar panels on the south-facing double-storey section of the house.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66E4BD9" w:rsidR="002A01CF" w:rsidRPr="002C6277" w:rsidRDefault="00A11BA4" w:rsidP="00A42E82">
            <w:pPr>
              <w:rPr>
                <w:rFonts w:ascii="Calibri" w:hAnsi="Calibri"/>
                <w:szCs w:val="22"/>
              </w:rPr>
            </w:pPr>
            <w:r>
              <w:rPr>
                <w:rFonts w:ascii="Calibri" w:hAnsi="Calibri"/>
                <w:szCs w:val="22"/>
              </w:rPr>
              <w:t>15 Warren Fold, Hurst Green, BB7 9QS</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7FC9D1F" w:rsidR="002A01CF" w:rsidRPr="00185EAF" w:rsidRDefault="00185EAF">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F13DE70" w:rsidR="002A01CF" w:rsidRPr="00185EAF" w:rsidRDefault="00185EAF">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DFBFEE" w:rsidR="00C0704D" w:rsidRPr="00C0704D" w:rsidRDefault="00185EAF"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2CB47AA6"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4634CF9" w14:textId="5CA041A3" w:rsidR="00A11BA4" w:rsidRPr="00A11BA4" w:rsidRDefault="00A11BA4" w:rsidP="00C0704D">
            <w:pPr>
              <w:pStyle w:val="PLANNING"/>
              <w:rPr>
                <w:rFonts w:ascii="Calibri" w:hAnsi="Calibri"/>
                <w:szCs w:val="22"/>
              </w:rPr>
            </w:pPr>
            <w:r>
              <w:rPr>
                <w:rFonts w:ascii="Calibri" w:hAnsi="Calibri"/>
                <w:szCs w:val="22"/>
              </w:rPr>
              <w:t xml:space="preserve">3/2023/0613: Demolition of existing conservatory and erection of single storey extension to rear, conversion of an existing attached store and workshop to additional living accommodation and a porch to front (Approved). </w:t>
            </w:r>
          </w:p>
          <w:p w14:paraId="59C3AC0F" w14:textId="77777777" w:rsidR="00A11BA4" w:rsidRDefault="00A11BA4" w:rsidP="00C0704D">
            <w:pPr>
              <w:pStyle w:val="PLANNING"/>
              <w:rPr>
                <w:rFonts w:ascii="Calibri" w:hAnsi="Calibri"/>
                <w:szCs w:val="22"/>
              </w:rPr>
            </w:pPr>
          </w:p>
          <w:p w14:paraId="21B0EA50" w14:textId="0B02EF12" w:rsidR="0046548C" w:rsidRPr="00185EAF" w:rsidRDefault="00185EAF" w:rsidP="00C0704D">
            <w:pPr>
              <w:pStyle w:val="PLANNING"/>
              <w:rPr>
                <w:rFonts w:ascii="Calibri" w:hAnsi="Calibri"/>
                <w:szCs w:val="22"/>
              </w:rPr>
            </w:pPr>
            <w:r>
              <w:rPr>
                <w:rFonts w:ascii="Calibri" w:hAnsi="Calibri"/>
                <w:szCs w:val="22"/>
              </w:rPr>
              <w:t>3/2021/0582: Proposed single storey garage to the rear of the property (Approved)</w:t>
            </w:r>
            <w:r w:rsidR="00A11BA4">
              <w:rPr>
                <w:rFonts w:ascii="Calibri" w:hAnsi="Calibri"/>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54B2EE59" w:rsidR="00C0704D" w:rsidRDefault="00317F92"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Nature of Non-materials Amendment: </w:t>
            </w:r>
          </w:p>
          <w:p w14:paraId="0384F0AD" w14:textId="77777777" w:rsidR="00317F92" w:rsidRDefault="00317F92" w:rsidP="00EA09F9">
            <w:pPr>
              <w:pStyle w:val="Header"/>
              <w:tabs>
                <w:tab w:val="clear" w:pos="4153"/>
                <w:tab w:val="clear" w:pos="8306"/>
              </w:tabs>
              <w:contextualSpacing/>
              <w:jc w:val="both"/>
              <w:rPr>
                <w:rFonts w:ascii="Calibri" w:hAnsi="Calibri"/>
                <w:b/>
                <w:szCs w:val="22"/>
              </w:rPr>
            </w:pPr>
          </w:p>
          <w:p w14:paraId="2D85C569" w14:textId="200C5767"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Consent is sought for a non-material amendment to application 3/202</w:t>
            </w:r>
            <w:r w:rsidR="00A11BA4">
              <w:rPr>
                <w:rFonts w:ascii="Calibri" w:hAnsi="Calibri"/>
                <w:bCs/>
                <w:szCs w:val="22"/>
              </w:rPr>
              <w:t>3/0613</w:t>
            </w:r>
            <w:r>
              <w:rPr>
                <w:rFonts w:ascii="Calibri" w:hAnsi="Calibri"/>
                <w:bCs/>
                <w:szCs w:val="22"/>
              </w:rPr>
              <w:t xml:space="preserve"> which granted consent for </w:t>
            </w:r>
            <w:r w:rsidR="00A11BA4">
              <w:rPr>
                <w:rFonts w:ascii="Calibri" w:hAnsi="Calibri"/>
                <w:bCs/>
                <w:szCs w:val="22"/>
              </w:rPr>
              <w:t>the d</w:t>
            </w:r>
            <w:r w:rsidR="00A11BA4">
              <w:rPr>
                <w:rFonts w:ascii="Calibri" w:hAnsi="Calibri"/>
                <w:szCs w:val="22"/>
              </w:rPr>
              <w:t>emolition of the existing conservatory and erection of single storey extension to rear, conversion of an existing attached store and workshop to additional living accommodation and porch to front.</w:t>
            </w:r>
          </w:p>
          <w:p w14:paraId="3F080154" w14:textId="77777777" w:rsidR="00317F92" w:rsidRDefault="00317F92" w:rsidP="00EA09F9">
            <w:pPr>
              <w:pStyle w:val="Header"/>
              <w:tabs>
                <w:tab w:val="clear" w:pos="4153"/>
                <w:tab w:val="clear" w:pos="8306"/>
              </w:tabs>
              <w:contextualSpacing/>
              <w:jc w:val="both"/>
              <w:rPr>
                <w:rFonts w:ascii="Calibri" w:hAnsi="Calibri"/>
                <w:bCs/>
                <w:szCs w:val="22"/>
              </w:rPr>
            </w:pPr>
          </w:p>
          <w:p w14:paraId="5F42EAA0" w14:textId="4FE9535E"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materials in their nature and in the context of the approved development so as to require a new planning permission. </w:t>
            </w:r>
          </w:p>
          <w:p w14:paraId="621F6BDF" w14:textId="77777777" w:rsidR="00317F92" w:rsidRDefault="00317F92" w:rsidP="00EA09F9">
            <w:pPr>
              <w:pStyle w:val="Header"/>
              <w:tabs>
                <w:tab w:val="clear" w:pos="4153"/>
                <w:tab w:val="clear" w:pos="8306"/>
              </w:tabs>
              <w:contextualSpacing/>
              <w:jc w:val="both"/>
              <w:rPr>
                <w:rFonts w:ascii="Calibri" w:hAnsi="Calibri"/>
                <w:bCs/>
                <w:szCs w:val="22"/>
              </w:rPr>
            </w:pPr>
          </w:p>
          <w:p w14:paraId="6E338C08" w14:textId="3A966B49"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Non-material amendment applications are not an application for planning permission. They do </w:t>
            </w:r>
            <w:r w:rsidR="00D82AC4">
              <w:rPr>
                <w:rFonts w:ascii="Calibri" w:hAnsi="Calibri"/>
                <w:bCs/>
                <w:szCs w:val="22"/>
              </w:rPr>
              <w:t>not</w:t>
            </w:r>
            <w:r>
              <w:rPr>
                <w:rFonts w:ascii="Calibri" w:hAnsi="Calibri"/>
                <w:bCs/>
                <w:szCs w:val="22"/>
              </w:rPr>
              <w:t xml:space="preserve"> result in the issuing of a new planning permission and relate only to the amendments sought. </w:t>
            </w:r>
          </w:p>
          <w:p w14:paraId="0A17154D" w14:textId="77777777" w:rsidR="00317F92" w:rsidRDefault="00317F92" w:rsidP="00EA09F9">
            <w:pPr>
              <w:pStyle w:val="Header"/>
              <w:tabs>
                <w:tab w:val="clear" w:pos="4153"/>
                <w:tab w:val="clear" w:pos="8306"/>
              </w:tabs>
              <w:contextualSpacing/>
              <w:jc w:val="both"/>
              <w:rPr>
                <w:rFonts w:ascii="Calibri" w:hAnsi="Calibri"/>
                <w:bCs/>
                <w:szCs w:val="22"/>
              </w:rPr>
            </w:pPr>
          </w:p>
          <w:p w14:paraId="5577D126" w14:textId="3DCB9BE9" w:rsidR="00A11BA4"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amendment sought relates to </w:t>
            </w:r>
            <w:r w:rsidR="00A11BA4">
              <w:rPr>
                <w:rFonts w:ascii="Calibri" w:hAnsi="Calibri"/>
                <w:bCs/>
                <w:szCs w:val="22"/>
              </w:rPr>
              <w:t xml:space="preserve">the relocation of the previously approved solar panels from the front </w:t>
            </w:r>
            <w:r w:rsidR="00C222E1">
              <w:rPr>
                <w:rFonts w:ascii="Calibri" w:hAnsi="Calibri"/>
                <w:bCs/>
                <w:szCs w:val="22"/>
              </w:rPr>
              <w:t>roof pitch</w:t>
            </w:r>
            <w:r w:rsidR="00A11BA4">
              <w:rPr>
                <w:rFonts w:ascii="Calibri" w:hAnsi="Calibri"/>
                <w:bCs/>
                <w:szCs w:val="22"/>
              </w:rPr>
              <w:t xml:space="preserve"> of the single storey element of the dwellinghouse to the </w:t>
            </w:r>
            <w:r w:rsidR="00C222E1">
              <w:rPr>
                <w:rFonts w:ascii="Calibri" w:hAnsi="Calibri"/>
                <w:bCs/>
                <w:szCs w:val="22"/>
              </w:rPr>
              <w:t xml:space="preserve">front roof pitch of the </w:t>
            </w:r>
            <w:r w:rsidR="00A11BA4">
              <w:rPr>
                <w:rFonts w:ascii="Calibri" w:hAnsi="Calibri"/>
                <w:bCs/>
                <w:szCs w:val="22"/>
              </w:rPr>
              <w:t xml:space="preserve">two-storey element of the main property. </w:t>
            </w:r>
            <w:r w:rsidR="00C222E1">
              <w:rPr>
                <w:rFonts w:ascii="Calibri" w:hAnsi="Calibri"/>
                <w:bCs/>
                <w:szCs w:val="22"/>
              </w:rPr>
              <w:t xml:space="preserve">The reason for the proposed amendment is to increase the efficiency of the solar panels, with the previously approved siting being overshadowed by 2no. mature trees located to the south-east of the property. </w:t>
            </w:r>
          </w:p>
          <w:p w14:paraId="66D3EA20" w14:textId="77777777" w:rsidR="00317F92" w:rsidRDefault="00317F92" w:rsidP="00EA09F9">
            <w:pPr>
              <w:pStyle w:val="Header"/>
              <w:tabs>
                <w:tab w:val="clear" w:pos="4153"/>
                <w:tab w:val="clear" w:pos="8306"/>
              </w:tabs>
              <w:contextualSpacing/>
              <w:jc w:val="both"/>
              <w:rPr>
                <w:rFonts w:ascii="Calibri" w:hAnsi="Calibri"/>
                <w:bCs/>
                <w:szCs w:val="22"/>
              </w:rPr>
            </w:pPr>
          </w:p>
          <w:p w14:paraId="56D69EA2" w14:textId="67AEEB20" w:rsidR="00317F92" w:rsidRDefault="00317F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amendments would not result in an extension or increase to the footprint or height of works already approved. It is also not considered that the proposed amendments would conflict with any of the Council’s Development Management Policies or conditions relating to the original planning permission granted, nor is it anticipated that the proposed amendments would exacerbate any concerns which </w:t>
            </w:r>
            <w:r w:rsidR="00D82AC4">
              <w:rPr>
                <w:rFonts w:ascii="Calibri" w:hAnsi="Calibri"/>
                <w:bCs/>
                <w:szCs w:val="22"/>
              </w:rPr>
              <w:t xml:space="preserve">were raised by any third parties at the original planning application stage. In this instance, the proposed amendments would therefore not amount to a development that is materially different, in terms of external appearance and impact on residential amenity, to that of the original consent and as such, it is considered that the proposed amendments would in this case be non-material.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218E00F" w14:textId="77777777" w:rsidR="00D82AC4" w:rsidRDefault="00D82AC4" w:rsidP="00D82AC4">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073A1409" w:rsidR="009F4443" w:rsidRDefault="009F4443" w:rsidP="00D82AC4">
            <w:pPr>
              <w:pStyle w:val="Header"/>
              <w:tabs>
                <w:tab w:val="clear" w:pos="4153"/>
                <w:tab w:val="clear" w:pos="8306"/>
              </w:tabs>
              <w:contextualSpacing/>
              <w:jc w:val="both"/>
              <w:rPr>
                <w:rFonts w:ascii="Calibri" w:hAnsi="Calibri"/>
                <w:b/>
                <w:szCs w:val="22"/>
              </w:rPr>
            </w:pPr>
          </w:p>
        </w:tc>
      </w:tr>
      <w:tr w:rsidR="00D82AC4"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82AC4" w:rsidRPr="00D2449B" w:rsidRDefault="00D82AC4" w:rsidP="00D82AC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09E17F0" w:rsidR="00D82AC4" w:rsidRPr="00D2449B" w:rsidRDefault="00D82AC4" w:rsidP="00D82AC4">
            <w:pPr>
              <w:rPr>
                <w:rFonts w:ascii="Calibri" w:hAnsi="Calibri"/>
                <w:bCs/>
                <w:szCs w:val="22"/>
              </w:rPr>
            </w:pPr>
            <w:r>
              <w:rPr>
                <w:rFonts w:ascii="Calibri" w:hAnsi="Calibri"/>
                <w:bCs/>
                <w:szCs w:val="22"/>
              </w:rPr>
              <w:t xml:space="preserve">That the non-material amendment be approved. </w:t>
            </w:r>
          </w:p>
        </w:tc>
      </w:tr>
    </w:tbl>
    <w:p w14:paraId="513FB541" w14:textId="77777777" w:rsidR="00ED10C0" w:rsidRPr="00D2449B" w:rsidRDefault="00ED10C0">
      <w:pPr>
        <w:rPr>
          <w:rFonts w:ascii="Calibri" w:hAnsi="Calibri"/>
          <w:szCs w:val="22"/>
        </w:rPr>
      </w:pPr>
    </w:p>
    <w:sectPr w:rsidR="00ED10C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5EAF"/>
    <w:rsid w:val="001D4F7A"/>
    <w:rsid w:val="00250879"/>
    <w:rsid w:val="00282E3A"/>
    <w:rsid w:val="0029334A"/>
    <w:rsid w:val="002954E5"/>
    <w:rsid w:val="002A01CF"/>
    <w:rsid w:val="002C2CF6"/>
    <w:rsid w:val="002C6277"/>
    <w:rsid w:val="002F2580"/>
    <w:rsid w:val="00317F92"/>
    <w:rsid w:val="00321B6E"/>
    <w:rsid w:val="00393573"/>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47A6"/>
    <w:rsid w:val="007D7DF4"/>
    <w:rsid w:val="007E0D23"/>
    <w:rsid w:val="007F16D6"/>
    <w:rsid w:val="00811771"/>
    <w:rsid w:val="00824DB6"/>
    <w:rsid w:val="00837F4F"/>
    <w:rsid w:val="008542DE"/>
    <w:rsid w:val="008A28C8"/>
    <w:rsid w:val="009F4443"/>
    <w:rsid w:val="00A11BA4"/>
    <w:rsid w:val="00A42E82"/>
    <w:rsid w:val="00A579BB"/>
    <w:rsid w:val="00A63D55"/>
    <w:rsid w:val="00A95D89"/>
    <w:rsid w:val="00B93EB5"/>
    <w:rsid w:val="00BD3F03"/>
    <w:rsid w:val="00C0704D"/>
    <w:rsid w:val="00C222E1"/>
    <w:rsid w:val="00C25722"/>
    <w:rsid w:val="00C618DB"/>
    <w:rsid w:val="00CA300A"/>
    <w:rsid w:val="00D11007"/>
    <w:rsid w:val="00D17EB1"/>
    <w:rsid w:val="00D2449B"/>
    <w:rsid w:val="00D54E67"/>
    <w:rsid w:val="00D82AC4"/>
    <w:rsid w:val="00DD62F6"/>
    <w:rsid w:val="00DF7675"/>
    <w:rsid w:val="00E46243"/>
    <w:rsid w:val="00E66534"/>
    <w:rsid w:val="00E72F6C"/>
    <w:rsid w:val="00EA09F9"/>
    <w:rsid w:val="00EC23C7"/>
    <w:rsid w:val="00ED00B7"/>
    <w:rsid w:val="00ED10C0"/>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2023-12-18T13:29:00Z</cp:lastPrinted>
  <dcterms:created xsi:type="dcterms:W3CDTF">2023-12-18T13:31:00Z</dcterms:created>
  <dcterms:modified xsi:type="dcterms:W3CDTF">2023-12-18T13:31:00Z</dcterms:modified>
</cp:coreProperties>
</file>