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370085" w:rsidRPr="00D2449B" w14:paraId="10F7DD32" w14:textId="77777777" w:rsidTr="004F2B1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1B59883" w:rsidR="00837F4F" w:rsidRPr="00D2449B" w:rsidRDefault="004F2B1C"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B9405BF" w:rsidR="00837F4F" w:rsidRPr="00D2449B" w:rsidRDefault="004F2B1C" w:rsidP="00D2449B">
            <w:pPr>
              <w:jc w:val="center"/>
              <w:rPr>
                <w:rFonts w:ascii="Calibri" w:hAnsi="Calibri"/>
                <w:b/>
                <w:szCs w:val="22"/>
              </w:rPr>
            </w:pPr>
            <w:r>
              <w:rPr>
                <w:rFonts w:ascii="Calibri" w:hAnsi="Calibri"/>
                <w:b/>
                <w:szCs w:val="22"/>
              </w:rPr>
              <w:t>25/01/2024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F46A72E" w:rsidR="00837F4F" w:rsidRPr="00D2449B" w:rsidRDefault="00370085"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C4713E0" w:rsidR="00837F4F" w:rsidRPr="00D2449B" w:rsidRDefault="00370085" w:rsidP="00D2449B">
            <w:pPr>
              <w:jc w:val="center"/>
              <w:rPr>
                <w:rFonts w:ascii="Calibri" w:hAnsi="Calibri"/>
                <w:b/>
                <w:szCs w:val="22"/>
              </w:rPr>
            </w:pPr>
            <w:r>
              <w:rPr>
                <w:rFonts w:ascii="Calibri" w:hAnsi="Calibri"/>
                <w:b/>
                <w:szCs w:val="22"/>
              </w:rPr>
              <w:t>25.1.24</w:t>
            </w:r>
          </w:p>
        </w:tc>
      </w:tr>
      <w:tr w:rsidR="004A5EA9" w:rsidRPr="00D2449B" w14:paraId="2094A164" w14:textId="77777777" w:rsidTr="004F2B1C">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F2B1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71C36D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321C1">
              <w:rPr>
                <w:rFonts w:ascii="Calibri" w:hAnsi="Calibri"/>
                <w:szCs w:val="22"/>
              </w:rPr>
              <w:t>23</w:t>
            </w:r>
            <w:r w:rsidR="00C0704D">
              <w:rPr>
                <w:rFonts w:ascii="Calibri" w:hAnsi="Calibri"/>
                <w:szCs w:val="22"/>
              </w:rPr>
              <w:t>/</w:t>
            </w:r>
            <w:r w:rsidR="001321C1">
              <w:rPr>
                <w:rFonts w:ascii="Calibri" w:hAnsi="Calibri"/>
                <w:szCs w:val="22"/>
              </w:rPr>
              <w:t>0957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3C1BA5C2">
                  <wp:simplePos x="0" y="0"/>
                  <wp:positionH relativeFrom="column">
                    <wp:posOffset>-30480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F2B1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FF36FB6" w:rsidR="00824DB6" w:rsidRPr="00C0704D" w:rsidRDefault="001321C1" w:rsidP="002C6277">
            <w:pPr>
              <w:rPr>
                <w:rFonts w:ascii="Calibri" w:hAnsi="Calibri"/>
                <w:szCs w:val="22"/>
              </w:rPr>
            </w:pPr>
            <w:r>
              <w:rPr>
                <w:rFonts w:ascii="Calibri" w:hAnsi="Calibri"/>
                <w:szCs w:val="22"/>
              </w:rPr>
              <w:t>05/01/2024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C1F334" w:rsidR="00824DB6" w:rsidRPr="00C0704D" w:rsidRDefault="001321C1" w:rsidP="002C6277">
            <w:pPr>
              <w:rPr>
                <w:rFonts w:ascii="Calibri" w:hAnsi="Calibri"/>
                <w:szCs w:val="22"/>
              </w:rPr>
            </w:pPr>
            <w:r>
              <w:rPr>
                <w:rFonts w:ascii="Calibri" w:hAnsi="Calibri"/>
                <w:szCs w:val="22"/>
              </w:rPr>
              <w:t>05/01/2024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F2B1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AC9A139" w:rsidR="004A5EA9" w:rsidRPr="00250879" w:rsidRDefault="001321C1" w:rsidP="00811771">
            <w:pPr>
              <w:rPr>
                <w:rFonts w:ascii="Calibri" w:hAnsi="Calibri"/>
                <w:color w:val="548DD4" w:themeColor="text2" w:themeTint="99"/>
                <w:szCs w:val="22"/>
              </w:rPr>
            </w:pPr>
            <w:r w:rsidRPr="00370085">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F2B1C">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F2B1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F2B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149C53" w:rsidR="004A5EA9" w:rsidRPr="002C6277" w:rsidRDefault="001321C1">
            <w:pPr>
              <w:rPr>
                <w:rFonts w:ascii="Calibri" w:hAnsi="Calibri"/>
                <w:szCs w:val="22"/>
              </w:rPr>
            </w:pPr>
            <w:r>
              <w:rPr>
                <w:rFonts w:ascii="Calibri" w:hAnsi="Calibri"/>
                <w:szCs w:val="22"/>
              </w:rPr>
              <w:t xml:space="preserve">Proposed change of existing enclosed yard surface from hardcore to concrete. </w:t>
            </w:r>
          </w:p>
        </w:tc>
      </w:tr>
      <w:tr w:rsidR="002A01CF" w:rsidRPr="00D2449B" w14:paraId="52988241" w14:textId="77777777" w:rsidTr="004F2B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4E313C7" w:rsidR="002A01CF" w:rsidRPr="002C6277" w:rsidRDefault="001321C1" w:rsidP="00A42E82">
            <w:pPr>
              <w:rPr>
                <w:rFonts w:ascii="Calibri" w:hAnsi="Calibri"/>
                <w:szCs w:val="22"/>
              </w:rPr>
            </w:pPr>
            <w:r>
              <w:rPr>
                <w:rFonts w:ascii="Calibri" w:hAnsi="Calibri"/>
                <w:szCs w:val="22"/>
              </w:rPr>
              <w:t>Land off Settle Road, Bolton by Bowland BB7 4NT.</w:t>
            </w:r>
          </w:p>
        </w:tc>
      </w:tr>
      <w:tr w:rsidR="00A95D89" w:rsidRPr="00D2449B" w14:paraId="3FB99B2E" w14:textId="77777777" w:rsidTr="004F2B1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F2B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251B8F1" w:rsidR="002A01CF" w:rsidRPr="00756C84" w:rsidRDefault="00756C84">
            <w:pPr>
              <w:rPr>
                <w:rFonts w:ascii="Calibri" w:hAnsi="Calibri"/>
                <w:bCs/>
                <w:szCs w:val="22"/>
              </w:rPr>
            </w:pPr>
            <w:r w:rsidRPr="00756C84">
              <w:rPr>
                <w:rFonts w:ascii="Calibri" w:hAnsi="Calibri"/>
                <w:bCs/>
                <w:szCs w:val="22"/>
              </w:rPr>
              <w:t xml:space="preserve">No comments received. </w:t>
            </w:r>
          </w:p>
        </w:tc>
      </w:tr>
      <w:tr w:rsidR="00C618DB" w:rsidRPr="00D2449B" w14:paraId="639E958B" w14:textId="77777777" w:rsidTr="004F2B1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F2B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F2B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173984" w:rsidR="002A01CF" w:rsidRPr="00D2449B" w:rsidRDefault="00756C84">
            <w:pPr>
              <w:rPr>
                <w:rFonts w:ascii="Calibri" w:hAnsi="Calibri"/>
                <w:b/>
                <w:szCs w:val="22"/>
              </w:rPr>
            </w:pPr>
            <w:r>
              <w:rPr>
                <w:rFonts w:ascii="Calibri" w:hAnsi="Calibri"/>
                <w:b/>
                <w:szCs w:val="22"/>
              </w:rPr>
              <w:t>N/A</w:t>
            </w:r>
          </w:p>
        </w:tc>
      </w:tr>
      <w:tr w:rsidR="00C0704D" w:rsidRPr="00D2449B" w14:paraId="62663AAF"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F2B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5A055E6" w:rsidR="00C0704D" w:rsidRPr="00C0704D" w:rsidRDefault="00756C8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F2B1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4F2B1C" w:rsidRDefault="00C0704D" w:rsidP="00C0704D">
            <w:pPr>
              <w:pStyle w:val="PLANNING"/>
              <w:rPr>
                <w:rFonts w:asciiTheme="minorHAnsi" w:hAnsiTheme="minorHAnsi" w:cstheme="minorHAnsi"/>
                <w:b/>
                <w:bCs/>
                <w:szCs w:val="22"/>
              </w:rPr>
            </w:pPr>
          </w:p>
          <w:p w14:paraId="21B0EA50" w14:textId="379E578B" w:rsidR="0046548C" w:rsidRPr="004F2B1C" w:rsidRDefault="004F2B1C" w:rsidP="00C0704D">
            <w:pPr>
              <w:pStyle w:val="PLANNING"/>
              <w:rPr>
                <w:rFonts w:asciiTheme="minorHAnsi" w:hAnsiTheme="minorHAnsi" w:cstheme="minorHAnsi"/>
                <w:b/>
                <w:bCs/>
                <w:szCs w:val="22"/>
              </w:rPr>
            </w:pPr>
            <w:r w:rsidRPr="004F2B1C">
              <w:rPr>
                <w:rFonts w:asciiTheme="minorHAnsi" w:hAnsiTheme="minorHAnsi" w:cstheme="minorHAnsi"/>
                <w:b/>
                <w:bCs/>
                <w:szCs w:val="22"/>
              </w:rPr>
              <w:t>2014/0487:</w:t>
            </w:r>
          </w:p>
          <w:p w14:paraId="6F0AED2E" w14:textId="082DA3A4" w:rsidR="004F2B1C" w:rsidRPr="004F2B1C" w:rsidRDefault="004F2B1C" w:rsidP="00C0704D">
            <w:pPr>
              <w:pStyle w:val="PLANNING"/>
              <w:rPr>
                <w:rFonts w:asciiTheme="minorHAnsi" w:hAnsiTheme="minorHAnsi" w:cstheme="minorHAnsi"/>
                <w:b/>
                <w:bCs/>
                <w:szCs w:val="22"/>
              </w:rPr>
            </w:pPr>
            <w:r w:rsidRPr="004F2B1C">
              <w:rPr>
                <w:rFonts w:asciiTheme="minorHAnsi" w:hAnsiTheme="minorHAnsi" w:cstheme="minorHAnsi"/>
                <w:szCs w:val="22"/>
                <w:shd w:val="clear" w:color="auto" w:fill="FFFFFF"/>
              </w:rPr>
              <w:t xml:space="preserve">Agricultural building adjacent to existing structure. (approved with conditions). </w:t>
            </w:r>
          </w:p>
          <w:p w14:paraId="0E12E4A3" w14:textId="77777777" w:rsidR="0046548C" w:rsidRDefault="0046548C" w:rsidP="00C0704D">
            <w:pPr>
              <w:pStyle w:val="PLANNING"/>
              <w:rPr>
                <w:rFonts w:ascii="Calibri" w:hAnsi="Calibri"/>
                <w:b/>
                <w:bCs/>
                <w:szCs w:val="22"/>
              </w:rPr>
            </w:pPr>
          </w:p>
          <w:p w14:paraId="3332C227" w14:textId="77777777" w:rsidR="0046548C" w:rsidRPr="004F2B1C" w:rsidRDefault="004F2B1C" w:rsidP="00C0704D">
            <w:pPr>
              <w:pStyle w:val="PLANNING"/>
              <w:rPr>
                <w:rFonts w:asciiTheme="minorHAnsi" w:hAnsiTheme="minorHAnsi" w:cstheme="minorHAnsi"/>
                <w:b/>
                <w:bCs/>
                <w:szCs w:val="22"/>
              </w:rPr>
            </w:pPr>
            <w:r w:rsidRPr="004F2B1C">
              <w:rPr>
                <w:rFonts w:asciiTheme="minorHAnsi" w:hAnsiTheme="minorHAnsi" w:cstheme="minorHAnsi"/>
                <w:b/>
                <w:bCs/>
                <w:szCs w:val="22"/>
              </w:rPr>
              <w:t>2009/0622:</w:t>
            </w:r>
          </w:p>
          <w:p w14:paraId="01C2E73E" w14:textId="77777777" w:rsidR="004F2B1C" w:rsidRPr="004F2B1C" w:rsidRDefault="004F2B1C" w:rsidP="00C0704D">
            <w:pPr>
              <w:pStyle w:val="PLANNING"/>
              <w:rPr>
                <w:rFonts w:asciiTheme="minorHAnsi" w:hAnsiTheme="minorHAnsi" w:cstheme="minorHAnsi"/>
                <w:szCs w:val="22"/>
                <w:shd w:val="clear" w:color="auto" w:fill="FFFFFF"/>
              </w:rPr>
            </w:pPr>
            <w:r w:rsidRPr="004F2B1C">
              <w:rPr>
                <w:rFonts w:asciiTheme="minorHAnsi" w:hAnsiTheme="minorHAnsi" w:cstheme="minorHAnsi"/>
                <w:szCs w:val="22"/>
                <w:shd w:val="clear" w:color="auto" w:fill="FFFFFF"/>
              </w:rPr>
              <w:t xml:space="preserve">Application to discharge condition no.2 (landscaping of site) of planning consent 3/2009/0349P. (approved). </w:t>
            </w:r>
          </w:p>
          <w:p w14:paraId="574D3FC8" w14:textId="77777777" w:rsidR="004F2B1C" w:rsidRPr="004F2B1C" w:rsidRDefault="004F2B1C" w:rsidP="00C0704D">
            <w:pPr>
              <w:pStyle w:val="PLANNING"/>
              <w:rPr>
                <w:rFonts w:asciiTheme="minorHAnsi" w:hAnsiTheme="minorHAnsi" w:cstheme="minorHAnsi"/>
                <w:b/>
                <w:bCs/>
                <w:szCs w:val="22"/>
              </w:rPr>
            </w:pPr>
          </w:p>
          <w:p w14:paraId="4DAE27EC" w14:textId="77777777" w:rsidR="004F2B1C" w:rsidRPr="004F2B1C" w:rsidRDefault="004F2B1C" w:rsidP="00C0704D">
            <w:pPr>
              <w:pStyle w:val="PLANNING"/>
              <w:rPr>
                <w:rFonts w:asciiTheme="minorHAnsi" w:hAnsiTheme="minorHAnsi" w:cstheme="minorHAnsi"/>
                <w:b/>
                <w:bCs/>
                <w:szCs w:val="22"/>
              </w:rPr>
            </w:pPr>
            <w:r w:rsidRPr="004F2B1C">
              <w:rPr>
                <w:rFonts w:asciiTheme="minorHAnsi" w:hAnsiTheme="minorHAnsi" w:cstheme="minorHAnsi"/>
                <w:b/>
                <w:bCs/>
                <w:szCs w:val="22"/>
              </w:rPr>
              <w:t>2009/0349:</w:t>
            </w:r>
          </w:p>
          <w:p w14:paraId="3A8F20BD" w14:textId="77777777" w:rsidR="004F2B1C" w:rsidRPr="004F2B1C" w:rsidRDefault="004F2B1C" w:rsidP="00C0704D">
            <w:pPr>
              <w:pStyle w:val="PLANNING"/>
              <w:rPr>
                <w:rFonts w:asciiTheme="minorHAnsi" w:hAnsiTheme="minorHAnsi" w:cstheme="minorHAnsi"/>
                <w:szCs w:val="22"/>
                <w:shd w:val="clear" w:color="auto" w:fill="FFFFFF"/>
              </w:rPr>
            </w:pPr>
            <w:r w:rsidRPr="004F2B1C">
              <w:rPr>
                <w:rFonts w:asciiTheme="minorHAnsi" w:hAnsiTheme="minorHAnsi" w:cstheme="minorHAnsi"/>
                <w:szCs w:val="22"/>
                <w:shd w:val="clear" w:color="auto" w:fill="FFFFFF"/>
              </w:rPr>
              <w:t xml:space="preserve">Agricultural building and livestock handling pens. Re-submission. (approved with conditions). </w:t>
            </w:r>
          </w:p>
          <w:p w14:paraId="1710C50B" w14:textId="77777777" w:rsidR="004F2B1C" w:rsidRPr="004F2B1C" w:rsidRDefault="004F2B1C" w:rsidP="00C0704D">
            <w:pPr>
              <w:pStyle w:val="PLANNING"/>
              <w:rPr>
                <w:rFonts w:asciiTheme="minorHAnsi" w:hAnsiTheme="minorHAnsi" w:cstheme="minorHAnsi"/>
                <w:b/>
                <w:bCs/>
                <w:szCs w:val="22"/>
              </w:rPr>
            </w:pPr>
          </w:p>
          <w:p w14:paraId="1F5FEC0F" w14:textId="77777777" w:rsidR="004F2B1C" w:rsidRPr="004F2B1C" w:rsidRDefault="004F2B1C" w:rsidP="00C0704D">
            <w:pPr>
              <w:pStyle w:val="PLANNING"/>
              <w:rPr>
                <w:rFonts w:asciiTheme="minorHAnsi" w:hAnsiTheme="minorHAnsi" w:cstheme="minorHAnsi"/>
                <w:b/>
                <w:bCs/>
                <w:szCs w:val="22"/>
              </w:rPr>
            </w:pPr>
            <w:r w:rsidRPr="004F2B1C">
              <w:rPr>
                <w:rFonts w:asciiTheme="minorHAnsi" w:hAnsiTheme="minorHAnsi" w:cstheme="minorHAnsi"/>
                <w:b/>
                <w:bCs/>
                <w:szCs w:val="22"/>
              </w:rPr>
              <w:t>2008/0953:</w:t>
            </w:r>
          </w:p>
          <w:p w14:paraId="17147D50" w14:textId="0EC5FCE4" w:rsidR="004F2B1C" w:rsidRPr="00D2449B" w:rsidRDefault="004F2B1C" w:rsidP="00C0704D">
            <w:pPr>
              <w:pStyle w:val="PLANNING"/>
              <w:rPr>
                <w:rFonts w:ascii="Calibri" w:hAnsi="Calibri"/>
                <w:b/>
                <w:bCs/>
                <w:szCs w:val="22"/>
              </w:rPr>
            </w:pPr>
            <w:r w:rsidRPr="004F2B1C">
              <w:rPr>
                <w:rFonts w:asciiTheme="minorHAnsi" w:hAnsiTheme="minorHAnsi" w:cstheme="minorHAnsi"/>
                <w:szCs w:val="22"/>
                <w:shd w:val="clear" w:color="auto" w:fill="FFFFFF"/>
              </w:rPr>
              <w:t>Proposed agricultural building and livestock handling pens. (refused).</w:t>
            </w:r>
            <w:r w:rsidRPr="004F2B1C">
              <w:rPr>
                <w:rFonts w:ascii="Verdana" w:hAnsi="Verdana"/>
                <w:sz w:val="18"/>
                <w:szCs w:val="18"/>
                <w:shd w:val="clear" w:color="auto" w:fill="FFFFFF"/>
              </w:rPr>
              <w:t xml:space="preserve"> </w:t>
            </w:r>
          </w:p>
        </w:tc>
      </w:tr>
      <w:tr w:rsidR="00C0704D" w:rsidRPr="00D2449B" w14:paraId="6AAC3B0A" w14:textId="77777777" w:rsidTr="004F2B1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5ECAEEB" w14:textId="6F88C1C3" w:rsidR="00C0704D" w:rsidRDefault="00263E5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parcel of Land access via settle Road. This parcel of land forms part of an extensive agricultural holding associated with Calder Farm. The application site itself is located with the designated National Landscape (formerly AONB). </w:t>
            </w:r>
          </w:p>
          <w:p w14:paraId="62370E9F" w14:textId="0D9380FB" w:rsidR="00263E51" w:rsidRPr="006C2BFA" w:rsidRDefault="00263E5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835AD6" w14:textId="77777777" w:rsidR="00263E51" w:rsidRDefault="00263E51" w:rsidP="00EB5E00">
            <w:pPr>
              <w:rPr>
                <w:rFonts w:ascii="Calibri" w:hAnsi="Calibri"/>
                <w:szCs w:val="22"/>
              </w:rPr>
            </w:pPr>
            <w:r>
              <w:rPr>
                <w:rFonts w:ascii="Calibri" w:hAnsi="Calibri"/>
                <w:szCs w:val="22"/>
              </w:rPr>
              <w:t xml:space="preserve">Consent is sought for the construction of an area of </w:t>
            </w:r>
            <w:r w:rsidR="00EB5E00">
              <w:rPr>
                <w:rFonts w:ascii="Calibri" w:hAnsi="Calibri"/>
                <w:szCs w:val="22"/>
              </w:rPr>
              <w:t xml:space="preserve">concrete </w:t>
            </w:r>
            <w:r>
              <w:rPr>
                <w:rFonts w:ascii="Calibri" w:hAnsi="Calibri"/>
                <w:szCs w:val="22"/>
              </w:rPr>
              <w:t xml:space="preserve">hardstanding to replace existing hardcore that is laid at the site. The proposed development will allow for </w:t>
            </w:r>
            <w:r w:rsidR="007E6E45">
              <w:rPr>
                <w:rFonts w:ascii="Calibri" w:hAnsi="Calibri"/>
                <w:szCs w:val="22"/>
              </w:rPr>
              <w:t xml:space="preserve">more </w:t>
            </w:r>
            <w:r w:rsidR="001321C1">
              <w:rPr>
                <w:rFonts w:ascii="Calibri" w:hAnsi="Calibri"/>
                <w:szCs w:val="22"/>
              </w:rPr>
              <w:t>efficient</w:t>
            </w:r>
            <w:r>
              <w:rPr>
                <w:rFonts w:ascii="Calibri" w:hAnsi="Calibri"/>
                <w:szCs w:val="22"/>
              </w:rPr>
              <w:t xml:space="preserve"> cleaning</w:t>
            </w:r>
            <w:r w:rsidR="007E6E45">
              <w:rPr>
                <w:rFonts w:ascii="Calibri" w:hAnsi="Calibri"/>
                <w:szCs w:val="22"/>
              </w:rPr>
              <w:t xml:space="preserve"> of</w:t>
            </w:r>
            <w:r>
              <w:rPr>
                <w:rFonts w:ascii="Calibri" w:hAnsi="Calibri"/>
                <w:szCs w:val="22"/>
              </w:rPr>
              <w:t xml:space="preserve"> livestock and farm machinery which will in turn reduce the risk of contaminating nearby watercourses </w:t>
            </w:r>
            <w:r w:rsidR="007E6E45">
              <w:rPr>
                <w:rFonts w:ascii="Calibri" w:hAnsi="Calibri"/>
                <w:szCs w:val="22"/>
              </w:rPr>
              <w:t>from</w:t>
            </w:r>
            <w:r>
              <w:rPr>
                <w:rFonts w:ascii="Calibri" w:hAnsi="Calibri"/>
                <w:szCs w:val="22"/>
              </w:rPr>
              <w:t xml:space="preserve"> dirty water run off</w:t>
            </w:r>
            <w:r w:rsidR="004F2B1C">
              <w:rPr>
                <w:rFonts w:ascii="Calibri" w:hAnsi="Calibri"/>
                <w:szCs w:val="22"/>
              </w:rPr>
              <w:t xml:space="preserve"> and air pollution</w:t>
            </w:r>
            <w:r>
              <w:rPr>
                <w:rFonts w:ascii="Calibri" w:hAnsi="Calibri"/>
                <w:szCs w:val="22"/>
              </w:rPr>
              <w:t xml:space="preserve">. </w:t>
            </w:r>
          </w:p>
          <w:p w14:paraId="1B20488F" w14:textId="2F8C2E29" w:rsidR="004E01A5" w:rsidRPr="00D54E67" w:rsidRDefault="004E01A5" w:rsidP="00EB5E00">
            <w:pPr>
              <w:rPr>
                <w:rFonts w:ascii="Calibri" w:hAnsi="Calibri"/>
                <w:szCs w:val="22"/>
              </w:rPr>
            </w:pPr>
          </w:p>
        </w:tc>
      </w:tr>
      <w:tr w:rsidR="0046548C" w:rsidRPr="00D2449B" w14:paraId="06BBE02F"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A0022F2" w14:textId="0152D923"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rPr>
              <w:t>In accordance with policy DMG2 of the Ribble Valley Core Strategy develop</w:t>
            </w:r>
            <w:r>
              <w:rPr>
                <w:rFonts w:asciiTheme="minorHAnsi" w:hAnsiTheme="minorHAnsi" w:cstheme="minorHAnsi"/>
              </w:rPr>
              <w:t>me</w:t>
            </w:r>
            <w:r w:rsidRPr="00E8128A">
              <w:rPr>
                <w:rFonts w:asciiTheme="minorHAnsi" w:hAnsiTheme="minorHAnsi" w:cstheme="minorHAnsi"/>
              </w:rPr>
              <w:t xml:space="preserve">nt </w:t>
            </w:r>
            <w:r w:rsidRPr="00E8128A">
              <w:rPr>
                <w:rFonts w:asciiTheme="minorHAnsi" w:hAnsiTheme="minorHAnsi" w:cstheme="minorHAnsi"/>
                <w:i/>
                <w:iCs/>
              </w:rPr>
              <w:t xml:space="preserve">within the tier 2 villages and outside the defined settlement areas development must meet at least one of the following considerations: </w:t>
            </w:r>
          </w:p>
          <w:p w14:paraId="1E84C272" w14:textId="77777777"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p>
          <w:p w14:paraId="5778794D" w14:textId="77777777"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i/>
                <w:iCs/>
              </w:rPr>
              <w:t xml:space="preserve">1. The development should be essential to the local economy or social well being of the area. </w:t>
            </w:r>
          </w:p>
          <w:p w14:paraId="7A0D308F" w14:textId="77777777"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i/>
                <w:iCs/>
              </w:rPr>
              <w:t xml:space="preserve">2. The development is needed for the purposes of forestry or agriculture. </w:t>
            </w:r>
          </w:p>
          <w:p w14:paraId="72577FA3" w14:textId="77777777"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i/>
                <w:iCs/>
              </w:rPr>
              <w:t xml:space="preserve">3. The development is for local needs housing which meets an identified need and is secured as such. </w:t>
            </w:r>
          </w:p>
          <w:p w14:paraId="229BF5C3" w14:textId="77777777"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i/>
                <w:iCs/>
              </w:rPr>
              <w:t xml:space="preserve">4. The development is for small scale tourism or recreational developments appropriate to a rural area. </w:t>
            </w:r>
          </w:p>
          <w:p w14:paraId="4E6525F3" w14:textId="77777777" w:rsidR="00E8128A" w:rsidRPr="00E8128A"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i/>
                <w:iCs/>
              </w:rPr>
              <w:t xml:space="preserve">5. The development is for small-scale uses appropriate to a rural area where a local need or benefit can be demonstrated. </w:t>
            </w:r>
          </w:p>
          <w:p w14:paraId="6055263F" w14:textId="77777777" w:rsidR="0046548C" w:rsidRDefault="00E8128A" w:rsidP="008542DE">
            <w:pPr>
              <w:pStyle w:val="Header"/>
              <w:tabs>
                <w:tab w:val="clear" w:pos="4153"/>
                <w:tab w:val="clear" w:pos="8306"/>
              </w:tabs>
              <w:contextualSpacing/>
              <w:jc w:val="both"/>
              <w:rPr>
                <w:rFonts w:asciiTheme="minorHAnsi" w:hAnsiTheme="minorHAnsi" w:cstheme="minorHAnsi"/>
                <w:i/>
                <w:iCs/>
              </w:rPr>
            </w:pPr>
            <w:r w:rsidRPr="00E8128A">
              <w:rPr>
                <w:rFonts w:asciiTheme="minorHAnsi" w:hAnsiTheme="minorHAnsi" w:cstheme="minorHAnsi"/>
                <w:i/>
                <w:iCs/>
              </w:rPr>
              <w:t>6. The development is compatible with the enterprise zone designation.</w:t>
            </w:r>
          </w:p>
          <w:p w14:paraId="34CF3F99" w14:textId="77777777" w:rsidR="00E8128A" w:rsidRDefault="00E8128A" w:rsidP="008542DE">
            <w:pPr>
              <w:pStyle w:val="Header"/>
              <w:tabs>
                <w:tab w:val="clear" w:pos="4153"/>
                <w:tab w:val="clear" w:pos="8306"/>
              </w:tabs>
              <w:contextualSpacing/>
              <w:jc w:val="both"/>
              <w:rPr>
                <w:rFonts w:asciiTheme="minorHAnsi" w:hAnsiTheme="minorHAnsi" w:cstheme="minorHAnsi"/>
                <w:i/>
                <w:iCs/>
              </w:rPr>
            </w:pPr>
          </w:p>
          <w:p w14:paraId="3D274255" w14:textId="3A1F18D7" w:rsidR="00E8128A" w:rsidRPr="00E8128A" w:rsidRDefault="00E8128A" w:rsidP="008542DE">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In this instance the proposal is deemed necessary for the purpose</w:t>
            </w:r>
            <w:r w:rsidR="004E01A5">
              <w:rPr>
                <w:rFonts w:asciiTheme="minorHAnsi" w:hAnsiTheme="minorHAnsi" w:cstheme="minorHAnsi"/>
              </w:rPr>
              <w:t>s</w:t>
            </w:r>
            <w:r>
              <w:rPr>
                <w:rFonts w:asciiTheme="minorHAnsi" w:hAnsiTheme="minorHAnsi" w:cstheme="minorHAnsi"/>
              </w:rPr>
              <w:t xml:space="preserve"> of agriculture and consequently is acceptable in </w:t>
            </w:r>
            <w:r w:rsidR="004E01A5">
              <w:rPr>
                <w:rFonts w:asciiTheme="minorHAnsi" w:hAnsiTheme="minorHAnsi" w:cstheme="minorHAnsi"/>
              </w:rPr>
              <w:t>principle</w:t>
            </w:r>
            <w:r>
              <w:rPr>
                <w:rFonts w:asciiTheme="minorHAnsi" w:hAnsiTheme="minorHAnsi" w:cstheme="minorHAnsi"/>
              </w:rPr>
              <w:t xml:space="preserve"> subject to other material planning considerations. </w:t>
            </w:r>
          </w:p>
          <w:p w14:paraId="07A958AF" w14:textId="542FF209" w:rsidR="00E8128A" w:rsidRDefault="00E8128A"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4BFA51A" w14:textId="770F1E62" w:rsidR="00263E51" w:rsidRDefault="00263E51" w:rsidP="00C0704D">
            <w:pPr>
              <w:contextualSpacing/>
              <w:rPr>
                <w:rFonts w:ascii="Calibri" w:hAnsi="Calibri"/>
                <w:szCs w:val="22"/>
              </w:rPr>
            </w:pPr>
            <w:r>
              <w:rPr>
                <w:rFonts w:ascii="Calibri" w:hAnsi="Calibri"/>
                <w:szCs w:val="22"/>
              </w:rPr>
              <w:t>The nearest neighbouring properties are in excess of 230 metres away from the proposed develop</w:t>
            </w:r>
            <w:r w:rsidR="004E01A5">
              <w:rPr>
                <w:rFonts w:ascii="Calibri" w:hAnsi="Calibri"/>
                <w:szCs w:val="22"/>
              </w:rPr>
              <w:t>me</w:t>
            </w:r>
            <w:r>
              <w:rPr>
                <w:rFonts w:ascii="Calibri" w:hAnsi="Calibri"/>
                <w:szCs w:val="22"/>
              </w:rPr>
              <w:t xml:space="preserve">nt. Given the proposal will not increase the farm activity on the </w:t>
            </w:r>
            <w:r w:rsidR="00324998">
              <w:rPr>
                <w:rFonts w:ascii="Calibri" w:hAnsi="Calibri"/>
                <w:szCs w:val="22"/>
              </w:rPr>
              <w:t>site or</w:t>
            </w:r>
            <w:r>
              <w:rPr>
                <w:rFonts w:ascii="Calibri" w:hAnsi="Calibri"/>
                <w:szCs w:val="22"/>
              </w:rPr>
              <w:t xml:space="preserve"> bring its associated noise and odour</w:t>
            </w:r>
            <w:r w:rsidR="004E01A5">
              <w:rPr>
                <w:rFonts w:ascii="Calibri" w:hAnsi="Calibri"/>
                <w:szCs w:val="22"/>
              </w:rPr>
              <w:t>s</w:t>
            </w:r>
            <w:r>
              <w:rPr>
                <w:rFonts w:ascii="Calibri" w:hAnsi="Calibri"/>
                <w:szCs w:val="22"/>
              </w:rPr>
              <w:t xml:space="preserve"> closer to ne</w:t>
            </w:r>
            <w:r w:rsidR="004E01A5">
              <w:rPr>
                <w:rFonts w:ascii="Calibri" w:hAnsi="Calibri"/>
                <w:szCs w:val="22"/>
              </w:rPr>
              <w:t>i</w:t>
            </w:r>
            <w:r>
              <w:rPr>
                <w:rFonts w:ascii="Calibri" w:hAnsi="Calibri"/>
                <w:szCs w:val="22"/>
              </w:rPr>
              <w:t xml:space="preserve">ghbouring receptors, it is not considered that there will be any adverse harm on residential amenity. </w:t>
            </w:r>
          </w:p>
          <w:p w14:paraId="0DB485A3" w14:textId="5A511C83"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1038E75" w14:textId="77777777" w:rsidR="00C0704D" w:rsidRDefault="00C0704D" w:rsidP="005E1C6C">
            <w:pPr>
              <w:contextualSpacing/>
              <w:rPr>
                <w:rFonts w:ascii="Calibri" w:hAnsi="Calibri"/>
                <w:b/>
                <w:szCs w:val="22"/>
              </w:rPr>
            </w:pPr>
          </w:p>
          <w:p w14:paraId="598D6D85" w14:textId="3B88462B" w:rsidR="00E8128A" w:rsidRPr="00E8128A" w:rsidRDefault="00E8128A" w:rsidP="00E8128A">
            <w:pPr>
              <w:rPr>
                <w:rFonts w:asciiTheme="minorHAnsi" w:hAnsiTheme="minorHAnsi" w:cstheme="minorHAnsi"/>
              </w:rPr>
            </w:pPr>
            <w:r w:rsidRPr="00E8128A">
              <w:rPr>
                <w:rFonts w:asciiTheme="minorHAnsi" w:hAnsiTheme="minorHAnsi" w:cstheme="minorHAnsi"/>
              </w:rPr>
              <w:t xml:space="preserve">Policy DMG1 of the CS states that development must </w:t>
            </w:r>
          </w:p>
          <w:p w14:paraId="21AF5B03" w14:textId="77777777" w:rsidR="00E8128A" w:rsidRPr="00E8128A" w:rsidRDefault="00E8128A" w:rsidP="00E8128A">
            <w:pPr>
              <w:pStyle w:val="ListParagraph"/>
              <w:numPr>
                <w:ilvl w:val="0"/>
                <w:numId w:val="2"/>
              </w:numPr>
              <w:rPr>
                <w:rFonts w:asciiTheme="minorHAnsi" w:hAnsiTheme="minorHAnsi" w:cstheme="minorHAnsi"/>
                <w:i/>
                <w:iCs/>
              </w:rPr>
            </w:pPr>
            <w:r w:rsidRPr="00E8128A">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5F4357CE" w14:textId="77777777" w:rsidR="00E8128A" w:rsidRPr="00E8128A" w:rsidRDefault="00E8128A" w:rsidP="00E8128A">
            <w:pPr>
              <w:pStyle w:val="ListParagraph"/>
              <w:numPr>
                <w:ilvl w:val="0"/>
                <w:numId w:val="2"/>
              </w:numPr>
              <w:rPr>
                <w:rFonts w:asciiTheme="minorHAnsi" w:hAnsiTheme="minorHAnsi" w:cstheme="minorHAnsi"/>
                <w:i/>
                <w:iCs/>
              </w:rPr>
            </w:pPr>
            <w:r w:rsidRPr="00E8128A">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58C723F" w14:textId="77777777" w:rsidR="00E8128A" w:rsidRPr="00E8128A" w:rsidRDefault="00E8128A" w:rsidP="00E8128A">
            <w:pPr>
              <w:pStyle w:val="Header"/>
              <w:tabs>
                <w:tab w:val="clear" w:pos="4153"/>
                <w:tab w:val="clear" w:pos="8306"/>
              </w:tabs>
              <w:contextualSpacing/>
              <w:jc w:val="both"/>
              <w:rPr>
                <w:rFonts w:asciiTheme="minorHAnsi" w:hAnsiTheme="minorHAnsi" w:cstheme="minorHAnsi"/>
                <w:b/>
                <w:i/>
                <w:iCs/>
                <w:szCs w:val="22"/>
              </w:rPr>
            </w:pPr>
          </w:p>
          <w:p w14:paraId="6807B0C1" w14:textId="77777777" w:rsidR="00E8128A" w:rsidRPr="00E8128A" w:rsidRDefault="00E8128A" w:rsidP="00E8128A">
            <w:pPr>
              <w:contextualSpacing/>
              <w:jc w:val="both"/>
              <w:rPr>
                <w:rFonts w:asciiTheme="minorHAnsi" w:hAnsiTheme="minorHAnsi" w:cstheme="minorHAnsi"/>
                <w:i/>
                <w:iCs/>
              </w:rPr>
            </w:pPr>
            <w:r w:rsidRPr="00E8128A">
              <w:rPr>
                <w:rFonts w:asciiTheme="minorHAnsi" w:hAnsiTheme="minorHAnsi" w:cstheme="minorHAnsi"/>
              </w:rPr>
              <w:t>Furthermore, Key Statement EN2 states that</w:t>
            </w:r>
            <w:r w:rsidRPr="00E8128A">
              <w:rPr>
                <w:rFonts w:asciiTheme="minorHAnsi" w:hAnsiTheme="minorHAnsi" w:cstheme="minorHAnsi"/>
                <w:i/>
                <w:iCs/>
              </w:rPr>
              <w:t xml:space="preserve"> ‘The landscape and character of the Forest of Bowland Area of Outstanding Natural Beauty will be protected, conserved and enhanced. Any development will need to contribute to the conservation of the natural beauty of the area’.</w:t>
            </w:r>
          </w:p>
          <w:p w14:paraId="647BE2F2" w14:textId="77777777" w:rsidR="00E8128A" w:rsidRDefault="00E8128A" w:rsidP="006B5952">
            <w:pPr>
              <w:contextualSpacing/>
              <w:rPr>
                <w:rFonts w:ascii="Calibri" w:hAnsi="Calibri"/>
                <w:bCs/>
                <w:szCs w:val="22"/>
              </w:rPr>
            </w:pPr>
          </w:p>
          <w:p w14:paraId="4EE2728A" w14:textId="4E27B5F2" w:rsidR="006B5952" w:rsidRDefault="006B5952" w:rsidP="006B5952">
            <w:pPr>
              <w:contextualSpacing/>
              <w:rPr>
                <w:rFonts w:ascii="Calibri" w:hAnsi="Calibri"/>
                <w:bCs/>
                <w:szCs w:val="22"/>
              </w:rPr>
            </w:pPr>
            <w:r>
              <w:rPr>
                <w:rFonts w:ascii="Calibri" w:hAnsi="Calibri"/>
                <w:bCs/>
                <w:szCs w:val="22"/>
              </w:rPr>
              <w:lastRenderedPageBreak/>
              <w:t xml:space="preserve">In respect of scale, the proposed hardstanding complies with the requirements for permitted development, measuring less than 1000 metres squared. However, the proposed development in less than 25 metres from a classified road, triggering the need for full planning consent. </w:t>
            </w:r>
          </w:p>
          <w:p w14:paraId="1D512445" w14:textId="77777777" w:rsidR="006B5952" w:rsidRDefault="006B5952" w:rsidP="005E1C6C">
            <w:pPr>
              <w:contextualSpacing/>
              <w:rPr>
                <w:rFonts w:ascii="Calibri" w:hAnsi="Calibri"/>
                <w:bCs/>
                <w:szCs w:val="22"/>
              </w:rPr>
            </w:pPr>
          </w:p>
          <w:p w14:paraId="11A58141" w14:textId="4D060C66" w:rsidR="006B5952" w:rsidRPr="001B55BB" w:rsidRDefault="005952CB" w:rsidP="005E1C6C">
            <w:pPr>
              <w:contextualSpacing/>
              <w:rPr>
                <w:rFonts w:ascii="Calibri" w:hAnsi="Calibri"/>
                <w:bCs/>
                <w:szCs w:val="22"/>
              </w:rPr>
            </w:pPr>
            <w:r w:rsidRPr="001B55BB">
              <w:rPr>
                <w:rFonts w:ascii="Calibri" w:hAnsi="Calibri"/>
                <w:bCs/>
                <w:szCs w:val="22"/>
              </w:rPr>
              <w:t>The proposed develop</w:t>
            </w:r>
            <w:r w:rsidR="00324998">
              <w:rPr>
                <w:rFonts w:ascii="Calibri" w:hAnsi="Calibri"/>
                <w:bCs/>
                <w:szCs w:val="22"/>
              </w:rPr>
              <w:t>me</w:t>
            </w:r>
            <w:r w:rsidRPr="001B55BB">
              <w:rPr>
                <w:rFonts w:ascii="Calibri" w:hAnsi="Calibri"/>
                <w:bCs/>
                <w:szCs w:val="22"/>
              </w:rPr>
              <w:t>nt is fo</w:t>
            </w:r>
            <w:r w:rsidR="00E8128A">
              <w:rPr>
                <w:rFonts w:ascii="Calibri" w:hAnsi="Calibri"/>
                <w:bCs/>
                <w:szCs w:val="22"/>
              </w:rPr>
              <w:t xml:space="preserve">r </w:t>
            </w:r>
            <w:r w:rsidR="001B55BB" w:rsidRPr="001B55BB">
              <w:rPr>
                <w:rFonts w:ascii="Calibri" w:hAnsi="Calibri"/>
                <w:bCs/>
                <w:szCs w:val="22"/>
              </w:rPr>
              <w:t>unobtrusive</w:t>
            </w:r>
            <w:r w:rsidRPr="001B55BB">
              <w:rPr>
                <w:rFonts w:ascii="Calibri" w:hAnsi="Calibri"/>
                <w:bCs/>
                <w:szCs w:val="22"/>
              </w:rPr>
              <w:t xml:space="preserve">, flat </w:t>
            </w:r>
            <w:r w:rsidR="001B55BB" w:rsidRPr="001B55BB">
              <w:rPr>
                <w:rFonts w:ascii="Calibri" w:hAnsi="Calibri"/>
                <w:bCs/>
                <w:szCs w:val="22"/>
              </w:rPr>
              <w:t>concreting</w:t>
            </w:r>
            <w:r w:rsidRPr="001B55BB">
              <w:rPr>
                <w:rFonts w:ascii="Calibri" w:hAnsi="Calibri"/>
                <w:bCs/>
                <w:szCs w:val="22"/>
              </w:rPr>
              <w:t xml:space="preserve"> in an area that is currently comprised of hardcore. </w:t>
            </w:r>
            <w:r w:rsidR="006B5952">
              <w:rPr>
                <w:rFonts w:ascii="Calibri" w:hAnsi="Calibri"/>
                <w:bCs/>
                <w:szCs w:val="22"/>
              </w:rPr>
              <w:t>Visually, the proposal will not differ so substantially f</w:t>
            </w:r>
            <w:r w:rsidR="00324998">
              <w:rPr>
                <w:rFonts w:ascii="Calibri" w:hAnsi="Calibri"/>
                <w:bCs/>
                <w:szCs w:val="22"/>
              </w:rPr>
              <w:t>ro</w:t>
            </w:r>
            <w:r w:rsidR="006B5952">
              <w:rPr>
                <w:rFonts w:ascii="Calibri" w:hAnsi="Calibri"/>
                <w:bCs/>
                <w:szCs w:val="22"/>
              </w:rPr>
              <w:t xml:space="preserve">m the existing arrangement on site that it raises cause for concern. </w:t>
            </w:r>
            <w:r w:rsidR="004E01A5">
              <w:rPr>
                <w:rFonts w:ascii="Calibri" w:hAnsi="Calibri"/>
                <w:bCs/>
                <w:szCs w:val="22"/>
              </w:rPr>
              <w:t xml:space="preserve">The site also benefits from substantial boundary treatment which will provide a sufficient level of screening of the concreting. </w:t>
            </w:r>
            <w:r w:rsidR="006B5952">
              <w:rPr>
                <w:rFonts w:ascii="Calibri" w:hAnsi="Calibri"/>
                <w:bCs/>
                <w:szCs w:val="22"/>
              </w:rPr>
              <w:t>The proposed concreting is consistent with other farmsteads in the area and consequently will not appear out of character. Given there is existing hardcore and an agricultural building on this site, it is not considered that there would be any increased visual harm on</w:t>
            </w:r>
            <w:r w:rsidR="00324998">
              <w:rPr>
                <w:rFonts w:ascii="Calibri" w:hAnsi="Calibri"/>
                <w:bCs/>
                <w:szCs w:val="22"/>
              </w:rPr>
              <w:t xml:space="preserve"> immediate area or</w:t>
            </w:r>
            <w:r w:rsidR="006B5952">
              <w:rPr>
                <w:rFonts w:ascii="Calibri" w:hAnsi="Calibri"/>
                <w:bCs/>
                <w:szCs w:val="22"/>
              </w:rPr>
              <w:t xml:space="preserve"> the wider National Landscape (formerly AONB)</w:t>
            </w:r>
            <w:r w:rsidR="00E8128A">
              <w:rPr>
                <w:rFonts w:ascii="Calibri" w:hAnsi="Calibri"/>
                <w:bCs/>
                <w:szCs w:val="22"/>
              </w:rPr>
              <w:t xml:space="preserve"> as a result of the proposal</w:t>
            </w:r>
            <w:r w:rsidR="006B5952">
              <w:rPr>
                <w:rFonts w:ascii="Calibri" w:hAnsi="Calibri"/>
                <w:bCs/>
                <w:szCs w:val="22"/>
              </w:rPr>
              <w:t xml:space="preserve">. </w:t>
            </w:r>
          </w:p>
          <w:p w14:paraId="10A3648A" w14:textId="4FA0FA83" w:rsidR="005952CB" w:rsidRDefault="005952CB" w:rsidP="005E1C6C">
            <w:pPr>
              <w:contextualSpacing/>
              <w:rPr>
                <w:rFonts w:ascii="Calibri" w:hAnsi="Calibri"/>
                <w:b/>
                <w:szCs w:val="22"/>
              </w:rPr>
            </w:pPr>
          </w:p>
        </w:tc>
      </w:tr>
      <w:tr w:rsidR="00824DB6" w:rsidRPr="00D2449B" w14:paraId="673C0DDB"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BE75149" w14:textId="0C3B58E6" w:rsidR="00824DB6" w:rsidRPr="001B55BB" w:rsidRDefault="005952CB" w:rsidP="00EA09F9">
            <w:pPr>
              <w:pStyle w:val="Header"/>
              <w:tabs>
                <w:tab w:val="clear" w:pos="4153"/>
                <w:tab w:val="clear" w:pos="8306"/>
              </w:tabs>
              <w:contextualSpacing/>
              <w:jc w:val="both"/>
              <w:rPr>
                <w:rFonts w:ascii="Calibri" w:hAnsi="Calibri"/>
                <w:bCs/>
                <w:szCs w:val="22"/>
              </w:rPr>
            </w:pPr>
            <w:r w:rsidRPr="001B55BB">
              <w:rPr>
                <w:rFonts w:ascii="Calibri" w:hAnsi="Calibri"/>
                <w:bCs/>
                <w:szCs w:val="22"/>
              </w:rPr>
              <w:t xml:space="preserve">LCC Highways have not been consulted as the </w:t>
            </w:r>
            <w:r w:rsidR="001B55BB" w:rsidRPr="001B55BB">
              <w:rPr>
                <w:rFonts w:ascii="Calibri" w:hAnsi="Calibri"/>
                <w:bCs/>
                <w:szCs w:val="22"/>
              </w:rPr>
              <w:t>proposed</w:t>
            </w:r>
            <w:r w:rsidRPr="001B55BB">
              <w:rPr>
                <w:rFonts w:ascii="Calibri" w:hAnsi="Calibri"/>
                <w:bCs/>
                <w:szCs w:val="22"/>
              </w:rPr>
              <w:t xml:space="preserve"> develop</w:t>
            </w:r>
            <w:r w:rsidR="001B55BB" w:rsidRPr="001B55BB">
              <w:rPr>
                <w:rFonts w:ascii="Calibri" w:hAnsi="Calibri"/>
                <w:bCs/>
                <w:szCs w:val="22"/>
              </w:rPr>
              <w:t>me</w:t>
            </w:r>
            <w:r w:rsidRPr="001B55BB">
              <w:rPr>
                <w:rFonts w:ascii="Calibri" w:hAnsi="Calibri"/>
                <w:bCs/>
                <w:szCs w:val="22"/>
              </w:rPr>
              <w:t>nt will be accessed via an existing access point</w:t>
            </w:r>
            <w:r w:rsidR="001B55BB" w:rsidRPr="001B55BB">
              <w:rPr>
                <w:rFonts w:ascii="Calibri" w:hAnsi="Calibri"/>
                <w:bCs/>
                <w:szCs w:val="22"/>
              </w:rPr>
              <w:t xml:space="preserve">, to which no alterations are sought. </w:t>
            </w:r>
          </w:p>
          <w:p w14:paraId="337694ED" w14:textId="4C8B3BE1" w:rsidR="001B55BB" w:rsidRDefault="001B55B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A8A5215" w14:textId="0609C8A5" w:rsidR="00C0704D" w:rsidRPr="00324998" w:rsidRDefault="004F2B1C" w:rsidP="00E46243">
            <w:pPr>
              <w:contextualSpacing/>
              <w:rPr>
                <w:rFonts w:ascii="Calibri" w:hAnsi="Calibri"/>
                <w:bCs/>
                <w:szCs w:val="22"/>
              </w:rPr>
            </w:pPr>
            <w:r>
              <w:rPr>
                <w:rFonts w:ascii="Calibri" w:hAnsi="Calibri"/>
                <w:bCs/>
                <w:szCs w:val="22"/>
              </w:rPr>
              <w:t xml:space="preserve">The Eastern extents of the land parcel in which the proposal is sited is located within flood zones 2 and 3. However, the proposed development is located to the Western extents of the land parcel and will consequently not fall within the flood zones, as such no further action is required. </w:t>
            </w:r>
          </w:p>
          <w:p w14:paraId="6337C4D8" w14:textId="20EF7B66" w:rsidR="00263E51" w:rsidRDefault="00263E51" w:rsidP="00E46243">
            <w:pPr>
              <w:contextualSpacing/>
              <w:rPr>
                <w:rFonts w:ascii="Calibri" w:hAnsi="Calibri"/>
                <w:b/>
                <w:szCs w:val="22"/>
              </w:rPr>
            </w:pPr>
          </w:p>
        </w:tc>
      </w:tr>
      <w:tr w:rsidR="00C0704D" w:rsidRPr="00D2449B" w14:paraId="0A9D02B4"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F2B1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F2B1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1321C1" w:rsidRPr="00D2449B" w:rsidRDefault="001321C1">
      <w:pPr>
        <w:rPr>
          <w:rFonts w:ascii="Calibri" w:hAnsi="Calibri"/>
          <w:szCs w:val="22"/>
        </w:rPr>
      </w:pPr>
    </w:p>
    <w:sectPr w:rsidR="001321C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321C1"/>
    <w:rsid w:val="001B55BB"/>
    <w:rsid w:val="001D4F7A"/>
    <w:rsid w:val="00250879"/>
    <w:rsid w:val="00263E51"/>
    <w:rsid w:val="00282E3A"/>
    <w:rsid w:val="0029334A"/>
    <w:rsid w:val="002954E5"/>
    <w:rsid w:val="002A01CF"/>
    <w:rsid w:val="002C6277"/>
    <w:rsid w:val="002F2580"/>
    <w:rsid w:val="00321B6E"/>
    <w:rsid w:val="00324998"/>
    <w:rsid w:val="00370085"/>
    <w:rsid w:val="003A08E2"/>
    <w:rsid w:val="003B0D60"/>
    <w:rsid w:val="00440CB6"/>
    <w:rsid w:val="0046548C"/>
    <w:rsid w:val="004947BB"/>
    <w:rsid w:val="00497407"/>
    <w:rsid w:val="004A5EA9"/>
    <w:rsid w:val="004C2434"/>
    <w:rsid w:val="004E01A5"/>
    <w:rsid w:val="004F0649"/>
    <w:rsid w:val="004F2B1C"/>
    <w:rsid w:val="00510FA2"/>
    <w:rsid w:val="00556ECD"/>
    <w:rsid w:val="005952CB"/>
    <w:rsid w:val="005E1C6C"/>
    <w:rsid w:val="005E65DF"/>
    <w:rsid w:val="00692B60"/>
    <w:rsid w:val="006A71AD"/>
    <w:rsid w:val="006B5952"/>
    <w:rsid w:val="006C2BFA"/>
    <w:rsid w:val="006F6849"/>
    <w:rsid w:val="0070054B"/>
    <w:rsid w:val="00756C84"/>
    <w:rsid w:val="00761D2C"/>
    <w:rsid w:val="00773A66"/>
    <w:rsid w:val="00776AE2"/>
    <w:rsid w:val="007C791C"/>
    <w:rsid w:val="007D7DF4"/>
    <w:rsid w:val="007E0D23"/>
    <w:rsid w:val="007E6E45"/>
    <w:rsid w:val="007F16D6"/>
    <w:rsid w:val="00811771"/>
    <w:rsid w:val="00824DB6"/>
    <w:rsid w:val="00837F4F"/>
    <w:rsid w:val="008542DE"/>
    <w:rsid w:val="008A28C8"/>
    <w:rsid w:val="009F4443"/>
    <w:rsid w:val="00A42E82"/>
    <w:rsid w:val="00A579BB"/>
    <w:rsid w:val="00A63D55"/>
    <w:rsid w:val="00A67A57"/>
    <w:rsid w:val="00A95D89"/>
    <w:rsid w:val="00B866C4"/>
    <w:rsid w:val="00B93EB5"/>
    <w:rsid w:val="00BD3F03"/>
    <w:rsid w:val="00C0704D"/>
    <w:rsid w:val="00C25722"/>
    <w:rsid w:val="00C618DB"/>
    <w:rsid w:val="00D11007"/>
    <w:rsid w:val="00D17EB1"/>
    <w:rsid w:val="00D2449B"/>
    <w:rsid w:val="00D54E67"/>
    <w:rsid w:val="00DD62F6"/>
    <w:rsid w:val="00E46243"/>
    <w:rsid w:val="00E66534"/>
    <w:rsid w:val="00E72F6C"/>
    <w:rsid w:val="00E8128A"/>
    <w:rsid w:val="00EA09F9"/>
    <w:rsid w:val="00EB5E00"/>
    <w:rsid w:val="00EC23C7"/>
    <w:rsid w:val="00ED00B7"/>
    <w:rsid w:val="00ED49DC"/>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2024-01-26T10:16:00Z</dcterms:created>
  <dcterms:modified xsi:type="dcterms:W3CDTF">2024-01-26T10:16:00Z</dcterms:modified>
</cp:coreProperties>
</file>