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D14EB4">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14EB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D03CA64" w:rsidR="00837F4F" w:rsidRPr="00D2449B" w:rsidRDefault="00935339"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D9ABDFD" w:rsidR="00837F4F" w:rsidRPr="00D2449B" w:rsidRDefault="00935339" w:rsidP="00D2449B">
            <w:pPr>
              <w:jc w:val="center"/>
              <w:rPr>
                <w:rFonts w:ascii="Calibri" w:hAnsi="Calibri"/>
                <w:b/>
                <w:szCs w:val="22"/>
              </w:rPr>
            </w:pPr>
            <w:r>
              <w:rPr>
                <w:rFonts w:ascii="Calibri" w:hAnsi="Calibri"/>
                <w:b/>
                <w:szCs w:val="22"/>
              </w:rPr>
              <w:t>23/02/2024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AFA57D7" w:rsidR="00837F4F" w:rsidRPr="00D2449B" w:rsidRDefault="001D346D"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C674716" w:rsidR="00837F4F" w:rsidRPr="00D2449B" w:rsidRDefault="001D346D" w:rsidP="00D2449B">
            <w:pPr>
              <w:jc w:val="center"/>
              <w:rPr>
                <w:rFonts w:ascii="Calibri" w:hAnsi="Calibri"/>
                <w:b/>
                <w:szCs w:val="22"/>
              </w:rPr>
            </w:pPr>
            <w:r>
              <w:rPr>
                <w:rFonts w:ascii="Calibri" w:hAnsi="Calibri"/>
                <w:b/>
                <w:szCs w:val="22"/>
              </w:rPr>
              <w:t>26.2.24</w:t>
            </w:r>
          </w:p>
        </w:tc>
      </w:tr>
      <w:tr w:rsidR="004A5EA9" w:rsidRPr="00D2449B" w14:paraId="2094A164" w14:textId="77777777" w:rsidTr="00D14EB4">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14EB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38044CE"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010D64">
              <w:rPr>
                <w:rFonts w:ascii="Calibri" w:hAnsi="Calibri"/>
                <w:szCs w:val="22"/>
              </w:rPr>
              <w:t>23/1051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14EB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14FD41C" w:rsidR="00824DB6" w:rsidRPr="00C0704D" w:rsidRDefault="00010D64" w:rsidP="002C6277">
            <w:pPr>
              <w:rPr>
                <w:rFonts w:ascii="Calibri" w:hAnsi="Calibri"/>
                <w:szCs w:val="22"/>
              </w:rPr>
            </w:pPr>
            <w:r>
              <w:rPr>
                <w:rFonts w:ascii="Calibri" w:hAnsi="Calibri"/>
                <w:szCs w:val="22"/>
              </w:rPr>
              <w:t>22/02/2024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937CCF2" w:rsidR="00824DB6" w:rsidRPr="00C0704D" w:rsidRDefault="00010D64"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14EB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1D346D" w:rsidRDefault="00D2449B">
            <w:pPr>
              <w:rPr>
                <w:rFonts w:ascii="Calibri" w:hAnsi="Calibri"/>
                <w:b/>
                <w:szCs w:val="22"/>
              </w:rPr>
            </w:pPr>
            <w:r w:rsidRPr="001D346D">
              <w:rPr>
                <w:rFonts w:ascii="Calibri" w:hAnsi="Calibri"/>
                <w:b/>
                <w:szCs w:val="22"/>
              </w:rPr>
              <w:t>Officer</w:t>
            </w:r>
            <w:r w:rsidR="004A5EA9" w:rsidRPr="001D346D">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FF82B8B" w:rsidR="004A5EA9" w:rsidRPr="001D346D" w:rsidRDefault="00010D64" w:rsidP="00811771">
            <w:pPr>
              <w:rPr>
                <w:rFonts w:ascii="Calibri" w:hAnsi="Calibri"/>
                <w:szCs w:val="22"/>
              </w:rPr>
            </w:pPr>
            <w:r w:rsidRPr="001D346D">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14EB4">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D14EB4">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14EB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6FD9F2E" w:rsidR="004A5EA9" w:rsidRPr="002C6277" w:rsidRDefault="00010D64">
            <w:pPr>
              <w:rPr>
                <w:rFonts w:ascii="Calibri" w:hAnsi="Calibri"/>
                <w:szCs w:val="22"/>
              </w:rPr>
            </w:pPr>
            <w:r>
              <w:rPr>
                <w:rFonts w:ascii="Calibri" w:hAnsi="Calibri"/>
                <w:szCs w:val="22"/>
              </w:rPr>
              <w:t xml:space="preserve">Two storey extension to side and rear to include two rear dormers following demolition of existing extension, rooflights to side elevation and internal reconfiguration to residential property. </w:t>
            </w:r>
          </w:p>
        </w:tc>
      </w:tr>
      <w:tr w:rsidR="002A01CF" w:rsidRPr="00D2449B" w14:paraId="52988241" w14:textId="77777777" w:rsidTr="00D14EB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063D21A" w:rsidR="002A01CF" w:rsidRPr="002C6277" w:rsidRDefault="00010D64" w:rsidP="00A42E82">
            <w:pPr>
              <w:rPr>
                <w:rFonts w:ascii="Calibri" w:hAnsi="Calibri"/>
                <w:szCs w:val="22"/>
              </w:rPr>
            </w:pPr>
            <w:r>
              <w:rPr>
                <w:rFonts w:ascii="Calibri" w:hAnsi="Calibri"/>
                <w:szCs w:val="22"/>
              </w:rPr>
              <w:t>24 Waddow Grove, Waddington BB7 3JL.</w:t>
            </w:r>
          </w:p>
        </w:tc>
      </w:tr>
      <w:tr w:rsidR="00A95D89" w:rsidRPr="00D2449B" w14:paraId="3FB99B2E" w14:textId="77777777" w:rsidTr="00D14EB4">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14EB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14EB4">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11CC4BD" w:rsidR="002A01CF" w:rsidRPr="00935339" w:rsidRDefault="00935339">
            <w:pPr>
              <w:rPr>
                <w:rFonts w:ascii="Calibri" w:hAnsi="Calibri"/>
                <w:bCs/>
                <w:szCs w:val="22"/>
              </w:rPr>
            </w:pPr>
            <w:r w:rsidRPr="00935339">
              <w:rPr>
                <w:rFonts w:ascii="Calibri" w:hAnsi="Calibri"/>
                <w:bCs/>
                <w:szCs w:val="22"/>
              </w:rPr>
              <w:t xml:space="preserve">No comments received. </w:t>
            </w:r>
          </w:p>
        </w:tc>
      </w:tr>
      <w:tr w:rsidR="00C618DB" w:rsidRPr="00D2449B" w14:paraId="639E958B" w14:textId="77777777" w:rsidTr="00D14EB4">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14EB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14EB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B5516EE" w:rsidR="002A01CF" w:rsidRPr="00935339" w:rsidRDefault="00935339">
            <w:pPr>
              <w:rPr>
                <w:rFonts w:ascii="Calibri" w:hAnsi="Calibri"/>
                <w:bCs/>
                <w:szCs w:val="22"/>
              </w:rPr>
            </w:pPr>
            <w:r w:rsidRPr="00935339">
              <w:rPr>
                <w:rFonts w:ascii="Calibri" w:hAnsi="Calibri"/>
                <w:bCs/>
                <w:szCs w:val="22"/>
              </w:rPr>
              <w:t xml:space="preserve">No objection subject to conditions. </w:t>
            </w:r>
          </w:p>
        </w:tc>
      </w:tr>
      <w:tr w:rsidR="00C0704D" w:rsidRPr="00D2449B" w14:paraId="62663AAF" w14:textId="77777777" w:rsidTr="00D14EB4">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D14EB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14EB4">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EA0F58F" w:rsidR="00C0704D" w:rsidRPr="00C0704D" w:rsidRDefault="00935339"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D14EB4">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14EB4">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14EB4">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315469AB" w14:textId="1697F050" w:rsidR="00F056A7" w:rsidRDefault="00F056A7" w:rsidP="008542DE">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16853FDA" w14:textId="341E05DF"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5CC2ACE9" w14:textId="1BE8A66D"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60A75D09" w14:textId="1B628445" w:rsidR="00F056A7" w:rsidRPr="00C618DB"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14EB4">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258A04C5" w:rsidR="0046548C" w:rsidRPr="00D80B1A" w:rsidRDefault="00D80B1A" w:rsidP="00C0704D">
            <w:pPr>
              <w:pStyle w:val="PLANNING"/>
              <w:rPr>
                <w:rFonts w:ascii="Calibri" w:hAnsi="Calibri"/>
                <w:color w:val="FF0000"/>
                <w:szCs w:val="22"/>
              </w:rPr>
            </w:pPr>
            <w:r w:rsidRPr="00D80B1A">
              <w:rPr>
                <w:rFonts w:ascii="Calibri" w:hAnsi="Calibri"/>
                <w:szCs w:val="22"/>
              </w:rPr>
              <w:t xml:space="preserve">No recent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D14EB4">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D5D9A1A" w14:textId="77777777" w:rsidR="00C0704D" w:rsidRDefault="00C0704D" w:rsidP="006A71AD">
            <w:pPr>
              <w:pStyle w:val="PLANNING"/>
              <w:rPr>
                <w:rFonts w:ascii="Calibri" w:hAnsi="Calibri"/>
                <w:b/>
                <w:bCs/>
                <w:szCs w:val="22"/>
              </w:rPr>
            </w:pPr>
          </w:p>
          <w:p w14:paraId="4E7D0F66" w14:textId="77777777" w:rsidR="00935339" w:rsidRDefault="00935339" w:rsidP="006A71AD">
            <w:pPr>
              <w:pStyle w:val="PLANNING"/>
              <w:rPr>
                <w:rFonts w:ascii="Calibri" w:hAnsi="Calibri"/>
                <w:b/>
                <w:bCs/>
                <w:szCs w:val="22"/>
              </w:rPr>
            </w:pPr>
          </w:p>
          <w:p w14:paraId="45ABEFE4" w14:textId="77777777" w:rsidR="00935339" w:rsidRDefault="00935339" w:rsidP="006A71AD">
            <w:pPr>
              <w:pStyle w:val="PLANNING"/>
              <w:rPr>
                <w:rFonts w:ascii="Calibri" w:hAnsi="Calibri"/>
                <w:b/>
                <w:bCs/>
                <w:szCs w:val="22"/>
              </w:rPr>
            </w:pPr>
          </w:p>
          <w:p w14:paraId="6A24EE37" w14:textId="77777777" w:rsidR="00935339" w:rsidRDefault="00935339" w:rsidP="006A71AD">
            <w:pPr>
              <w:pStyle w:val="PLANNING"/>
              <w:rPr>
                <w:rFonts w:ascii="Calibri" w:hAnsi="Calibri"/>
                <w:b/>
                <w:bCs/>
                <w:szCs w:val="22"/>
              </w:rPr>
            </w:pPr>
          </w:p>
          <w:p w14:paraId="208A09F2" w14:textId="77777777" w:rsidR="00935339" w:rsidRPr="006A71AD" w:rsidRDefault="00935339" w:rsidP="006A71AD">
            <w:pPr>
              <w:pStyle w:val="PLANNING"/>
              <w:rPr>
                <w:rFonts w:ascii="Calibri" w:hAnsi="Calibri"/>
                <w:b/>
                <w:bCs/>
                <w:szCs w:val="22"/>
              </w:rPr>
            </w:pPr>
          </w:p>
        </w:tc>
      </w:tr>
      <w:tr w:rsidR="00C0704D" w:rsidRPr="00D2449B" w14:paraId="014E595D" w14:textId="77777777" w:rsidTr="00D14EB4">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14EB4">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55951AA" w14:textId="176F1255" w:rsidR="00D04F36" w:rsidRDefault="00D80B1A"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w:t>
            </w:r>
            <w:r w:rsidR="00D04F36">
              <w:rPr>
                <w:rFonts w:ascii="Calibri" w:hAnsi="Calibri"/>
                <w:bCs/>
                <w:szCs w:val="22"/>
              </w:rPr>
              <w:t xml:space="preserve"> detached</w:t>
            </w:r>
            <w:r>
              <w:rPr>
                <w:rFonts w:ascii="Calibri" w:hAnsi="Calibri"/>
                <w:bCs/>
                <w:szCs w:val="22"/>
              </w:rPr>
              <w:t xml:space="preserve"> </w:t>
            </w:r>
            <w:r w:rsidR="00D04F36">
              <w:rPr>
                <w:rFonts w:ascii="Calibri" w:hAnsi="Calibri"/>
                <w:bCs/>
                <w:szCs w:val="22"/>
              </w:rPr>
              <w:t>property</w:t>
            </w:r>
            <w:r>
              <w:rPr>
                <w:rFonts w:ascii="Calibri" w:hAnsi="Calibri"/>
                <w:bCs/>
                <w:szCs w:val="22"/>
              </w:rPr>
              <w:t xml:space="preserve"> within the defined settlement limits of Waddington. </w:t>
            </w:r>
            <w:r w:rsidR="00D04F36">
              <w:rPr>
                <w:rFonts w:ascii="Calibri" w:hAnsi="Calibri"/>
                <w:bCs/>
                <w:szCs w:val="22"/>
              </w:rPr>
              <w:t xml:space="preserve">The application site itself is not on any designated land but lies adjacent to Waddington Conservation Area and is in Close proximity to the Grade II Waddington Hall. The surrounding area is predominately residential being typified of similar detached bungalow style properties. </w:t>
            </w:r>
          </w:p>
          <w:p w14:paraId="62370E9F" w14:textId="5CC0BAB9" w:rsidR="00D04F36" w:rsidRPr="006C2BFA" w:rsidRDefault="00D04F36"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D14EB4">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6B0FB07" w14:textId="29F60279" w:rsidR="00E11F2E" w:rsidRDefault="00E11F2E" w:rsidP="002F2580">
            <w:pPr>
              <w:rPr>
                <w:rFonts w:ascii="Calibri" w:hAnsi="Calibri"/>
                <w:szCs w:val="22"/>
              </w:rPr>
            </w:pPr>
            <w:r>
              <w:rPr>
                <w:rFonts w:ascii="Calibri" w:hAnsi="Calibri"/>
                <w:szCs w:val="22"/>
              </w:rPr>
              <w:t>Consent is sought for the construction of a two-storey side and rear extension to accommodate increased living space, and two additional bedrooms one of which will be ground floor. An existing two-storey extension will be demolished to allow for the extension with the overall footprint of the dwelling being marginally increased, by approximately 7 square metres.</w:t>
            </w:r>
          </w:p>
          <w:p w14:paraId="1B20488F" w14:textId="7F4ADFD9" w:rsidR="00E11F2E" w:rsidRPr="00D54E67" w:rsidRDefault="00E11F2E" w:rsidP="002F2580">
            <w:pPr>
              <w:rPr>
                <w:rFonts w:ascii="Calibri" w:hAnsi="Calibri"/>
                <w:szCs w:val="22"/>
              </w:rPr>
            </w:pPr>
          </w:p>
        </w:tc>
      </w:tr>
      <w:tr w:rsidR="008542DE" w:rsidRPr="00D2449B" w14:paraId="2540EE5C" w14:textId="77777777" w:rsidTr="00D14EB4">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7D33F754"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Setting</w:t>
            </w:r>
            <w:r w:rsidR="00D14EB4">
              <w:rPr>
                <w:rFonts w:ascii="Calibri" w:hAnsi="Calibri"/>
                <w:b/>
                <w:szCs w:val="22"/>
              </w:rPr>
              <w:t xml:space="preserve"> and Conservation Area</w:t>
            </w:r>
            <w:r>
              <w:rPr>
                <w:rFonts w:ascii="Calibri" w:hAnsi="Calibri"/>
                <w:b/>
                <w:szCs w:val="22"/>
              </w:rPr>
              <w:t>:</w:t>
            </w:r>
          </w:p>
          <w:p w14:paraId="6A2BDA66" w14:textId="77777777" w:rsidR="008542DE" w:rsidRDefault="008542DE" w:rsidP="0046548C">
            <w:pPr>
              <w:contextualSpacing/>
              <w:rPr>
                <w:rFonts w:ascii="Calibri" w:hAnsi="Calibri"/>
                <w:b/>
              </w:rPr>
            </w:pPr>
          </w:p>
          <w:p w14:paraId="27F4AA2E" w14:textId="6E56C205" w:rsidR="0046548C" w:rsidRPr="00ED2567" w:rsidRDefault="00D14EB4" w:rsidP="0046548C">
            <w:pPr>
              <w:contextualSpacing/>
              <w:rPr>
                <w:rFonts w:ascii="Calibri" w:hAnsi="Calibri"/>
                <w:bCs/>
              </w:rPr>
            </w:pPr>
            <w:r w:rsidRPr="00ED2567">
              <w:rPr>
                <w:rFonts w:ascii="Calibri" w:hAnsi="Calibri"/>
                <w:bCs/>
              </w:rPr>
              <w:t>The application site falls adjacent to Waddington Conservation Area and is in Close Proximity to the Grade II Listed Waddington Hall. As such, consideration mu</w:t>
            </w:r>
            <w:r w:rsidR="00935339">
              <w:rPr>
                <w:rFonts w:ascii="Calibri" w:hAnsi="Calibri"/>
                <w:bCs/>
              </w:rPr>
              <w:t>s</w:t>
            </w:r>
            <w:r w:rsidRPr="00ED2567">
              <w:rPr>
                <w:rFonts w:ascii="Calibri" w:hAnsi="Calibri"/>
                <w:bCs/>
              </w:rPr>
              <w:t xml:space="preserve">t be given </w:t>
            </w:r>
            <w:r w:rsidR="00935339">
              <w:rPr>
                <w:rFonts w:ascii="Calibri" w:hAnsi="Calibri"/>
                <w:bCs/>
              </w:rPr>
              <w:t>in</w:t>
            </w:r>
            <w:r w:rsidRPr="00ED2567">
              <w:rPr>
                <w:rFonts w:ascii="Calibri" w:hAnsi="Calibri"/>
                <w:bCs/>
              </w:rPr>
              <w:t xml:space="preserve">to the impact of the proposal on the setting of these designated heritage assets. </w:t>
            </w:r>
          </w:p>
          <w:p w14:paraId="36513091" w14:textId="77777777" w:rsidR="00D14EB4" w:rsidRPr="00ED2567" w:rsidRDefault="00D14EB4" w:rsidP="0046548C">
            <w:pPr>
              <w:contextualSpacing/>
              <w:rPr>
                <w:rFonts w:ascii="Calibri" w:hAnsi="Calibri"/>
                <w:bCs/>
              </w:rPr>
            </w:pPr>
          </w:p>
          <w:p w14:paraId="7E4128AF" w14:textId="107E5FB3" w:rsidR="00D14EB4" w:rsidRPr="00ED2567" w:rsidRDefault="00ED2567" w:rsidP="0046548C">
            <w:pPr>
              <w:contextualSpacing/>
              <w:rPr>
                <w:rFonts w:ascii="Calibri" w:hAnsi="Calibri"/>
                <w:bCs/>
              </w:rPr>
            </w:pPr>
            <w:r w:rsidRPr="00ED2567">
              <w:rPr>
                <w:rFonts w:ascii="Calibri" w:hAnsi="Calibri"/>
                <w:bCs/>
              </w:rPr>
              <w:t>The application site is located adjacent to an area of dense woodland, which acts as a barrier between the site and the designated heritage assets. The proposed</w:t>
            </w:r>
            <w:r w:rsidR="00935339">
              <w:rPr>
                <w:rFonts w:ascii="Calibri" w:hAnsi="Calibri"/>
                <w:bCs/>
              </w:rPr>
              <w:t xml:space="preserve"> </w:t>
            </w:r>
            <w:r w:rsidR="001D346D">
              <w:rPr>
                <w:rFonts w:ascii="Calibri" w:hAnsi="Calibri"/>
                <w:bCs/>
              </w:rPr>
              <w:t>development</w:t>
            </w:r>
            <w:r w:rsidR="00935339">
              <w:rPr>
                <w:rFonts w:ascii="Calibri" w:hAnsi="Calibri"/>
                <w:bCs/>
              </w:rPr>
              <w:t xml:space="preserve"> will </w:t>
            </w:r>
            <w:r w:rsidR="001D346D">
              <w:rPr>
                <w:rFonts w:ascii="Calibri" w:hAnsi="Calibri"/>
                <w:bCs/>
              </w:rPr>
              <w:t>therefore</w:t>
            </w:r>
            <w:r w:rsidRPr="00ED2567">
              <w:rPr>
                <w:rFonts w:ascii="Calibri" w:hAnsi="Calibri"/>
                <w:bCs/>
              </w:rPr>
              <w:t xml:space="preserve"> be heavily screened when viewed from the Conservation area and the Listed Building. </w:t>
            </w:r>
            <w:r w:rsidR="00935339">
              <w:rPr>
                <w:rFonts w:ascii="Calibri" w:hAnsi="Calibri"/>
                <w:bCs/>
              </w:rPr>
              <w:t xml:space="preserve">The </w:t>
            </w:r>
            <w:r w:rsidRPr="00ED2567">
              <w:rPr>
                <w:rFonts w:ascii="Calibri" w:hAnsi="Calibri"/>
                <w:bCs/>
              </w:rPr>
              <w:t>Waddow Grove estate itself is more modern having been constructed in the 1970s, it is therefore not considered that the development would have an</w:t>
            </w:r>
            <w:r>
              <w:rPr>
                <w:rFonts w:ascii="Calibri" w:hAnsi="Calibri"/>
                <w:bCs/>
              </w:rPr>
              <w:t>y</w:t>
            </w:r>
            <w:r w:rsidRPr="00ED2567">
              <w:rPr>
                <w:rFonts w:ascii="Calibri" w:hAnsi="Calibri"/>
                <w:bCs/>
              </w:rPr>
              <w:t xml:space="preserve"> greater impact on the designated heritage assets than that already afforded by the existing housing estate. </w:t>
            </w:r>
          </w:p>
          <w:p w14:paraId="632BE018" w14:textId="08191332" w:rsidR="00ED2567" w:rsidRPr="00FA0D9D" w:rsidRDefault="00ED2567" w:rsidP="0046548C">
            <w:pPr>
              <w:contextualSpacing/>
              <w:rPr>
                <w:rFonts w:ascii="Calibri" w:hAnsi="Calibri"/>
                <w:b/>
              </w:rPr>
            </w:pPr>
          </w:p>
        </w:tc>
      </w:tr>
      <w:tr w:rsidR="00C0704D" w:rsidRPr="00D2449B" w14:paraId="617768FF" w14:textId="77777777" w:rsidTr="00D14EB4">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8445BA1" w14:textId="7AE4BE25" w:rsidR="00ED00B7" w:rsidRDefault="00CE3EE6" w:rsidP="00C0704D">
            <w:pPr>
              <w:contextualSpacing/>
              <w:rPr>
                <w:rFonts w:ascii="Calibri" w:hAnsi="Calibri"/>
                <w:szCs w:val="22"/>
              </w:rPr>
            </w:pPr>
            <w:r>
              <w:rPr>
                <w:rFonts w:ascii="Calibri" w:hAnsi="Calibri"/>
                <w:szCs w:val="22"/>
              </w:rPr>
              <w:t xml:space="preserve">The application dwelling has two neighbouring properties immediately adjacent with the potential to be impacted by the proposal, they are known as No.23 and No.26 Waddow Grove. No.26 is sited to the Southwest of the application dwelling, where no new built form is being constructed. As such, there are no concerns in respect of loss of light or overbearing impact as a result. There are three rooflights </w:t>
            </w:r>
            <w:r w:rsidR="0001498B">
              <w:rPr>
                <w:rFonts w:ascii="Calibri" w:hAnsi="Calibri"/>
                <w:szCs w:val="22"/>
              </w:rPr>
              <w:t>proposed</w:t>
            </w:r>
            <w:r>
              <w:rPr>
                <w:rFonts w:ascii="Calibri" w:hAnsi="Calibri"/>
                <w:szCs w:val="22"/>
              </w:rPr>
              <w:t xml:space="preserve"> in the </w:t>
            </w:r>
            <w:r w:rsidR="0001498B">
              <w:rPr>
                <w:rFonts w:ascii="Calibri" w:hAnsi="Calibri"/>
                <w:szCs w:val="22"/>
              </w:rPr>
              <w:t>southwestern</w:t>
            </w:r>
            <w:r>
              <w:rPr>
                <w:rFonts w:ascii="Calibri" w:hAnsi="Calibri"/>
                <w:szCs w:val="22"/>
              </w:rPr>
              <w:t xml:space="preserve"> roof slope of the application dwelling, which will directly face a dormer extension o</w:t>
            </w:r>
            <w:r w:rsidR="00935339">
              <w:rPr>
                <w:rFonts w:ascii="Calibri" w:hAnsi="Calibri"/>
                <w:szCs w:val="22"/>
              </w:rPr>
              <w:t>n</w:t>
            </w:r>
            <w:r>
              <w:rPr>
                <w:rFonts w:ascii="Calibri" w:hAnsi="Calibri"/>
                <w:szCs w:val="22"/>
              </w:rPr>
              <w:t xml:space="preserve"> No.26. This does raise concerns in respect of privacy and there would likely be a sense of overlooking</w:t>
            </w:r>
            <w:r w:rsidR="00935339">
              <w:rPr>
                <w:rFonts w:ascii="Calibri" w:hAnsi="Calibri"/>
                <w:szCs w:val="22"/>
              </w:rPr>
              <w:t xml:space="preserve"> created</w:t>
            </w:r>
            <w:r>
              <w:rPr>
                <w:rFonts w:ascii="Calibri" w:hAnsi="Calibri"/>
                <w:szCs w:val="22"/>
              </w:rPr>
              <w:t xml:space="preserve">. However, this can be overcome via a </w:t>
            </w:r>
            <w:r w:rsidR="0001498B">
              <w:rPr>
                <w:rFonts w:ascii="Calibri" w:hAnsi="Calibri"/>
                <w:szCs w:val="22"/>
              </w:rPr>
              <w:t xml:space="preserve">planning </w:t>
            </w:r>
            <w:r>
              <w:rPr>
                <w:rFonts w:ascii="Calibri" w:hAnsi="Calibri"/>
                <w:szCs w:val="22"/>
              </w:rPr>
              <w:t xml:space="preserve">condition for obscure glazing, and therefore does not on its own warrant </w:t>
            </w:r>
            <w:r w:rsidR="0001498B">
              <w:rPr>
                <w:rFonts w:ascii="Calibri" w:hAnsi="Calibri"/>
                <w:szCs w:val="22"/>
              </w:rPr>
              <w:t>refusal</w:t>
            </w:r>
            <w:r>
              <w:rPr>
                <w:rFonts w:ascii="Calibri" w:hAnsi="Calibri"/>
                <w:szCs w:val="22"/>
              </w:rPr>
              <w:t xml:space="preserve">. </w:t>
            </w:r>
          </w:p>
          <w:p w14:paraId="4363F4E0" w14:textId="77777777" w:rsidR="00CE3EE6" w:rsidRDefault="00CE3EE6" w:rsidP="00C0704D">
            <w:pPr>
              <w:contextualSpacing/>
              <w:rPr>
                <w:rFonts w:ascii="Calibri" w:hAnsi="Calibri"/>
                <w:szCs w:val="22"/>
              </w:rPr>
            </w:pPr>
          </w:p>
          <w:p w14:paraId="5BE15DE7" w14:textId="60F44611" w:rsidR="00CE3EE6" w:rsidRDefault="0001498B" w:rsidP="00C0704D">
            <w:pPr>
              <w:contextualSpacing/>
              <w:rPr>
                <w:rFonts w:ascii="Calibri" w:hAnsi="Calibri"/>
                <w:szCs w:val="22"/>
              </w:rPr>
            </w:pPr>
            <w:r>
              <w:rPr>
                <w:rFonts w:ascii="Calibri" w:hAnsi="Calibri"/>
                <w:szCs w:val="22"/>
              </w:rPr>
              <w:t xml:space="preserve">The proposed side and rear extension </w:t>
            </w:r>
            <w:r w:rsidR="00935339">
              <w:rPr>
                <w:rFonts w:ascii="Calibri" w:hAnsi="Calibri"/>
                <w:szCs w:val="22"/>
              </w:rPr>
              <w:t>is</w:t>
            </w:r>
            <w:r>
              <w:rPr>
                <w:rFonts w:ascii="Calibri" w:hAnsi="Calibri"/>
                <w:szCs w:val="22"/>
              </w:rPr>
              <w:t xml:space="preserve"> sited on the Northeastern side of the dwelling, where No.23 Waddow Grove is positioned. The rear two-storey element of the proposal will replace an existing two-storey extension at the dwelling. This proposed rear extension will be substantially shorter in height, with a similar footprint, when compared with the existing extension and consequently raises no concerns in respect of overbearing impact of loss of light. The application dwelling also benefits</w:t>
            </w:r>
            <w:r w:rsidR="00D80B1A">
              <w:rPr>
                <w:rFonts w:ascii="Calibri" w:hAnsi="Calibri"/>
                <w:szCs w:val="22"/>
              </w:rPr>
              <w:t xml:space="preserve"> </w:t>
            </w:r>
            <w:r>
              <w:rPr>
                <w:rFonts w:ascii="Calibri" w:hAnsi="Calibri"/>
                <w:szCs w:val="22"/>
              </w:rPr>
              <w:t>from an e</w:t>
            </w:r>
            <w:r w:rsidR="00D80B1A">
              <w:rPr>
                <w:rFonts w:ascii="Calibri" w:hAnsi="Calibri"/>
                <w:szCs w:val="22"/>
              </w:rPr>
              <w:t>xisting</w:t>
            </w:r>
            <w:r>
              <w:rPr>
                <w:rFonts w:ascii="Calibri" w:hAnsi="Calibri"/>
                <w:szCs w:val="22"/>
              </w:rPr>
              <w:t xml:space="preserve"> side projection with a steep sloping roof profile. This element will be replaced with a side </w:t>
            </w:r>
            <w:r w:rsidR="00D80B1A">
              <w:rPr>
                <w:rFonts w:ascii="Calibri" w:hAnsi="Calibri"/>
                <w:szCs w:val="22"/>
              </w:rPr>
              <w:t>extension</w:t>
            </w:r>
            <w:r>
              <w:rPr>
                <w:rFonts w:ascii="Calibri" w:hAnsi="Calibri"/>
                <w:szCs w:val="22"/>
              </w:rPr>
              <w:t xml:space="preserve"> featuring a reverse gable roof pitch.</w:t>
            </w:r>
            <w:r w:rsidR="00D80B1A">
              <w:rPr>
                <w:rFonts w:ascii="Calibri" w:hAnsi="Calibri"/>
                <w:szCs w:val="22"/>
              </w:rPr>
              <w:t xml:space="preserve"> While this roof formation will result in a greater amount of built form o</w:t>
            </w:r>
            <w:r w:rsidR="00935339">
              <w:rPr>
                <w:rFonts w:ascii="Calibri" w:hAnsi="Calibri"/>
                <w:szCs w:val="22"/>
              </w:rPr>
              <w:t>n</w:t>
            </w:r>
            <w:r w:rsidR="00D80B1A">
              <w:rPr>
                <w:rFonts w:ascii="Calibri" w:hAnsi="Calibri"/>
                <w:szCs w:val="22"/>
              </w:rPr>
              <w:t xml:space="preserve"> the side elevation, there are no windows on the side elevation of the ne</w:t>
            </w:r>
            <w:r w:rsidR="00165941">
              <w:rPr>
                <w:rFonts w:ascii="Calibri" w:hAnsi="Calibri"/>
                <w:szCs w:val="22"/>
              </w:rPr>
              <w:t>i</w:t>
            </w:r>
            <w:r w:rsidR="00D80B1A">
              <w:rPr>
                <w:rFonts w:ascii="Calibri" w:hAnsi="Calibri"/>
                <w:szCs w:val="22"/>
              </w:rPr>
              <w:t>ghbouring property that would experience loss of light as a result.</w:t>
            </w:r>
            <w:r>
              <w:rPr>
                <w:rFonts w:ascii="Calibri" w:hAnsi="Calibri"/>
                <w:szCs w:val="22"/>
              </w:rPr>
              <w:t xml:space="preserve"> Again, the footprint is largely </w:t>
            </w:r>
            <w:r w:rsidR="00D80B1A">
              <w:rPr>
                <w:rFonts w:ascii="Calibri" w:hAnsi="Calibri"/>
                <w:szCs w:val="22"/>
              </w:rPr>
              <w:t>consistent</w:t>
            </w:r>
            <w:r>
              <w:rPr>
                <w:rFonts w:ascii="Calibri" w:hAnsi="Calibri"/>
                <w:szCs w:val="22"/>
              </w:rPr>
              <w:t xml:space="preserve"> with the existing projection being only marginally larger.</w:t>
            </w:r>
            <w:r w:rsidR="00D80B1A">
              <w:rPr>
                <w:rFonts w:ascii="Calibri" w:hAnsi="Calibri"/>
                <w:szCs w:val="22"/>
              </w:rPr>
              <w:t xml:space="preserve"> Therefore, there is no adverse impact expected as a result of the proposal </w:t>
            </w:r>
            <w:r w:rsidR="00165941">
              <w:rPr>
                <w:rFonts w:ascii="Calibri" w:hAnsi="Calibri"/>
                <w:szCs w:val="22"/>
              </w:rPr>
              <w:t xml:space="preserve">in </w:t>
            </w:r>
            <w:r w:rsidR="00D80B1A">
              <w:rPr>
                <w:rFonts w:ascii="Calibri" w:hAnsi="Calibri"/>
                <w:szCs w:val="22"/>
              </w:rPr>
              <w:t xml:space="preserve">respect of residential amenity. </w:t>
            </w:r>
          </w:p>
          <w:p w14:paraId="0DB485A3" w14:textId="31924828" w:rsidR="00D80B1A" w:rsidRPr="00C0704D" w:rsidRDefault="00D80B1A" w:rsidP="00C0704D">
            <w:pPr>
              <w:contextualSpacing/>
              <w:rPr>
                <w:rFonts w:ascii="Calibri" w:hAnsi="Calibri"/>
                <w:szCs w:val="22"/>
              </w:rPr>
            </w:pPr>
          </w:p>
        </w:tc>
      </w:tr>
      <w:tr w:rsidR="00C0704D" w:rsidRPr="00D2449B" w14:paraId="6754C065" w14:textId="77777777" w:rsidTr="00D14EB4">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65DF3B8" w14:textId="37663E40" w:rsidR="00C0704D" w:rsidRDefault="00ED2567" w:rsidP="005E1C6C">
            <w:pPr>
              <w:contextualSpacing/>
              <w:rPr>
                <w:rFonts w:ascii="Calibri" w:hAnsi="Calibri"/>
                <w:bCs/>
                <w:szCs w:val="22"/>
              </w:rPr>
            </w:pPr>
            <w:r w:rsidRPr="0036258E">
              <w:rPr>
                <w:rFonts w:ascii="Calibri" w:hAnsi="Calibri"/>
                <w:bCs/>
                <w:szCs w:val="22"/>
              </w:rPr>
              <w:t>The existing dwelling comprises a lean-to style two stor</w:t>
            </w:r>
            <w:r w:rsidR="0036258E">
              <w:rPr>
                <w:rFonts w:ascii="Calibri" w:hAnsi="Calibri"/>
                <w:bCs/>
                <w:szCs w:val="22"/>
              </w:rPr>
              <w:t>ey element</w:t>
            </w:r>
            <w:r w:rsidRPr="0036258E">
              <w:rPr>
                <w:rFonts w:ascii="Calibri" w:hAnsi="Calibri"/>
                <w:bCs/>
                <w:szCs w:val="22"/>
              </w:rPr>
              <w:t xml:space="preserve"> on the side elevation of the dwelling, which accommodates a garage to the ground floor. The proposed two-storey side extension is similar in respect of footprint but will host a reverse gable roof pitch. Whilst this is more visually prominent than the </w:t>
            </w:r>
            <w:r w:rsidRPr="0036258E">
              <w:rPr>
                <w:rFonts w:ascii="Calibri" w:hAnsi="Calibri"/>
                <w:bCs/>
                <w:szCs w:val="22"/>
              </w:rPr>
              <w:lastRenderedPageBreak/>
              <w:t>existing sloping roof pitch, it will be set below the ridge of the main house. I</w:t>
            </w:r>
            <w:r w:rsidR="0036258E" w:rsidRPr="0036258E">
              <w:rPr>
                <w:rFonts w:ascii="Calibri" w:hAnsi="Calibri"/>
                <w:bCs/>
                <w:szCs w:val="22"/>
              </w:rPr>
              <w:t>n</w:t>
            </w:r>
            <w:r w:rsidRPr="0036258E">
              <w:rPr>
                <w:rFonts w:ascii="Calibri" w:hAnsi="Calibri"/>
                <w:bCs/>
                <w:szCs w:val="22"/>
              </w:rPr>
              <w:t xml:space="preserve"> addition, the side extension will be set back significantly from the principal elevation of the dwelling, consequently taking a wholly subservient position to the property. </w:t>
            </w:r>
            <w:r w:rsidR="0036258E">
              <w:rPr>
                <w:rFonts w:ascii="Calibri" w:hAnsi="Calibri"/>
                <w:bCs/>
                <w:szCs w:val="22"/>
              </w:rPr>
              <w:t xml:space="preserve">The proposed side extension also features a small, flat roofed forward projection featuring a large, glazed opening, this adds an element of architectural interest to the dwelling and is considered to be a positive visual feature. </w:t>
            </w:r>
          </w:p>
          <w:p w14:paraId="14346739" w14:textId="77777777" w:rsidR="0036258E" w:rsidRDefault="0036258E" w:rsidP="005E1C6C">
            <w:pPr>
              <w:contextualSpacing/>
              <w:rPr>
                <w:rFonts w:ascii="Calibri" w:hAnsi="Calibri"/>
                <w:bCs/>
                <w:szCs w:val="22"/>
              </w:rPr>
            </w:pPr>
          </w:p>
          <w:p w14:paraId="3056DF99" w14:textId="01A35573" w:rsidR="00ED2567" w:rsidRDefault="0036258E" w:rsidP="0036258E">
            <w:pPr>
              <w:contextualSpacing/>
              <w:rPr>
                <w:rFonts w:ascii="Calibri" w:hAnsi="Calibri"/>
                <w:bCs/>
                <w:szCs w:val="22"/>
              </w:rPr>
            </w:pPr>
            <w:r>
              <w:rPr>
                <w:rFonts w:ascii="Calibri" w:hAnsi="Calibri"/>
                <w:bCs/>
                <w:szCs w:val="22"/>
              </w:rPr>
              <w:t xml:space="preserve">The proposed rear extension will be largely out of site from within the public realm. However, there is a public right of way footpath adjacent to the rear boundary of the property, which may afford slight views of the dwelling. </w:t>
            </w:r>
            <w:r w:rsidR="00165941">
              <w:rPr>
                <w:rFonts w:ascii="Calibri" w:hAnsi="Calibri"/>
                <w:bCs/>
                <w:szCs w:val="22"/>
              </w:rPr>
              <w:t xml:space="preserve"> T</w:t>
            </w:r>
            <w:r>
              <w:rPr>
                <w:rFonts w:ascii="Calibri" w:hAnsi="Calibri"/>
                <w:bCs/>
                <w:szCs w:val="22"/>
              </w:rPr>
              <w:t xml:space="preserve">here is an existing two-storey rear extension at the dwelling which will be demolished to accommodate the rear extension, which is a continuation of the proposed side extension. </w:t>
            </w:r>
            <w:r w:rsidR="00165941">
              <w:rPr>
                <w:rFonts w:ascii="Calibri" w:hAnsi="Calibri"/>
                <w:bCs/>
                <w:szCs w:val="22"/>
              </w:rPr>
              <w:t xml:space="preserve">The proposed extension will read as a more coherent addition than the existing rear extension, improving the visual appearance of the dwelling. </w:t>
            </w:r>
            <w:r>
              <w:rPr>
                <w:rFonts w:ascii="Calibri" w:hAnsi="Calibri"/>
                <w:bCs/>
                <w:szCs w:val="22"/>
              </w:rPr>
              <w:t>The proposed rear extension is more contemporary in its design, tha</w:t>
            </w:r>
            <w:r w:rsidR="00165941">
              <w:rPr>
                <w:rFonts w:ascii="Calibri" w:hAnsi="Calibri"/>
                <w:bCs/>
                <w:szCs w:val="22"/>
              </w:rPr>
              <w:t xml:space="preserve">n </w:t>
            </w:r>
            <w:r>
              <w:rPr>
                <w:rFonts w:ascii="Calibri" w:hAnsi="Calibri"/>
                <w:bCs/>
                <w:szCs w:val="22"/>
              </w:rPr>
              <w:t xml:space="preserve">the existing dwelling, however given its relatively screened location it is not considered that there will be any adverse visual impact. </w:t>
            </w:r>
          </w:p>
          <w:p w14:paraId="3C95B8E4" w14:textId="77777777" w:rsidR="0036258E" w:rsidRDefault="0036258E" w:rsidP="0036258E">
            <w:pPr>
              <w:contextualSpacing/>
              <w:rPr>
                <w:rFonts w:ascii="Calibri" w:hAnsi="Calibri"/>
                <w:b/>
                <w:szCs w:val="22"/>
              </w:rPr>
            </w:pPr>
          </w:p>
          <w:p w14:paraId="125B5B95" w14:textId="3E98F980" w:rsidR="0036258E" w:rsidRPr="0036258E" w:rsidRDefault="0036258E" w:rsidP="0036258E">
            <w:pPr>
              <w:contextualSpacing/>
              <w:rPr>
                <w:rFonts w:ascii="Calibri" w:hAnsi="Calibri"/>
                <w:bCs/>
                <w:szCs w:val="22"/>
              </w:rPr>
            </w:pPr>
            <w:r w:rsidRPr="0036258E">
              <w:rPr>
                <w:rFonts w:ascii="Calibri" w:hAnsi="Calibri"/>
                <w:bCs/>
                <w:szCs w:val="22"/>
              </w:rPr>
              <w:t xml:space="preserve">In respect of materials, the proposed extension will be faced in white render, whilst this isn’t consistent with the </w:t>
            </w:r>
            <w:r w:rsidR="00165941">
              <w:rPr>
                <w:rFonts w:ascii="Calibri" w:hAnsi="Calibri"/>
                <w:bCs/>
                <w:szCs w:val="22"/>
              </w:rPr>
              <w:t>application</w:t>
            </w:r>
            <w:r w:rsidRPr="0036258E">
              <w:rPr>
                <w:rFonts w:ascii="Calibri" w:hAnsi="Calibri"/>
                <w:bCs/>
                <w:szCs w:val="22"/>
              </w:rPr>
              <w:t xml:space="preserve"> dwelling</w:t>
            </w:r>
            <w:r w:rsidR="00165941">
              <w:rPr>
                <w:rFonts w:ascii="Calibri" w:hAnsi="Calibri"/>
                <w:bCs/>
                <w:szCs w:val="22"/>
              </w:rPr>
              <w:t xml:space="preserve"> as existing</w:t>
            </w:r>
            <w:r w:rsidRPr="0036258E">
              <w:rPr>
                <w:rFonts w:ascii="Calibri" w:hAnsi="Calibri"/>
                <w:bCs/>
                <w:szCs w:val="22"/>
              </w:rPr>
              <w:t xml:space="preserve">, it is </w:t>
            </w:r>
            <w:r w:rsidR="00165941">
              <w:rPr>
                <w:rFonts w:ascii="Calibri" w:hAnsi="Calibri"/>
                <w:bCs/>
                <w:szCs w:val="22"/>
              </w:rPr>
              <w:t xml:space="preserve">a </w:t>
            </w:r>
            <w:r w:rsidRPr="0036258E">
              <w:rPr>
                <w:rFonts w:ascii="Calibri" w:hAnsi="Calibri"/>
                <w:bCs/>
                <w:szCs w:val="22"/>
              </w:rPr>
              <w:t xml:space="preserve">material found in the locality and consequently the extension will integrate sufficiently into the street scene. </w:t>
            </w:r>
          </w:p>
          <w:p w14:paraId="10A3648A" w14:textId="1DC5C88B" w:rsidR="0036258E" w:rsidRDefault="0036258E" w:rsidP="0036258E">
            <w:pPr>
              <w:contextualSpacing/>
              <w:rPr>
                <w:rFonts w:ascii="Calibri" w:hAnsi="Calibri"/>
                <w:b/>
                <w:szCs w:val="22"/>
              </w:rPr>
            </w:pPr>
          </w:p>
        </w:tc>
      </w:tr>
      <w:tr w:rsidR="00824DB6" w:rsidRPr="00D2449B" w14:paraId="673C0DDB" w14:textId="77777777" w:rsidTr="00D14EB4">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BCD0A03" w14:textId="3230DC15" w:rsidR="00824DB6" w:rsidRPr="00935339" w:rsidRDefault="00935339" w:rsidP="00EA09F9">
            <w:pPr>
              <w:pStyle w:val="Header"/>
              <w:tabs>
                <w:tab w:val="clear" w:pos="4153"/>
                <w:tab w:val="clear" w:pos="8306"/>
              </w:tabs>
              <w:contextualSpacing/>
              <w:jc w:val="both"/>
              <w:rPr>
                <w:rFonts w:ascii="Calibri" w:hAnsi="Calibri"/>
                <w:bCs/>
                <w:szCs w:val="22"/>
              </w:rPr>
            </w:pPr>
            <w:r w:rsidRPr="00935339">
              <w:rPr>
                <w:rFonts w:ascii="Calibri" w:hAnsi="Calibri"/>
                <w:bCs/>
                <w:szCs w:val="22"/>
              </w:rPr>
              <w:t xml:space="preserve">LCC Highways raise no objection to the proposal subject to the imposition of conditions relating to the installation of a dropped kerb and construction of the parking areas. </w:t>
            </w:r>
          </w:p>
          <w:p w14:paraId="337694ED" w14:textId="7E0818C4" w:rsidR="00935339" w:rsidRDefault="00935339"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D14EB4">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E4FC300" w14:textId="288B3003" w:rsidR="00C0704D" w:rsidRPr="007C5B1A" w:rsidRDefault="007C5B1A" w:rsidP="00E46243">
            <w:pPr>
              <w:contextualSpacing/>
              <w:rPr>
                <w:rFonts w:ascii="Calibri" w:hAnsi="Calibri"/>
                <w:bCs/>
                <w:szCs w:val="22"/>
              </w:rPr>
            </w:pPr>
            <w:r w:rsidRPr="007C5B1A">
              <w:rPr>
                <w:rFonts w:ascii="Calibri" w:hAnsi="Calibri"/>
                <w:bCs/>
                <w:szCs w:val="22"/>
              </w:rPr>
              <w:t>A preliminary bat roost assessment has been provided with the application, which was conducted on the 4</w:t>
            </w:r>
            <w:r w:rsidRPr="007C5B1A">
              <w:rPr>
                <w:rFonts w:ascii="Calibri" w:hAnsi="Calibri"/>
                <w:bCs/>
                <w:szCs w:val="22"/>
                <w:vertAlign w:val="superscript"/>
              </w:rPr>
              <w:t>th</w:t>
            </w:r>
            <w:r w:rsidRPr="007C5B1A">
              <w:rPr>
                <w:rFonts w:ascii="Calibri" w:hAnsi="Calibri"/>
                <w:bCs/>
                <w:szCs w:val="22"/>
              </w:rPr>
              <w:t xml:space="preserve"> December 2023 at the application site. The survey concluded that no evidence of bats was </w:t>
            </w:r>
            <w:r w:rsidR="00E11F2E" w:rsidRPr="007C5B1A">
              <w:rPr>
                <w:rFonts w:ascii="Calibri" w:hAnsi="Calibri"/>
                <w:bCs/>
                <w:szCs w:val="22"/>
              </w:rPr>
              <w:t>recorded,</w:t>
            </w:r>
            <w:r w:rsidRPr="007C5B1A">
              <w:rPr>
                <w:rFonts w:ascii="Calibri" w:hAnsi="Calibri"/>
                <w:bCs/>
                <w:szCs w:val="22"/>
              </w:rPr>
              <w:t xml:space="preserve"> and that the property offers negligible roosting potential. As such, no further surveys are required. However, </w:t>
            </w:r>
            <w:r w:rsidR="00165941">
              <w:rPr>
                <w:rFonts w:ascii="Calibri" w:hAnsi="Calibri"/>
                <w:bCs/>
                <w:szCs w:val="22"/>
              </w:rPr>
              <w:t xml:space="preserve">it </w:t>
            </w:r>
            <w:r w:rsidRPr="007C5B1A">
              <w:rPr>
                <w:rFonts w:ascii="Calibri" w:hAnsi="Calibri"/>
                <w:bCs/>
                <w:szCs w:val="22"/>
              </w:rPr>
              <w:t xml:space="preserve">is considered that there is an opportunity to boost roosting potential via the installation of artificial bat boxes. </w:t>
            </w:r>
          </w:p>
          <w:p w14:paraId="6337C4D8" w14:textId="53358DB6" w:rsidR="007C5B1A" w:rsidRDefault="007C5B1A" w:rsidP="00E46243">
            <w:pPr>
              <w:contextualSpacing/>
              <w:rPr>
                <w:rFonts w:ascii="Calibri" w:hAnsi="Calibri"/>
                <w:b/>
                <w:szCs w:val="22"/>
              </w:rPr>
            </w:pPr>
          </w:p>
        </w:tc>
      </w:tr>
      <w:tr w:rsidR="00C0704D" w:rsidRPr="00D2449B" w14:paraId="0A9D02B4" w14:textId="77777777" w:rsidTr="00D14EB4">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D14EB4">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D14EB4">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165941" w:rsidRPr="00D2449B" w:rsidRDefault="00165941">
      <w:pPr>
        <w:rPr>
          <w:rFonts w:ascii="Calibri" w:hAnsi="Calibri"/>
          <w:szCs w:val="22"/>
        </w:rPr>
      </w:pPr>
    </w:p>
    <w:sectPr w:rsidR="0016594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0D64"/>
    <w:rsid w:val="0001498B"/>
    <w:rsid w:val="000B5CB5"/>
    <w:rsid w:val="00130035"/>
    <w:rsid w:val="00165941"/>
    <w:rsid w:val="001D346D"/>
    <w:rsid w:val="001D4F7A"/>
    <w:rsid w:val="00250879"/>
    <w:rsid w:val="00282E3A"/>
    <w:rsid w:val="0029334A"/>
    <w:rsid w:val="002954E5"/>
    <w:rsid w:val="002A01CF"/>
    <w:rsid w:val="002C6277"/>
    <w:rsid w:val="002F2580"/>
    <w:rsid w:val="00321B6E"/>
    <w:rsid w:val="0036258E"/>
    <w:rsid w:val="00440CB6"/>
    <w:rsid w:val="0046548C"/>
    <w:rsid w:val="004947BB"/>
    <w:rsid w:val="00497407"/>
    <w:rsid w:val="004A5EA9"/>
    <w:rsid w:val="004C2434"/>
    <w:rsid w:val="004F0649"/>
    <w:rsid w:val="00510FA2"/>
    <w:rsid w:val="00556ECD"/>
    <w:rsid w:val="005E1C6C"/>
    <w:rsid w:val="005E65DF"/>
    <w:rsid w:val="00612D31"/>
    <w:rsid w:val="00692B60"/>
    <w:rsid w:val="006A71AD"/>
    <w:rsid w:val="006C2BFA"/>
    <w:rsid w:val="006F6849"/>
    <w:rsid w:val="0070054B"/>
    <w:rsid w:val="00761D2C"/>
    <w:rsid w:val="00773A66"/>
    <w:rsid w:val="00776AE2"/>
    <w:rsid w:val="007C5B1A"/>
    <w:rsid w:val="007C791C"/>
    <w:rsid w:val="007D7DF4"/>
    <w:rsid w:val="007E0D23"/>
    <w:rsid w:val="007F16D6"/>
    <w:rsid w:val="00811771"/>
    <w:rsid w:val="00824DB6"/>
    <w:rsid w:val="00837F4F"/>
    <w:rsid w:val="008542DE"/>
    <w:rsid w:val="008A28C8"/>
    <w:rsid w:val="00935339"/>
    <w:rsid w:val="009B4F44"/>
    <w:rsid w:val="009F4443"/>
    <w:rsid w:val="00A42E82"/>
    <w:rsid w:val="00A4476B"/>
    <w:rsid w:val="00A579BB"/>
    <w:rsid w:val="00A63D55"/>
    <w:rsid w:val="00A95D89"/>
    <w:rsid w:val="00B93EB5"/>
    <w:rsid w:val="00BD3F03"/>
    <w:rsid w:val="00C0704D"/>
    <w:rsid w:val="00C25722"/>
    <w:rsid w:val="00C618DB"/>
    <w:rsid w:val="00C67726"/>
    <w:rsid w:val="00CE3EE6"/>
    <w:rsid w:val="00D04F36"/>
    <w:rsid w:val="00D11007"/>
    <w:rsid w:val="00D14EB4"/>
    <w:rsid w:val="00D17EB1"/>
    <w:rsid w:val="00D2449B"/>
    <w:rsid w:val="00D54E67"/>
    <w:rsid w:val="00D80B1A"/>
    <w:rsid w:val="00DD62F6"/>
    <w:rsid w:val="00E11F2E"/>
    <w:rsid w:val="00E46243"/>
    <w:rsid w:val="00E66534"/>
    <w:rsid w:val="00E72F6C"/>
    <w:rsid w:val="00EA09F9"/>
    <w:rsid w:val="00EC23C7"/>
    <w:rsid w:val="00ED00B7"/>
    <w:rsid w:val="00ED256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2024-02-26T10:31:00Z</cp:lastPrinted>
  <dcterms:created xsi:type="dcterms:W3CDTF">2024-02-26T10:34:00Z</dcterms:created>
  <dcterms:modified xsi:type="dcterms:W3CDTF">2024-02-26T10:34:00Z</dcterms:modified>
</cp:coreProperties>
</file>