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4A0" w:firstRow="1" w:lastRow="0" w:firstColumn="1" w:lastColumn="0" w:noHBand="0" w:noVBand="1"/>
      </w:tblPr>
      <w:tblGrid>
        <w:gridCol w:w="858"/>
        <w:gridCol w:w="223"/>
        <w:gridCol w:w="1279"/>
        <w:gridCol w:w="1689"/>
        <w:gridCol w:w="23"/>
        <w:gridCol w:w="1455"/>
        <w:gridCol w:w="1453"/>
        <w:gridCol w:w="1296"/>
        <w:gridCol w:w="416"/>
        <w:gridCol w:w="518"/>
      </w:tblGrid>
      <w:tr w:rsidR="00282038" w14:paraId="08168C60" w14:textId="77777777" w:rsidTr="00E5387A">
        <w:trPr>
          <w:cantSplit/>
        </w:trPr>
        <w:tc>
          <w:tcPr>
            <w:tcW w:w="6980" w:type="dxa"/>
            <w:gridSpan w:val="7"/>
            <w:hideMark/>
          </w:tcPr>
          <w:p w14:paraId="024C3920" w14:textId="77777777" w:rsidR="00282038" w:rsidRPr="00195F4A" w:rsidRDefault="00282038">
            <w:pPr>
              <w:pStyle w:val="TableText"/>
              <w:rPr>
                <w:rFonts w:ascii="Calibri" w:hAnsi="Calibri" w:cs="Arial"/>
                <w:szCs w:val="22"/>
              </w:rPr>
            </w:pPr>
            <w:bookmarkStart w:id="0" w:name="Reasons"/>
            <w:bookmarkEnd w:id="0"/>
            <w:r w:rsidRPr="00195F4A">
              <w:rPr>
                <w:rFonts w:ascii="Calibri" w:hAnsi="Calibri" w:cs="Arial"/>
                <w:szCs w:val="22"/>
              </w:rPr>
              <w:t>RIBBLE VALLEY BOROUGH COUNCIL</w:t>
            </w:r>
          </w:p>
        </w:tc>
        <w:tc>
          <w:tcPr>
            <w:tcW w:w="1712" w:type="dxa"/>
            <w:gridSpan w:val="2"/>
            <w:hideMark/>
          </w:tcPr>
          <w:p w14:paraId="41382B56" w14:textId="147AC0FF" w:rsidR="00282038" w:rsidRDefault="00CE247C">
            <w:pPr>
              <w:pStyle w:val="DefaultText"/>
              <w:rPr>
                <w:rFonts w:ascii="Calibri" w:hAnsi="Calibri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9F15CE2" wp14:editId="131B2C2F">
                  <wp:simplePos x="0" y="0"/>
                  <wp:positionH relativeFrom="column">
                    <wp:posOffset>592455</wp:posOffset>
                  </wp:positionH>
                  <wp:positionV relativeFrom="paragraph">
                    <wp:posOffset>40005</wp:posOffset>
                  </wp:positionV>
                  <wp:extent cx="1188720" cy="164528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645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8" w:type="dxa"/>
          </w:tcPr>
          <w:p w14:paraId="22E36140" w14:textId="77777777" w:rsidR="00282038" w:rsidRDefault="00282038">
            <w:pPr>
              <w:pStyle w:val="DefaultText"/>
              <w:rPr>
                <w:rFonts w:ascii="Calibri" w:hAnsi="Calibri" w:cs="Arial"/>
              </w:rPr>
            </w:pPr>
          </w:p>
        </w:tc>
      </w:tr>
      <w:tr w:rsidR="00282038" w14:paraId="2B85A6A4" w14:textId="77777777" w:rsidTr="00E5387A">
        <w:trPr>
          <w:cantSplit/>
        </w:trPr>
        <w:tc>
          <w:tcPr>
            <w:tcW w:w="4072" w:type="dxa"/>
            <w:gridSpan w:val="5"/>
            <w:hideMark/>
          </w:tcPr>
          <w:p w14:paraId="6413F439" w14:textId="77777777" w:rsidR="00282038" w:rsidRPr="00195F4A" w:rsidRDefault="00282038">
            <w:pPr>
              <w:pStyle w:val="TableText"/>
              <w:rPr>
                <w:rFonts w:ascii="Calibri" w:hAnsi="Calibri" w:cs="Arial"/>
                <w:szCs w:val="22"/>
              </w:rPr>
            </w:pPr>
            <w:r w:rsidRPr="00195F4A">
              <w:rPr>
                <w:rFonts w:ascii="Calibri" w:hAnsi="Calibri" w:cs="Arial"/>
                <w:szCs w:val="22"/>
              </w:rPr>
              <w:t>Development Department</w:t>
            </w:r>
          </w:p>
        </w:tc>
        <w:tc>
          <w:tcPr>
            <w:tcW w:w="1455" w:type="dxa"/>
          </w:tcPr>
          <w:p w14:paraId="6C8D1522" w14:textId="77777777" w:rsidR="00282038" w:rsidRPr="00195F4A" w:rsidRDefault="00282038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53" w:type="dxa"/>
          </w:tcPr>
          <w:p w14:paraId="7B709ECD" w14:textId="77777777" w:rsidR="00282038" w:rsidRPr="00195F4A" w:rsidRDefault="00282038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12" w:type="dxa"/>
            <w:gridSpan w:val="2"/>
          </w:tcPr>
          <w:p w14:paraId="2A891C94" w14:textId="77777777" w:rsidR="00282038" w:rsidRDefault="00282038">
            <w:pPr>
              <w:pStyle w:val="DefaultText"/>
              <w:rPr>
                <w:rFonts w:ascii="Calibri" w:hAnsi="Calibri" w:cs="Arial"/>
                <w:sz w:val="18"/>
              </w:rPr>
            </w:pPr>
          </w:p>
        </w:tc>
        <w:tc>
          <w:tcPr>
            <w:tcW w:w="518" w:type="dxa"/>
          </w:tcPr>
          <w:p w14:paraId="691A2837" w14:textId="77777777" w:rsidR="00282038" w:rsidRDefault="00282038">
            <w:pPr>
              <w:pStyle w:val="DefaultText"/>
              <w:rPr>
                <w:rFonts w:ascii="Calibri" w:hAnsi="Calibri" w:cs="Arial"/>
              </w:rPr>
            </w:pPr>
          </w:p>
        </w:tc>
      </w:tr>
      <w:tr w:rsidR="00282038" w14:paraId="7884EAE7" w14:textId="77777777" w:rsidTr="00E5387A">
        <w:trPr>
          <w:cantSplit/>
        </w:trPr>
        <w:tc>
          <w:tcPr>
            <w:tcW w:w="5527" w:type="dxa"/>
            <w:gridSpan w:val="6"/>
            <w:hideMark/>
          </w:tcPr>
          <w:p w14:paraId="4156A131" w14:textId="77777777" w:rsidR="00282038" w:rsidRPr="00195F4A" w:rsidRDefault="00282038">
            <w:pPr>
              <w:pStyle w:val="TableText"/>
              <w:rPr>
                <w:rFonts w:ascii="Calibri" w:hAnsi="Calibri" w:cs="Arial"/>
                <w:szCs w:val="22"/>
              </w:rPr>
            </w:pPr>
            <w:r w:rsidRPr="00195F4A">
              <w:rPr>
                <w:rFonts w:ascii="Calibri" w:hAnsi="Calibri" w:cs="Arial"/>
                <w:szCs w:val="22"/>
              </w:rPr>
              <w:t>Council Offices, Church Walk, Clitheroe, Lancashire, BB7 2RA</w:t>
            </w:r>
          </w:p>
        </w:tc>
        <w:tc>
          <w:tcPr>
            <w:tcW w:w="1453" w:type="dxa"/>
          </w:tcPr>
          <w:p w14:paraId="3372B6CF" w14:textId="77777777" w:rsidR="00282038" w:rsidRPr="00195F4A" w:rsidRDefault="00282038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12" w:type="dxa"/>
            <w:gridSpan w:val="2"/>
          </w:tcPr>
          <w:p w14:paraId="52DBED27" w14:textId="77777777" w:rsidR="00282038" w:rsidRDefault="00282038">
            <w:pPr>
              <w:pStyle w:val="DefaultText"/>
              <w:rPr>
                <w:rFonts w:ascii="Calibri" w:hAnsi="Calibri" w:cs="Arial"/>
                <w:sz w:val="18"/>
              </w:rPr>
            </w:pPr>
          </w:p>
        </w:tc>
        <w:tc>
          <w:tcPr>
            <w:tcW w:w="518" w:type="dxa"/>
          </w:tcPr>
          <w:p w14:paraId="5A25D5B8" w14:textId="77777777" w:rsidR="00282038" w:rsidRDefault="00282038">
            <w:pPr>
              <w:pStyle w:val="DefaultText"/>
              <w:rPr>
                <w:rFonts w:ascii="Calibri" w:hAnsi="Calibri" w:cs="Arial"/>
              </w:rPr>
            </w:pPr>
          </w:p>
        </w:tc>
      </w:tr>
      <w:tr w:rsidR="00195F4A" w14:paraId="32F52719" w14:textId="77777777" w:rsidTr="00A33BEA">
        <w:trPr>
          <w:cantSplit/>
        </w:trPr>
        <w:tc>
          <w:tcPr>
            <w:tcW w:w="8692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E3491D0" w14:textId="77777777" w:rsidR="00195F4A" w:rsidRPr="00195F4A" w:rsidRDefault="00195F4A">
            <w:pPr>
              <w:pStyle w:val="TableText"/>
              <w:rPr>
                <w:rFonts w:ascii="Calibri" w:hAnsi="Calibri" w:cs="Arial"/>
                <w:szCs w:val="22"/>
              </w:rPr>
            </w:pPr>
            <w:r w:rsidRPr="00195F4A">
              <w:rPr>
                <w:rFonts w:ascii="Calibri" w:hAnsi="Calibri" w:cs="Arial"/>
                <w:szCs w:val="22"/>
              </w:rPr>
              <w:t xml:space="preserve">Telephone: 01200 </w:t>
            </w:r>
            <w:proofErr w:type="gramStart"/>
            <w:r w:rsidRPr="00195F4A">
              <w:rPr>
                <w:rFonts w:ascii="Calibri" w:hAnsi="Calibri" w:cs="Arial"/>
                <w:szCs w:val="22"/>
              </w:rPr>
              <w:t>425111  www.ribblevalley.gov.uk</w:t>
            </w:r>
            <w:proofErr w:type="gramEnd"/>
            <w:r w:rsidRPr="00195F4A">
              <w:rPr>
                <w:rFonts w:ascii="Calibri" w:hAnsi="Calibri" w:cs="Arial"/>
                <w:szCs w:val="22"/>
              </w:rPr>
              <w:t xml:space="preserve">  planning@ribblevalley.gov.uk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CA8FA2" w14:textId="77777777" w:rsidR="00195F4A" w:rsidRDefault="00195F4A">
            <w:pPr>
              <w:pStyle w:val="DefaultText"/>
              <w:rPr>
                <w:rFonts w:ascii="Calibri" w:hAnsi="Calibri" w:cs="Arial"/>
              </w:rPr>
            </w:pPr>
          </w:p>
        </w:tc>
      </w:tr>
      <w:tr w:rsidR="00195F4A" w14:paraId="1AEB54F0" w14:textId="77777777" w:rsidTr="00A33BEA">
        <w:trPr>
          <w:cantSplit/>
        </w:trPr>
        <w:tc>
          <w:tcPr>
            <w:tcW w:w="4072" w:type="dxa"/>
            <w:gridSpan w:val="5"/>
          </w:tcPr>
          <w:p w14:paraId="01E9BD7B" w14:textId="77777777" w:rsidR="00195F4A" w:rsidRPr="00195F4A" w:rsidRDefault="00195F4A">
            <w:pPr>
              <w:pStyle w:val="TableText"/>
              <w:rPr>
                <w:rFonts w:ascii="Calibri" w:hAnsi="Calibri" w:cs="Arial"/>
                <w:szCs w:val="22"/>
              </w:rPr>
            </w:pPr>
            <w:r w:rsidRPr="00195F4A">
              <w:rPr>
                <w:rFonts w:ascii="Calibri" w:hAnsi="Calibri" w:cs="Arial"/>
                <w:szCs w:val="22"/>
              </w:rPr>
              <w:t>Town and Country Planning Act 1990</w:t>
            </w:r>
          </w:p>
        </w:tc>
        <w:tc>
          <w:tcPr>
            <w:tcW w:w="2908" w:type="dxa"/>
            <w:gridSpan w:val="2"/>
          </w:tcPr>
          <w:p w14:paraId="7F16D186" w14:textId="77777777" w:rsidR="00195F4A" w:rsidRPr="00195F4A" w:rsidRDefault="00195F4A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12" w:type="dxa"/>
            <w:gridSpan w:val="2"/>
          </w:tcPr>
          <w:p w14:paraId="29710A94" w14:textId="77777777" w:rsidR="00195F4A" w:rsidRDefault="00195F4A">
            <w:pPr>
              <w:pStyle w:val="DefaultText"/>
              <w:rPr>
                <w:rFonts w:ascii="Calibri" w:hAnsi="Calibri" w:cs="Arial"/>
              </w:rPr>
            </w:pPr>
          </w:p>
        </w:tc>
        <w:tc>
          <w:tcPr>
            <w:tcW w:w="518" w:type="dxa"/>
          </w:tcPr>
          <w:p w14:paraId="70AF94C6" w14:textId="77777777" w:rsidR="00195F4A" w:rsidRDefault="00195F4A">
            <w:pPr>
              <w:pStyle w:val="DefaultText"/>
              <w:rPr>
                <w:rFonts w:ascii="Calibri" w:hAnsi="Calibri" w:cs="Arial"/>
              </w:rPr>
            </w:pPr>
          </w:p>
        </w:tc>
      </w:tr>
      <w:tr w:rsidR="00282038" w14:paraId="233142A9" w14:textId="77777777" w:rsidTr="00E5387A">
        <w:trPr>
          <w:cantSplit/>
        </w:trPr>
        <w:tc>
          <w:tcPr>
            <w:tcW w:w="8276" w:type="dxa"/>
            <w:gridSpan w:val="8"/>
          </w:tcPr>
          <w:p w14:paraId="512628F8" w14:textId="31307C0F" w:rsidR="00282038" w:rsidRDefault="0005111A">
            <w:pPr>
              <w:pStyle w:val="DefaultText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NEIGHBOURING AUTHORITY OBSERVATIONS</w:t>
            </w:r>
          </w:p>
        </w:tc>
        <w:tc>
          <w:tcPr>
            <w:tcW w:w="934" w:type="dxa"/>
            <w:gridSpan w:val="2"/>
          </w:tcPr>
          <w:p w14:paraId="3FFE8B42" w14:textId="77777777" w:rsidR="00282038" w:rsidRDefault="00282038">
            <w:pPr>
              <w:pStyle w:val="DefaultText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282038" w14:paraId="41F63493" w14:textId="77777777" w:rsidTr="00E5387A">
        <w:trPr>
          <w:cantSplit/>
        </w:trPr>
        <w:tc>
          <w:tcPr>
            <w:tcW w:w="2360" w:type="dxa"/>
            <w:gridSpan w:val="3"/>
            <w:hideMark/>
          </w:tcPr>
          <w:p w14:paraId="33D72583" w14:textId="45821C7D" w:rsidR="00282038" w:rsidRDefault="0005111A">
            <w:pPr>
              <w:pStyle w:val="TableText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RVBC REFERENCE</w:t>
            </w:r>
            <w:r w:rsidR="00282038">
              <w:rPr>
                <w:rFonts w:ascii="Calibri" w:hAnsi="Calibri" w:cs="Arial"/>
                <w:b/>
                <w:szCs w:val="22"/>
              </w:rPr>
              <w:t>:</w:t>
            </w:r>
          </w:p>
        </w:tc>
        <w:tc>
          <w:tcPr>
            <w:tcW w:w="3167" w:type="dxa"/>
            <w:gridSpan w:val="3"/>
            <w:hideMark/>
          </w:tcPr>
          <w:p w14:paraId="5FC6DD71" w14:textId="4FF28E38" w:rsidR="00282038" w:rsidRPr="007A75A4" w:rsidRDefault="00CE247C">
            <w:pPr>
              <w:pStyle w:val="Default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>3/2024/0013</w:t>
            </w:r>
          </w:p>
        </w:tc>
        <w:tc>
          <w:tcPr>
            <w:tcW w:w="1453" w:type="dxa"/>
          </w:tcPr>
          <w:p w14:paraId="6B2A237F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</w:rPr>
            </w:pPr>
          </w:p>
        </w:tc>
        <w:tc>
          <w:tcPr>
            <w:tcW w:w="1712" w:type="dxa"/>
            <w:gridSpan w:val="2"/>
          </w:tcPr>
          <w:p w14:paraId="4AA0AB1C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</w:rPr>
            </w:pPr>
          </w:p>
        </w:tc>
        <w:tc>
          <w:tcPr>
            <w:tcW w:w="518" w:type="dxa"/>
          </w:tcPr>
          <w:p w14:paraId="10D12146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</w:rPr>
            </w:pPr>
          </w:p>
        </w:tc>
      </w:tr>
      <w:tr w:rsidR="00282038" w14:paraId="2A7038CF" w14:textId="77777777" w:rsidTr="00E5387A">
        <w:trPr>
          <w:cantSplit/>
        </w:trPr>
        <w:tc>
          <w:tcPr>
            <w:tcW w:w="2360" w:type="dxa"/>
            <w:gridSpan w:val="3"/>
            <w:hideMark/>
          </w:tcPr>
          <w:p w14:paraId="730BF7DE" w14:textId="77777777" w:rsidR="00282038" w:rsidRDefault="00282038">
            <w:pPr>
              <w:pStyle w:val="TableText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DATE RECEIVED:</w:t>
            </w:r>
          </w:p>
        </w:tc>
        <w:tc>
          <w:tcPr>
            <w:tcW w:w="3167" w:type="dxa"/>
            <w:gridSpan w:val="3"/>
            <w:hideMark/>
          </w:tcPr>
          <w:p w14:paraId="2D30FE94" w14:textId="55413334" w:rsidR="00282038" w:rsidRDefault="004736BF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  <w:r w:rsidR="00CE247C">
              <w:rPr>
                <w:rFonts w:ascii="Calibri" w:hAnsi="Calibri" w:cs="Arial"/>
                <w:sz w:val="22"/>
                <w:szCs w:val="22"/>
              </w:rPr>
              <w:t xml:space="preserve"> January 2024</w:t>
            </w:r>
          </w:p>
        </w:tc>
        <w:tc>
          <w:tcPr>
            <w:tcW w:w="1453" w:type="dxa"/>
          </w:tcPr>
          <w:p w14:paraId="4BA34237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</w:rPr>
            </w:pPr>
          </w:p>
        </w:tc>
        <w:tc>
          <w:tcPr>
            <w:tcW w:w="1712" w:type="dxa"/>
            <w:gridSpan w:val="2"/>
          </w:tcPr>
          <w:p w14:paraId="513018A3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</w:rPr>
            </w:pPr>
          </w:p>
        </w:tc>
        <w:tc>
          <w:tcPr>
            <w:tcW w:w="518" w:type="dxa"/>
          </w:tcPr>
          <w:p w14:paraId="3D2E0B31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</w:rPr>
            </w:pPr>
          </w:p>
        </w:tc>
      </w:tr>
      <w:tr w:rsidR="00282038" w14:paraId="6BE19B5B" w14:textId="77777777" w:rsidTr="00E5387A">
        <w:trPr>
          <w:cantSplit/>
        </w:trPr>
        <w:tc>
          <w:tcPr>
            <w:tcW w:w="2360" w:type="dxa"/>
            <w:gridSpan w:val="3"/>
          </w:tcPr>
          <w:p w14:paraId="2E402728" w14:textId="77777777" w:rsidR="00282038" w:rsidRDefault="00282038">
            <w:pPr>
              <w:pStyle w:val="TableText"/>
              <w:rPr>
                <w:rFonts w:ascii="Calibri" w:hAnsi="Calibri" w:cs="Arial"/>
                <w:b/>
                <w:szCs w:val="22"/>
              </w:rPr>
            </w:pPr>
          </w:p>
          <w:p w14:paraId="6E2AE7B8" w14:textId="77777777" w:rsidR="00282038" w:rsidRDefault="00282038">
            <w:pPr>
              <w:pStyle w:val="TableText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APPLICANT:</w:t>
            </w:r>
          </w:p>
        </w:tc>
        <w:tc>
          <w:tcPr>
            <w:tcW w:w="1712" w:type="dxa"/>
            <w:gridSpan w:val="2"/>
          </w:tcPr>
          <w:p w14:paraId="7F0874E7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55" w:type="dxa"/>
          </w:tcPr>
          <w:p w14:paraId="0279B3E3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53" w:type="dxa"/>
          </w:tcPr>
          <w:p w14:paraId="11F6C995" w14:textId="77777777" w:rsidR="00282038" w:rsidRDefault="00282038">
            <w:pPr>
              <w:pStyle w:val="TableText"/>
              <w:rPr>
                <w:rFonts w:ascii="Calibri" w:hAnsi="Calibri" w:cs="Arial"/>
                <w:b/>
                <w:szCs w:val="22"/>
              </w:rPr>
            </w:pPr>
          </w:p>
          <w:p w14:paraId="43A022DC" w14:textId="77777777" w:rsidR="00282038" w:rsidRDefault="00282038">
            <w:pPr>
              <w:pStyle w:val="TableText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AGENT:</w:t>
            </w:r>
          </w:p>
        </w:tc>
        <w:tc>
          <w:tcPr>
            <w:tcW w:w="1712" w:type="dxa"/>
            <w:gridSpan w:val="2"/>
          </w:tcPr>
          <w:p w14:paraId="71663892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8" w:type="dxa"/>
          </w:tcPr>
          <w:p w14:paraId="79953365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82038" w14:paraId="0728E439" w14:textId="77777777" w:rsidTr="00E5387A">
        <w:trPr>
          <w:cantSplit/>
        </w:trPr>
        <w:tc>
          <w:tcPr>
            <w:tcW w:w="4072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B0EB3" w14:textId="77777777" w:rsidR="00CE247C" w:rsidRDefault="00CE247C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South Ribble Borough Council</w:t>
            </w:r>
          </w:p>
          <w:p w14:paraId="444FFE29" w14:textId="77777777" w:rsidR="00CE247C" w:rsidRDefault="00CE247C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Civic Centre</w:t>
            </w:r>
          </w:p>
          <w:p w14:paraId="731DF43D" w14:textId="77777777" w:rsidR="00CE247C" w:rsidRDefault="00CE247C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West Paddock</w:t>
            </w:r>
          </w:p>
          <w:p w14:paraId="44046D8A" w14:textId="77777777" w:rsidR="00CE247C" w:rsidRDefault="00CE247C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Leyland</w:t>
            </w:r>
          </w:p>
          <w:p w14:paraId="58300BCA" w14:textId="78EB1F65" w:rsidR="00282038" w:rsidRDefault="00CE247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cs="Calibri"/>
                <w:noProof/>
              </w:rPr>
              <w:t>PR25 1DH</w:t>
            </w:r>
          </w:p>
        </w:tc>
        <w:tc>
          <w:tcPr>
            <w:tcW w:w="1455" w:type="dxa"/>
          </w:tcPr>
          <w:p w14:paraId="46412A0F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3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B216FD" w14:textId="6F2064D8" w:rsidR="001916D3" w:rsidRDefault="001916D3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82038" w14:paraId="5EC6499E" w14:textId="77777777" w:rsidTr="00E5387A">
        <w:trPr>
          <w:cantSplit/>
        </w:trPr>
        <w:tc>
          <w:tcPr>
            <w:tcW w:w="407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C8048C" w14:textId="77777777" w:rsidR="00282038" w:rsidRDefault="00282038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</w:rPr>
            </w:pPr>
          </w:p>
        </w:tc>
        <w:tc>
          <w:tcPr>
            <w:tcW w:w="1455" w:type="dxa"/>
          </w:tcPr>
          <w:p w14:paraId="02633E4A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593EAD" w14:textId="77777777" w:rsidR="00282038" w:rsidRDefault="00282038">
            <w:pPr>
              <w:overflowPunct/>
              <w:autoSpaceDE/>
              <w:autoSpaceDN/>
              <w:adjustRightInd/>
              <w:rPr>
                <w:rFonts w:ascii="Calibri" w:hAnsi="Calibri" w:cs="Arial"/>
                <w:szCs w:val="22"/>
              </w:rPr>
            </w:pPr>
          </w:p>
        </w:tc>
      </w:tr>
      <w:tr w:rsidR="00282038" w14:paraId="1BD84A61" w14:textId="77777777" w:rsidTr="00E5387A">
        <w:trPr>
          <w:cantSplit/>
        </w:trPr>
        <w:tc>
          <w:tcPr>
            <w:tcW w:w="407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0309E9" w14:textId="77777777" w:rsidR="00282038" w:rsidRDefault="00282038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</w:rPr>
            </w:pPr>
          </w:p>
        </w:tc>
        <w:tc>
          <w:tcPr>
            <w:tcW w:w="1455" w:type="dxa"/>
          </w:tcPr>
          <w:p w14:paraId="27A035D8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3E5F3C" w14:textId="77777777" w:rsidR="00282038" w:rsidRDefault="00282038">
            <w:pPr>
              <w:overflowPunct/>
              <w:autoSpaceDE/>
              <w:autoSpaceDN/>
              <w:adjustRightInd/>
              <w:rPr>
                <w:rFonts w:ascii="Calibri" w:hAnsi="Calibri" w:cs="Arial"/>
                <w:szCs w:val="22"/>
              </w:rPr>
            </w:pPr>
          </w:p>
        </w:tc>
      </w:tr>
      <w:tr w:rsidR="00282038" w14:paraId="37F753B3" w14:textId="77777777" w:rsidTr="00E5387A">
        <w:trPr>
          <w:cantSplit/>
        </w:trPr>
        <w:tc>
          <w:tcPr>
            <w:tcW w:w="407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AA2CF3" w14:textId="77777777" w:rsidR="00282038" w:rsidRDefault="00282038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</w:rPr>
            </w:pPr>
          </w:p>
        </w:tc>
        <w:tc>
          <w:tcPr>
            <w:tcW w:w="1455" w:type="dxa"/>
          </w:tcPr>
          <w:p w14:paraId="428B4B95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5CC8" w14:textId="77777777" w:rsidR="00282038" w:rsidRDefault="00282038">
            <w:pPr>
              <w:overflowPunct/>
              <w:autoSpaceDE/>
              <w:autoSpaceDN/>
              <w:adjustRightInd/>
              <w:rPr>
                <w:rFonts w:ascii="Calibri" w:hAnsi="Calibri" w:cs="Arial"/>
                <w:szCs w:val="22"/>
              </w:rPr>
            </w:pPr>
          </w:p>
        </w:tc>
      </w:tr>
      <w:tr w:rsidR="00282038" w14:paraId="1D1A2337" w14:textId="77777777" w:rsidTr="00E5387A">
        <w:trPr>
          <w:cantSplit/>
        </w:trPr>
        <w:tc>
          <w:tcPr>
            <w:tcW w:w="407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52DB5C" w14:textId="77777777" w:rsidR="00282038" w:rsidRDefault="00282038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B63063" w14:textId="77777777" w:rsidR="00282038" w:rsidRDefault="00282038">
            <w:pPr>
              <w:pStyle w:val="DefaultText"/>
              <w:rPr>
                <w:rFonts w:ascii="Calibri" w:hAnsi="Calibri" w:cs="Arial"/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F6B2940" w14:textId="77777777" w:rsidR="00282038" w:rsidRDefault="00282038">
            <w:pPr>
              <w:overflowPunct/>
              <w:autoSpaceDE/>
              <w:autoSpaceDN/>
              <w:adjustRightInd/>
              <w:rPr>
                <w:rFonts w:ascii="Calibri" w:hAnsi="Calibri" w:cs="Arial"/>
                <w:szCs w:val="22"/>
              </w:rPr>
            </w:pPr>
          </w:p>
        </w:tc>
      </w:tr>
      <w:tr w:rsidR="00282038" w14:paraId="447F285F" w14:textId="77777777" w:rsidTr="00E5387A">
        <w:trPr>
          <w:cantSplit/>
        </w:trPr>
        <w:tc>
          <w:tcPr>
            <w:tcW w:w="4049" w:type="dxa"/>
            <w:gridSpan w:val="4"/>
            <w:hideMark/>
          </w:tcPr>
          <w:p w14:paraId="0EC5B9D8" w14:textId="77777777" w:rsidR="00282038" w:rsidRPr="0005111A" w:rsidRDefault="00282038">
            <w:pPr>
              <w:pStyle w:val="TableText"/>
              <w:jc w:val="left"/>
              <w:rPr>
                <w:rFonts w:ascii="Calibri" w:hAnsi="Calibri" w:cs="Arial"/>
                <w:szCs w:val="22"/>
              </w:rPr>
            </w:pPr>
            <w:r w:rsidRPr="0005111A">
              <w:rPr>
                <w:rFonts w:ascii="Calibri" w:hAnsi="Calibri" w:cs="Arial"/>
                <w:b/>
                <w:szCs w:val="22"/>
              </w:rPr>
              <w:t xml:space="preserve">PARTICULARS OF DEVELOPMENT: </w:t>
            </w:r>
          </w:p>
        </w:tc>
        <w:tc>
          <w:tcPr>
            <w:tcW w:w="5161" w:type="dxa"/>
            <w:gridSpan w:val="6"/>
            <w:hideMark/>
          </w:tcPr>
          <w:p w14:paraId="0515B369" w14:textId="77777777" w:rsidR="00282038" w:rsidRPr="0005111A" w:rsidRDefault="00CE247C">
            <w:pPr>
              <w:rPr>
                <w:rFonts w:ascii="Calibri" w:hAnsi="Calibri" w:cs="Calibri"/>
                <w:noProof/>
                <w:szCs w:val="22"/>
              </w:rPr>
            </w:pPr>
            <w:r w:rsidRPr="0005111A">
              <w:rPr>
                <w:rFonts w:ascii="Calibri" w:hAnsi="Calibri" w:cs="Calibri"/>
                <w:noProof/>
                <w:szCs w:val="22"/>
              </w:rPr>
              <w:t>Observations on South Ribble Borough Council application 07/2024/00012/LDO  Temporary limited capacity foam mixing plant with associated storage, crushing and screening for the purposes of recycling and removing arisings from plot preparation earthworks.</w:t>
            </w:r>
          </w:p>
          <w:p w14:paraId="65B71033" w14:textId="77777777" w:rsidR="00F73262" w:rsidRPr="0005111A" w:rsidRDefault="00F73262">
            <w:pPr>
              <w:rPr>
                <w:rFonts w:ascii="Calibri" w:hAnsi="Calibri" w:cs="Calibri"/>
                <w:noProof/>
                <w:szCs w:val="22"/>
              </w:rPr>
            </w:pPr>
          </w:p>
          <w:p w14:paraId="5277442C" w14:textId="7882B426" w:rsidR="00CE247C" w:rsidRPr="0005111A" w:rsidRDefault="00CE247C">
            <w:pPr>
              <w:rPr>
                <w:rFonts w:ascii="Calibri" w:hAnsi="Calibri" w:cs="Calibri"/>
                <w:szCs w:val="22"/>
              </w:rPr>
            </w:pPr>
          </w:p>
        </w:tc>
      </w:tr>
      <w:tr w:rsidR="00282038" w14:paraId="0341779F" w14:textId="77777777" w:rsidTr="00E5387A">
        <w:trPr>
          <w:cantSplit/>
        </w:trPr>
        <w:tc>
          <w:tcPr>
            <w:tcW w:w="858" w:type="dxa"/>
            <w:hideMark/>
          </w:tcPr>
          <w:p w14:paraId="5D3C9CED" w14:textId="77777777" w:rsidR="00282038" w:rsidRPr="0005111A" w:rsidRDefault="00282038">
            <w:pPr>
              <w:pStyle w:val="TableText"/>
              <w:rPr>
                <w:rFonts w:ascii="Calibri" w:hAnsi="Calibri" w:cs="Arial"/>
                <w:szCs w:val="22"/>
              </w:rPr>
            </w:pPr>
            <w:r w:rsidRPr="0005111A">
              <w:rPr>
                <w:rFonts w:ascii="Calibri" w:hAnsi="Calibri" w:cs="Arial"/>
                <w:b/>
                <w:szCs w:val="22"/>
              </w:rPr>
              <w:t xml:space="preserve">AT: </w:t>
            </w:r>
          </w:p>
        </w:tc>
        <w:tc>
          <w:tcPr>
            <w:tcW w:w="8352" w:type="dxa"/>
            <w:gridSpan w:val="9"/>
            <w:hideMark/>
          </w:tcPr>
          <w:p w14:paraId="25AC073E" w14:textId="77777777" w:rsidR="00282038" w:rsidRPr="0005111A" w:rsidRDefault="00CE247C">
            <w:pPr>
              <w:pStyle w:val="DefaultText"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05111A">
              <w:rPr>
                <w:rFonts w:ascii="Calibri" w:hAnsi="Calibri" w:cs="Calibri"/>
                <w:noProof/>
                <w:sz w:val="22"/>
                <w:szCs w:val="22"/>
              </w:rPr>
              <w:t>BAE Samlesbury Aerodrome Whalley Road Samlesbury BB2 7LB</w:t>
            </w:r>
          </w:p>
          <w:p w14:paraId="737B1366" w14:textId="77777777" w:rsidR="00F73262" w:rsidRPr="0005111A" w:rsidRDefault="00F73262">
            <w:pPr>
              <w:pStyle w:val="DefaultText"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795D16D2" w14:textId="1EAD9496" w:rsidR="00CE247C" w:rsidRPr="0005111A" w:rsidRDefault="00CE247C">
            <w:pPr>
              <w:pStyle w:val="DefaultTex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2038" w14:paraId="7CB251A9" w14:textId="77777777" w:rsidTr="00E5387A">
        <w:trPr>
          <w:cantSplit/>
        </w:trPr>
        <w:tc>
          <w:tcPr>
            <w:tcW w:w="9210" w:type="dxa"/>
            <w:gridSpan w:val="10"/>
          </w:tcPr>
          <w:p w14:paraId="0196AFA9" w14:textId="77777777" w:rsidR="00282038" w:rsidRDefault="00282038">
            <w:pPr>
              <w:pStyle w:val="TableText"/>
              <w:rPr>
                <w:rFonts w:ascii="Calibri" w:hAnsi="Calibri" w:cs="Arial"/>
                <w:b/>
              </w:rPr>
            </w:pPr>
          </w:p>
          <w:p w14:paraId="6BAA3B50" w14:textId="714EB8A0" w:rsidR="00282038" w:rsidRDefault="00C401D2" w:rsidP="0005111A">
            <w:pPr>
              <w:pStyle w:val="TableText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Ribble Valley Borough Council</w:t>
            </w:r>
            <w:r>
              <w:rPr>
                <w:rFonts w:ascii="Calibri" w:hAnsi="Calibri" w:cs="Arial"/>
              </w:rPr>
              <w:t xml:space="preserve"> hereby give notice tha</w:t>
            </w:r>
            <w:r w:rsidR="0005111A">
              <w:rPr>
                <w:rFonts w:ascii="Calibri" w:hAnsi="Calibri" w:cs="Arial"/>
              </w:rPr>
              <w:t>t the Council has resolved to make no objections to the proposals as referred to in the schedule above.</w:t>
            </w:r>
          </w:p>
        </w:tc>
      </w:tr>
      <w:tr w:rsidR="0019462D" w14:paraId="7F49D01B" w14:textId="77777777" w:rsidTr="00565475">
        <w:trPr>
          <w:cantSplit/>
        </w:trPr>
        <w:tc>
          <w:tcPr>
            <w:tcW w:w="1081" w:type="dxa"/>
            <w:gridSpan w:val="2"/>
          </w:tcPr>
          <w:p w14:paraId="5FF3CC49" w14:textId="77777777" w:rsidR="0019462D" w:rsidRDefault="0019462D" w:rsidP="0019462D">
            <w:pPr>
              <w:pStyle w:val="TableText"/>
              <w:rPr>
                <w:rFonts w:ascii="Calibri" w:hAnsi="Calibri" w:cs="Arial"/>
              </w:rPr>
            </w:pPr>
            <w:bookmarkStart w:id="1" w:name="ReasonSequence" w:colFirst="0" w:colLast="0"/>
          </w:p>
        </w:tc>
        <w:tc>
          <w:tcPr>
            <w:tcW w:w="8129" w:type="dxa"/>
            <w:gridSpan w:val="8"/>
          </w:tcPr>
          <w:p w14:paraId="037A20D2" w14:textId="77777777" w:rsidR="00135980" w:rsidRDefault="00135980" w:rsidP="0019462D">
            <w:pPr>
              <w:pStyle w:val="DefaultText"/>
              <w:jc w:val="both"/>
              <w:rPr>
                <w:rFonts w:ascii="Calibri" w:hAnsi="Calibri" w:cs="Arial"/>
                <w:sz w:val="22"/>
              </w:rPr>
            </w:pPr>
          </w:p>
        </w:tc>
      </w:tr>
      <w:tr w:rsidR="0019462D" w14:paraId="5BA58230" w14:textId="77777777" w:rsidTr="00E5387A">
        <w:trPr>
          <w:cantSplit/>
        </w:trPr>
        <w:tc>
          <w:tcPr>
            <w:tcW w:w="1081" w:type="dxa"/>
            <w:gridSpan w:val="2"/>
            <w:hideMark/>
          </w:tcPr>
          <w:p w14:paraId="4DC1A860" w14:textId="77777777" w:rsidR="0019462D" w:rsidRDefault="0019462D" w:rsidP="0019462D">
            <w:pPr>
              <w:pStyle w:val="TableText"/>
              <w:rPr>
                <w:rFonts w:ascii="Calibri" w:hAnsi="Calibri" w:cs="Arial"/>
              </w:rPr>
            </w:pPr>
          </w:p>
        </w:tc>
        <w:tc>
          <w:tcPr>
            <w:tcW w:w="8129" w:type="dxa"/>
            <w:gridSpan w:val="8"/>
          </w:tcPr>
          <w:p w14:paraId="19653B6D" w14:textId="77777777" w:rsidR="0019462D" w:rsidRDefault="0019462D" w:rsidP="0019462D">
            <w:pPr>
              <w:pStyle w:val="DefaultText"/>
              <w:jc w:val="both"/>
              <w:rPr>
                <w:rFonts w:ascii="Calibri" w:hAnsi="Calibri" w:cs="Arial"/>
                <w:sz w:val="22"/>
              </w:rPr>
            </w:pPr>
          </w:p>
        </w:tc>
      </w:tr>
      <w:tr w:rsidR="0019462D" w14:paraId="7F1EB757" w14:textId="77777777" w:rsidTr="00E5387A">
        <w:trPr>
          <w:cantSplit/>
        </w:trPr>
        <w:tc>
          <w:tcPr>
            <w:tcW w:w="1081" w:type="dxa"/>
            <w:gridSpan w:val="2"/>
            <w:hideMark/>
          </w:tcPr>
          <w:p w14:paraId="7780511D" w14:textId="77777777" w:rsidR="0019462D" w:rsidRDefault="0019462D" w:rsidP="0019462D">
            <w:pPr>
              <w:pStyle w:val="TableText"/>
              <w:rPr>
                <w:rFonts w:ascii="Calibri" w:hAnsi="Calibri" w:cs="Arial"/>
              </w:rPr>
            </w:pPr>
          </w:p>
        </w:tc>
        <w:tc>
          <w:tcPr>
            <w:tcW w:w="8129" w:type="dxa"/>
            <w:gridSpan w:val="8"/>
          </w:tcPr>
          <w:p w14:paraId="10B4B209" w14:textId="77777777" w:rsidR="0019462D" w:rsidRDefault="0019462D" w:rsidP="0019462D">
            <w:pPr>
              <w:pStyle w:val="DefaultText"/>
              <w:jc w:val="both"/>
              <w:rPr>
                <w:rFonts w:ascii="Calibri" w:hAnsi="Calibri" w:cs="Arial"/>
                <w:sz w:val="22"/>
              </w:rPr>
            </w:pPr>
          </w:p>
        </w:tc>
      </w:tr>
      <w:tr w:rsidR="0019462D" w14:paraId="7E6146B1" w14:textId="77777777" w:rsidTr="00E5387A">
        <w:trPr>
          <w:cantSplit/>
        </w:trPr>
        <w:tc>
          <w:tcPr>
            <w:tcW w:w="1081" w:type="dxa"/>
            <w:gridSpan w:val="2"/>
            <w:hideMark/>
          </w:tcPr>
          <w:p w14:paraId="586C8E06" w14:textId="77777777" w:rsidR="0019462D" w:rsidRDefault="0019462D" w:rsidP="0019462D">
            <w:pPr>
              <w:pStyle w:val="TableText"/>
              <w:rPr>
                <w:rFonts w:ascii="Calibri" w:hAnsi="Calibri" w:cs="Arial"/>
              </w:rPr>
            </w:pPr>
          </w:p>
        </w:tc>
        <w:tc>
          <w:tcPr>
            <w:tcW w:w="8129" w:type="dxa"/>
            <w:gridSpan w:val="8"/>
          </w:tcPr>
          <w:p w14:paraId="57915B1D" w14:textId="77777777" w:rsidR="0019462D" w:rsidRDefault="0019462D" w:rsidP="0019462D">
            <w:pPr>
              <w:pStyle w:val="DefaultText"/>
              <w:jc w:val="both"/>
              <w:rPr>
                <w:rFonts w:ascii="Calibri" w:hAnsi="Calibri" w:cs="Arial"/>
                <w:sz w:val="22"/>
              </w:rPr>
            </w:pPr>
          </w:p>
        </w:tc>
      </w:tr>
      <w:tr w:rsidR="0019462D" w14:paraId="1573A0D2" w14:textId="77777777" w:rsidTr="00E5387A">
        <w:trPr>
          <w:cantSplit/>
        </w:trPr>
        <w:tc>
          <w:tcPr>
            <w:tcW w:w="1081" w:type="dxa"/>
            <w:gridSpan w:val="2"/>
            <w:hideMark/>
          </w:tcPr>
          <w:p w14:paraId="74E1E85D" w14:textId="77777777" w:rsidR="0019462D" w:rsidRDefault="0019462D" w:rsidP="0019462D">
            <w:pPr>
              <w:pStyle w:val="TableText"/>
              <w:rPr>
                <w:rFonts w:ascii="Calibri" w:hAnsi="Calibri" w:cs="Arial"/>
              </w:rPr>
            </w:pPr>
          </w:p>
        </w:tc>
        <w:tc>
          <w:tcPr>
            <w:tcW w:w="8129" w:type="dxa"/>
            <w:gridSpan w:val="8"/>
          </w:tcPr>
          <w:p w14:paraId="199C1F90" w14:textId="77777777" w:rsidR="0019462D" w:rsidRDefault="0019462D" w:rsidP="0019462D">
            <w:pPr>
              <w:pStyle w:val="DefaultText"/>
              <w:jc w:val="both"/>
              <w:rPr>
                <w:rFonts w:ascii="Calibri" w:hAnsi="Calibri" w:cs="Arial"/>
                <w:sz w:val="22"/>
              </w:rPr>
            </w:pPr>
          </w:p>
        </w:tc>
      </w:tr>
      <w:bookmarkEnd w:id="1"/>
      <w:tr w:rsidR="0019462D" w14:paraId="2BFEDD29" w14:textId="77777777" w:rsidTr="00E5387A">
        <w:trPr>
          <w:cantSplit/>
        </w:trPr>
        <w:tc>
          <w:tcPr>
            <w:tcW w:w="1081" w:type="dxa"/>
            <w:gridSpan w:val="2"/>
          </w:tcPr>
          <w:p w14:paraId="0FED5309" w14:textId="77777777" w:rsidR="0019462D" w:rsidRDefault="0019462D" w:rsidP="0019462D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8129" w:type="dxa"/>
            <w:gridSpan w:val="8"/>
          </w:tcPr>
          <w:p w14:paraId="1E974355" w14:textId="77777777" w:rsidR="0019462D" w:rsidRDefault="0019462D" w:rsidP="0019462D">
            <w:pPr>
              <w:pStyle w:val="DefaultText"/>
              <w:rPr>
                <w:rFonts w:ascii="Arial" w:hAnsi="Arial" w:cs="Arial"/>
                <w:sz w:val="22"/>
              </w:rPr>
            </w:pPr>
          </w:p>
        </w:tc>
      </w:tr>
      <w:tr w:rsidR="0019462D" w14:paraId="57FCA081" w14:textId="77777777" w:rsidTr="00565475">
        <w:trPr>
          <w:gridAfter w:val="8"/>
          <w:wAfter w:w="8129" w:type="dxa"/>
          <w:cantSplit/>
        </w:trPr>
        <w:tc>
          <w:tcPr>
            <w:tcW w:w="1081" w:type="dxa"/>
            <w:gridSpan w:val="2"/>
          </w:tcPr>
          <w:p w14:paraId="6B773A18" w14:textId="77777777" w:rsidR="0019462D" w:rsidRDefault="0019462D" w:rsidP="0019462D">
            <w:pPr>
              <w:pStyle w:val="TableText"/>
              <w:rPr>
                <w:rFonts w:ascii="Arial" w:hAnsi="Arial" w:cs="Arial"/>
              </w:rPr>
            </w:pPr>
            <w:bookmarkStart w:id="2" w:name="informatives"/>
            <w:bookmarkEnd w:id="2"/>
          </w:p>
        </w:tc>
      </w:tr>
      <w:tr w:rsidR="0019462D" w14:paraId="373F7D5F" w14:textId="77777777" w:rsidTr="00E5387A">
        <w:trPr>
          <w:gridAfter w:val="8"/>
          <w:wAfter w:w="8129" w:type="dxa"/>
          <w:cantSplit/>
        </w:trPr>
        <w:tc>
          <w:tcPr>
            <w:tcW w:w="1081" w:type="dxa"/>
            <w:gridSpan w:val="2"/>
          </w:tcPr>
          <w:p w14:paraId="11A66363" w14:textId="77777777" w:rsidR="0019462D" w:rsidRDefault="0019462D" w:rsidP="0019462D">
            <w:pPr>
              <w:pStyle w:val="DefaultText"/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19B96607" w14:textId="77777777" w:rsidR="00816235" w:rsidRDefault="00816235" w:rsidP="00816235">
      <w:pPr>
        <w:jc w:val="both"/>
        <w:rPr>
          <w:rFonts w:ascii="Arial" w:hAnsi="Arial" w:cs="Arial"/>
          <w:b/>
          <w:sz w:val="20"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788BDD13" w14:textId="77777777" w:rsidR="00816235" w:rsidRDefault="00816235" w:rsidP="00816235">
      <w:pPr>
        <w:jc w:val="both"/>
        <w:rPr>
          <w:rFonts w:ascii="Arial" w:hAnsi="Arial" w:cs="Arial"/>
        </w:rPr>
      </w:pPr>
    </w:p>
    <w:p w14:paraId="28AD2D7F" w14:textId="77777777" w:rsidR="00816235" w:rsidRDefault="00816235" w:rsidP="00816235">
      <w:pPr>
        <w:jc w:val="both"/>
        <w:rPr>
          <w:rFonts w:ascii="Arial" w:hAnsi="Arial" w:cs="Arial"/>
        </w:rPr>
      </w:pPr>
    </w:p>
    <w:p w14:paraId="16B723E7" w14:textId="77777777" w:rsidR="00816235" w:rsidRDefault="00816235" w:rsidP="008162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0AE90254" w14:textId="77777777" w:rsidR="00195F4A" w:rsidRPr="00A33BEA" w:rsidRDefault="00816235" w:rsidP="00816235">
      <w:pPr>
        <w:rPr>
          <w:rFonts w:ascii="Calibri" w:hAnsi="Calibri" w:cs="Calibri"/>
          <w:b/>
          <w:bCs/>
          <w:szCs w:val="22"/>
        </w:rPr>
      </w:pPr>
      <w:r>
        <w:rPr>
          <w:rFonts w:ascii="Arial" w:hAnsi="Arial" w:cs="Arial"/>
        </w:rPr>
        <w:t>DIRECTOR OF ECONOMIC DEVELOPMENT AND PLANNING</w:t>
      </w:r>
    </w:p>
    <w:p w14:paraId="4A123408" w14:textId="77777777" w:rsidR="00195F4A" w:rsidRPr="00A33BEA" w:rsidRDefault="00195F4A" w:rsidP="00195F4A">
      <w:pPr>
        <w:rPr>
          <w:rFonts w:ascii="Calibri" w:hAnsi="Calibri" w:cs="Calibri"/>
          <w:b/>
          <w:bCs/>
          <w:szCs w:val="22"/>
        </w:rPr>
      </w:pPr>
    </w:p>
    <w:p w14:paraId="67EAE8C9" w14:textId="77777777" w:rsidR="00C824B3" w:rsidRPr="00A33BEA" w:rsidRDefault="00C824B3" w:rsidP="00C527FE">
      <w:pPr>
        <w:rPr>
          <w:rFonts w:ascii="Calibri" w:hAnsi="Calibri" w:cs="Calibri"/>
          <w:szCs w:val="22"/>
        </w:rPr>
      </w:pPr>
    </w:p>
    <w:sectPr w:rsidR="00C824B3" w:rsidRPr="00A33BEA"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E27B3" w14:textId="77777777" w:rsidR="00CE247C" w:rsidRDefault="00CE247C">
      <w:r>
        <w:separator/>
      </w:r>
    </w:p>
  </w:endnote>
  <w:endnote w:type="continuationSeparator" w:id="0">
    <w:p w14:paraId="7E182A13" w14:textId="77777777" w:rsidR="00CE247C" w:rsidRDefault="00CE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B6E5D" w14:textId="77777777" w:rsidR="00C824B3" w:rsidRDefault="00C824B3">
    <w:pPr>
      <w:jc w:val="center"/>
    </w:pPr>
    <w:r>
      <w:fldChar w:fldCharType="begin"/>
    </w:r>
    <w:r>
      <w:instrText>page  \* MERGEFORMAT</w:instrText>
    </w:r>
    <w:r>
      <w:fldChar w:fldCharType="separate"/>
    </w:r>
    <w:r w:rsidR="0028203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598B7" w14:textId="77777777" w:rsidR="00CE247C" w:rsidRDefault="00CE247C">
      <w:r>
        <w:separator/>
      </w:r>
    </w:p>
  </w:footnote>
  <w:footnote w:type="continuationSeparator" w:id="0">
    <w:p w14:paraId="57E04A2E" w14:textId="77777777" w:rsidR="00CE247C" w:rsidRDefault="00CE2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2866532">
    <w:abstractNumId w:val="3"/>
  </w:num>
  <w:num w:numId="2" w16cid:durableId="1822191605">
    <w:abstractNumId w:val="2"/>
  </w:num>
  <w:num w:numId="3" w16cid:durableId="1665275907">
    <w:abstractNumId w:val="0"/>
  </w:num>
  <w:num w:numId="4" w16cid:durableId="1392119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7C"/>
    <w:rsid w:val="0005111A"/>
    <w:rsid w:val="00082A30"/>
    <w:rsid w:val="00085108"/>
    <w:rsid w:val="000A3956"/>
    <w:rsid w:val="000F44D3"/>
    <w:rsid w:val="00135980"/>
    <w:rsid w:val="00176EE8"/>
    <w:rsid w:val="001916D3"/>
    <w:rsid w:val="0019462D"/>
    <w:rsid w:val="00195F4A"/>
    <w:rsid w:val="001D0EC9"/>
    <w:rsid w:val="00202274"/>
    <w:rsid w:val="00213D34"/>
    <w:rsid w:val="00282038"/>
    <w:rsid w:val="00294440"/>
    <w:rsid w:val="002A5FA2"/>
    <w:rsid w:val="002C461F"/>
    <w:rsid w:val="003618A6"/>
    <w:rsid w:val="003A7DBE"/>
    <w:rsid w:val="003B4A8B"/>
    <w:rsid w:val="00441563"/>
    <w:rsid w:val="004736BF"/>
    <w:rsid w:val="005117B1"/>
    <w:rsid w:val="00562A47"/>
    <w:rsid w:val="00565475"/>
    <w:rsid w:val="006D15EB"/>
    <w:rsid w:val="007A75A4"/>
    <w:rsid w:val="00816235"/>
    <w:rsid w:val="00873193"/>
    <w:rsid w:val="009D56D6"/>
    <w:rsid w:val="00A33BEA"/>
    <w:rsid w:val="00A60A42"/>
    <w:rsid w:val="00B84E73"/>
    <w:rsid w:val="00BB7006"/>
    <w:rsid w:val="00C401D2"/>
    <w:rsid w:val="00C46E3A"/>
    <w:rsid w:val="00C527FE"/>
    <w:rsid w:val="00C824B3"/>
    <w:rsid w:val="00CD0BB2"/>
    <w:rsid w:val="00CE247C"/>
    <w:rsid w:val="00D863ED"/>
    <w:rsid w:val="00DB4A0E"/>
    <w:rsid w:val="00E5387A"/>
    <w:rsid w:val="00F43BE5"/>
    <w:rsid w:val="00F73262"/>
    <w:rsid w:val="00F927F5"/>
    <w:rsid w:val="00FC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32B91"/>
  <w15:chartTrackingRefBased/>
  <w15:docId w15:val="{98A5B245-E32F-48B3-82A8-5DF70E8B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character" w:styleId="Hyperlink">
    <w:name w:val="Hyperlink"/>
    <w:semiHidden/>
    <w:unhideWhenUsed/>
    <w:rsid w:val="00C527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8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1865"/>
    <w:rPr>
      <w:rFonts w:ascii="Tahoma" w:hAnsi="Tahoma" w:cs="Tahoma"/>
      <w:sz w:val="16"/>
      <w:szCs w:val="16"/>
      <w:lang w:eastAsia="en-US"/>
    </w:rPr>
  </w:style>
  <w:style w:type="paragraph" w:customStyle="1" w:styleId="BodySingle">
    <w:name w:val="Body Single"/>
    <w:basedOn w:val="Normal"/>
    <w:rsid w:val="00282038"/>
    <w:pPr>
      <w:jc w:val="both"/>
      <w:textAlignment w:val="auto"/>
    </w:pPr>
  </w:style>
  <w:style w:type="paragraph" w:customStyle="1" w:styleId="DefaultText">
    <w:name w:val="Default Text"/>
    <w:basedOn w:val="Normal"/>
    <w:rsid w:val="00282038"/>
    <w:pPr>
      <w:textAlignment w:val="auto"/>
    </w:pPr>
    <w:rPr>
      <w:rFonts w:ascii="Tms Rmn" w:hAnsi="Tms Rm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4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PRIOR%20APPROVAL%20CLASS%20B%20DEMOLITION%20OF%20BUILDING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PRIOR APPROVAL CLASS B DEMOLITION OF BUILDINGS</Template>
  <TotalTime>0</TotalTime>
  <Pages>1</Pages>
  <Words>129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1078</CharactersWithSpaces>
  <SharedDoc>false</SharedDoc>
  <HLinks>
    <vt:vector size="6" baseType="variant"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https://www.gov.uk/planning-inspectorate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Kathryn Hughes</dc:creator>
  <cp:keywords/>
  <cp:lastModifiedBy>Lesley Lund</cp:lastModifiedBy>
  <cp:revision>2</cp:revision>
  <cp:lastPrinted>2024-01-15T13:55:00Z</cp:lastPrinted>
  <dcterms:created xsi:type="dcterms:W3CDTF">2024-01-15T14:11:00Z</dcterms:created>
  <dcterms:modified xsi:type="dcterms:W3CDTF">2024-01-15T14:11:00Z</dcterms:modified>
</cp:coreProperties>
</file>