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1E644E" w:rsidRPr="001E644E"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1E644E" w:rsidRDefault="00D2449B" w:rsidP="00D2449B">
            <w:pPr>
              <w:jc w:val="center"/>
              <w:rPr>
                <w:rFonts w:ascii="Calibri" w:hAnsi="Calibri"/>
                <w:b/>
                <w:szCs w:val="22"/>
              </w:rPr>
            </w:pPr>
            <w:r w:rsidRPr="001E644E">
              <w:rPr>
                <w:rFonts w:ascii="Calibri" w:hAnsi="Calibri"/>
                <w:b/>
                <w:szCs w:val="22"/>
              </w:rPr>
              <w:t>R</w:t>
            </w:r>
            <w:r w:rsidR="004A5EA9" w:rsidRPr="001E644E">
              <w:rPr>
                <w:rFonts w:ascii="Calibri" w:hAnsi="Calibri"/>
                <w:b/>
                <w:szCs w:val="22"/>
              </w:rPr>
              <w:t>eport to be read in conjunction with the Decision Notice.</w:t>
            </w:r>
          </w:p>
        </w:tc>
      </w:tr>
      <w:tr w:rsidR="001E644E" w:rsidRPr="001E644E"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1E644E" w:rsidRDefault="00837F4F" w:rsidP="00D2449B">
            <w:pPr>
              <w:jc w:val="center"/>
              <w:rPr>
                <w:rFonts w:ascii="Calibri" w:hAnsi="Calibri"/>
                <w:b/>
                <w:szCs w:val="22"/>
              </w:rPr>
            </w:pPr>
            <w:r w:rsidRPr="001E644E">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1E644E" w:rsidRDefault="00837F4F" w:rsidP="00D2449B">
            <w:pPr>
              <w:jc w:val="center"/>
              <w:rPr>
                <w:rFonts w:ascii="Calibri" w:hAnsi="Calibri"/>
                <w:b/>
                <w:szCs w:val="22"/>
              </w:rPr>
            </w:pPr>
            <w:r w:rsidRPr="001E644E">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559D6B4" w:rsidR="00837F4F" w:rsidRPr="001E644E" w:rsidRDefault="001E644E" w:rsidP="00D2449B">
            <w:pPr>
              <w:jc w:val="center"/>
              <w:rPr>
                <w:rFonts w:ascii="Calibri" w:hAnsi="Calibri"/>
                <w:bCs/>
                <w:szCs w:val="22"/>
              </w:rPr>
            </w:pPr>
            <w:r w:rsidRPr="001E644E">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1E644E" w:rsidRDefault="00837F4F" w:rsidP="00D2449B">
            <w:pPr>
              <w:jc w:val="center"/>
              <w:rPr>
                <w:rFonts w:ascii="Calibri" w:hAnsi="Calibri"/>
                <w:b/>
                <w:szCs w:val="22"/>
              </w:rPr>
            </w:pPr>
            <w:r w:rsidRPr="001E644E">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51709F7" w:rsidR="00837F4F" w:rsidRPr="00FB22C1" w:rsidRDefault="00C07A8F" w:rsidP="00D2449B">
            <w:pPr>
              <w:jc w:val="center"/>
              <w:rPr>
                <w:rFonts w:ascii="Calibri" w:hAnsi="Calibri"/>
                <w:bCs/>
                <w:szCs w:val="22"/>
              </w:rPr>
            </w:pPr>
            <w:r>
              <w:rPr>
                <w:rFonts w:ascii="Calibri" w:hAnsi="Calibri"/>
                <w:bCs/>
                <w:szCs w:val="22"/>
              </w:rPr>
              <w:t>1</w:t>
            </w:r>
            <w:r w:rsidR="0071635C">
              <w:rPr>
                <w:rFonts w:ascii="Calibri" w:hAnsi="Calibri"/>
                <w:bCs/>
                <w:szCs w:val="22"/>
              </w:rPr>
              <w:t>5</w:t>
            </w:r>
            <w:r w:rsidR="00FB22C1" w:rsidRPr="00FB22C1">
              <w:rPr>
                <w:rFonts w:ascii="Calibri" w:hAnsi="Calibri"/>
                <w:bCs/>
                <w:szCs w:val="22"/>
              </w:rPr>
              <w:t>/3/24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1E644E" w:rsidRDefault="00837F4F" w:rsidP="00D2449B">
            <w:pPr>
              <w:jc w:val="center"/>
              <w:rPr>
                <w:rFonts w:ascii="Calibri" w:hAnsi="Calibri"/>
                <w:b/>
                <w:szCs w:val="22"/>
              </w:rPr>
            </w:pPr>
            <w:r w:rsidRPr="001E644E">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E673AF6" w:rsidR="00837F4F" w:rsidRPr="001E644E" w:rsidRDefault="0007532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1E644E" w:rsidRDefault="00837F4F" w:rsidP="00D2449B">
            <w:pPr>
              <w:jc w:val="center"/>
              <w:rPr>
                <w:rFonts w:ascii="Calibri" w:hAnsi="Calibri"/>
                <w:b/>
                <w:szCs w:val="22"/>
              </w:rPr>
            </w:pPr>
            <w:r w:rsidRPr="001E644E">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6AA30BA" w:rsidR="00837F4F" w:rsidRPr="001E644E" w:rsidRDefault="00075324" w:rsidP="00D2449B">
            <w:pPr>
              <w:jc w:val="center"/>
              <w:rPr>
                <w:rFonts w:ascii="Calibri" w:hAnsi="Calibri"/>
                <w:b/>
                <w:szCs w:val="22"/>
              </w:rPr>
            </w:pPr>
            <w:r>
              <w:rPr>
                <w:rFonts w:ascii="Calibri" w:hAnsi="Calibri"/>
                <w:b/>
                <w:szCs w:val="22"/>
              </w:rPr>
              <w:t>15/3/24</w:t>
            </w:r>
          </w:p>
        </w:tc>
      </w:tr>
      <w:tr w:rsidR="001E644E" w:rsidRPr="001E644E"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1E644E" w:rsidRDefault="004A5EA9" w:rsidP="004A5EA9">
            <w:pPr>
              <w:jc w:val="center"/>
              <w:rPr>
                <w:rFonts w:ascii="Calibri" w:hAnsi="Calibri"/>
                <w:b/>
                <w:szCs w:val="22"/>
              </w:rPr>
            </w:pPr>
          </w:p>
        </w:tc>
      </w:tr>
      <w:tr w:rsidR="001E644E" w:rsidRPr="001E644E"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1E644E" w:rsidRDefault="004A5EA9">
            <w:pPr>
              <w:rPr>
                <w:rFonts w:ascii="Calibri" w:hAnsi="Calibri"/>
                <w:b/>
                <w:szCs w:val="22"/>
              </w:rPr>
            </w:pPr>
            <w:r w:rsidRPr="001E644E">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491C4B2" w:rsidR="004A5EA9" w:rsidRPr="001E644E" w:rsidRDefault="00D73858" w:rsidP="008542DE">
            <w:pPr>
              <w:rPr>
                <w:rFonts w:ascii="Calibri" w:hAnsi="Calibri"/>
                <w:szCs w:val="22"/>
              </w:rPr>
            </w:pPr>
            <w:r w:rsidRPr="001E644E">
              <w:rPr>
                <w:rFonts w:ascii="Calibri" w:hAnsi="Calibri"/>
                <w:szCs w:val="22"/>
              </w:rPr>
              <w:t>3/2024/0028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1E644E" w:rsidRDefault="004A5EA9">
            <w:pPr>
              <w:rPr>
                <w:rFonts w:ascii="Calibri" w:hAnsi="Calibri"/>
                <w:szCs w:val="22"/>
              </w:rPr>
            </w:pPr>
            <w:r w:rsidRPr="001E644E">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E644E" w:rsidRPr="001E644E"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1E644E" w:rsidRDefault="00824DB6">
            <w:pPr>
              <w:rPr>
                <w:rFonts w:ascii="Calibri" w:hAnsi="Calibri"/>
                <w:b/>
                <w:szCs w:val="22"/>
              </w:rPr>
            </w:pPr>
            <w:r w:rsidRPr="001E644E">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E8AD1F8" w:rsidR="00824DB6" w:rsidRPr="001E644E" w:rsidRDefault="001E644E" w:rsidP="002C6277">
            <w:pPr>
              <w:rPr>
                <w:rFonts w:ascii="Calibri" w:hAnsi="Calibri"/>
                <w:szCs w:val="22"/>
              </w:rPr>
            </w:pPr>
            <w:r w:rsidRPr="001E644E">
              <w:rPr>
                <w:rFonts w:ascii="Calibri" w:hAnsi="Calibri"/>
                <w:szCs w:val="22"/>
              </w:rPr>
              <w:t>2/2/24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E644E" w:rsidRDefault="00824DB6" w:rsidP="002C6277">
            <w:pPr>
              <w:rPr>
                <w:rFonts w:ascii="Calibri" w:hAnsi="Calibri"/>
                <w:b/>
                <w:bCs/>
                <w:szCs w:val="22"/>
              </w:rPr>
            </w:pPr>
            <w:r w:rsidRPr="001E644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119FD2C" w:rsidR="00824DB6" w:rsidRPr="001E644E" w:rsidRDefault="001E644E" w:rsidP="002C6277">
            <w:pPr>
              <w:rPr>
                <w:rFonts w:ascii="Calibri" w:hAnsi="Calibri"/>
                <w:szCs w:val="22"/>
              </w:rPr>
            </w:pPr>
            <w:r w:rsidRPr="001E644E">
              <w:rPr>
                <w:rFonts w:ascii="Calibri" w:hAnsi="Calibri"/>
                <w:szCs w:val="22"/>
              </w:rPr>
              <w:t>2/2/24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1E644E" w:rsidRDefault="00824DB6">
            <w:pPr>
              <w:rPr>
                <w:rFonts w:ascii="Calibri" w:hAnsi="Calibri"/>
                <w:szCs w:val="22"/>
              </w:rPr>
            </w:pPr>
          </w:p>
        </w:tc>
      </w:tr>
      <w:tr w:rsidR="001E644E" w:rsidRPr="001E644E"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E644E" w:rsidRDefault="00D2449B">
            <w:pPr>
              <w:rPr>
                <w:rFonts w:ascii="Calibri" w:hAnsi="Calibri"/>
                <w:b/>
                <w:szCs w:val="22"/>
              </w:rPr>
            </w:pPr>
            <w:r w:rsidRPr="001E644E">
              <w:rPr>
                <w:rFonts w:ascii="Calibri" w:hAnsi="Calibri"/>
                <w:b/>
                <w:szCs w:val="22"/>
              </w:rPr>
              <w:t>Officer</w:t>
            </w:r>
            <w:r w:rsidR="004A5EA9" w:rsidRPr="001E644E">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0E7939" w:rsidR="004A5EA9" w:rsidRPr="001E644E" w:rsidRDefault="001E644E" w:rsidP="00811771">
            <w:pPr>
              <w:rPr>
                <w:rFonts w:ascii="Calibri" w:hAnsi="Calibri"/>
                <w:szCs w:val="22"/>
              </w:rPr>
            </w:pPr>
            <w:r w:rsidRPr="001E644E">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1E644E" w:rsidRDefault="004A5EA9">
            <w:pPr>
              <w:rPr>
                <w:rFonts w:ascii="Calibri" w:hAnsi="Calibri"/>
                <w:szCs w:val="22"/>
              </w:rPr>
            </w:pPr>
          </w:p>
        </w:tc>
      </w:tr>
      <w:tr w:rsidR="001E644E" w:rsidRPr="001E644E"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1E644E" w:rsidRDefault="004A5EA9" w:rsidP="004A5EA9">
            <w:pPr>
              <w:rPr>
                <w:rFonts w:ascii="Calibri" w:hAnsi="Calibri"/>
                <w:b/>
                <w:szCs w:val="22"/>
              </w:rPr>
            </w:pPr>
            <w:r w:rsidRPr="001E644E">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1E644E" w:rsidRDefault="00761D2C" w:rsidP="002A01CF">
            <w:pPr>
              <w:jc w:val="center"/>
              <w:rPr>
                <w:rFonts w:ascii="Calibri" w:hAnsi="Calibri"/>
                <w:b/>
                <w:szCs w:val="22"/>
              </w:rPr>
            </w:pPr>
            <w:r w:rsidRPr="001E644E">
              <w:rPr>
                <w:rFonts w:ascii="Calibri" w:hAnsi="Calibri"/>
                <w:b/>
                <w:szCs w:val="22"/>
              </w:rPr>
              <w:t>APPROVAL</w:t>
            </w:r>
          </w:p>
        </w:tc>
      </w:tr>
      <w:tr w:rsidR="001E644E" w:rsidRPr="001E644E"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1E644E" w:rsidRDefault="007E0D23" w:rsidP="007E0D23">
            <w:pPr>
              <w:tabs>
                <w:tab w:val="left" w:pos="4007"/>
              </w:tabs>
              <w:rPr>
                <w:rFonts w:ascii="Calibri" w:hAnsi="Calibri"/>
                <w:b/>
                <w:szCs w:val="22"/>
              </w:rPr>
            </w:pPr>
            <w:r w:rsidRPr="001E644E">
              <w:rPr>
                <w:rFonts w:ascii="Calibri" w:hAnsi="Calibri"/>
                <w:b/>
                <w:szCs w:val="22"/>
              </w:rPr>
              <w:tab/>
            </w:r>
          </w:p>
        </w:tc>
      </w:tr>
      <w:tr w:rsidR="001E644E" w:rsidRPr="001E644E"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1E644E" w:rsidRDefault="004A5EA9" w:rsidP="00A95D89">
            <w:pPr>
              <w:rPr>
                <w:rFonts w:ascii="Calibri" w:hAnsi="Calibri"/>
                <w:b/>
                <w:szCs w:val="22"/>
              </w:rPr>
            </w:pPr>
            <w:r w:rsidRPr="001E644E">
              <w:rPr>
                <w:rFonts w:ascii="Calibri" w:hAnsi="Calibri"/>
                <w:b/>
                <w:szCs w:val="22"/>
              </w:rPr>
              <w:t xml:space="preserve">Development </w:t>
            </w:r>
            <w:r w:rsidR="00A95D89" w:rsidRPr="001E644E">
              <w:rPr>
                <w:rFonts w:ascii="Calibri" w:hAnsi="Calibri"/>
                <w:b/>
                <w:szCs w:val="22"/>
              </w:rPr>
              <w:t>Description</w:t>
            </w:r>
            <w:r w:rsidRPr="001E644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2CCB3D8" w:rsidR="004A5EA9" w:rsidRPr="001E644E" w:rsidRDefault="001E644E">
            <w:pPr>
              <w:rPr>
                <w:rFonts w:ascii="Calibri" w:hAnsi="Calibri"/>
                <w:szCs w:val="22"/>
              </w:rPr>
            </w:pPr>
            <w:r w:rsidRPr="001E644E">
              <w:rPr>
                <w:rFonts w:ascii="Calibri" w:hAnsi="Calibri"/>
                <w:szCs w:val="22"/>
              </w:rPr>
              <w:t>Change of use of domestic garage and store to two-bedroom holiday accommodation.</w:t>
            </w:r>
          </w:p>
        </w:tc>
      </w:tr>
      <w:tr w:rsidR="001E644E" w:rsidRPr="001E644E"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1E644E" w:rsidRDefault="002A01CF">
            <w:pPr>
              <w:rPr>
                <w:rFonts w:ascii="Calibri" w:hAnsi="Calibri"/>
                <w:b/>
                <w:szCs w:val="22"/>
              </w:rPr>
            </w:pPr>
            <w:r w:rsidRPr="001E644E">
              <w:rPr>
                <w:rFonts w:ascii="Calibri" w:hAnsi="Calibri"/>
                <w:b/>
                <w:szCs w:val="22"/>
              </w:rPr>
              <w:t>Site Address</w:t>
            </w:r>
            <w:r w:rsidR="00A95D89" w:rsidRPr="001E644E">
              <w:rPr>
                <w:rFonts w:ascii="Calibri" w:hAnsi="Calibri"/>
                <w:b/>
                <w:szCs w:val="22"/>
              </w:rPr>
              <w:t>/Location</w:t>
            </w:r>
            <w:r w:rsidRPr="001E644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C6FB4DA" w:rsidR="002A01CF" w:rsidRPr="001E644E" w:rsidRDefault="001E644E" w:rsidP="00A42E82">
            <w:pPr>
              <w:rPr>
                <w:rFonts w:ascii="Calibri" w:hAnsi="Calibri"/>
                <w:szCs w:val="22"/>
              </w:rPr>
            </w:pPr>
            <w:r w:rsidRPr="001E644E">
              <w:rPr>
                <w:rFonts w:ascii="Calibri" w:hAnsi="Calibri"/>
                <w:szCs w:val="22"/>
              </w:rPr>
              <w:t>Seedalls Farmhouse, Eaves Hall Lane, West Bradford, BB7 3JG.</w:t>
            </w:r>
          </w:p>
        </w:tc>
      </w:tr>
      <w:tr w:rsidR="001E644E" w:rsidRPr="001E644E"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1E644E" w:rsidRDefault="007E0D23" w:rsidP="007E0D23">
            <w:pPr>
              <w:tabs>
                <w:tab w:val="left" w:pos="2667"/>
              </w:tabs>
              <w:rPr>
                <w:rFonts w:ascii="Calibri" w:hAnsi="Calibri"/>
                <w:b/>
                <w:szCs w:val="22"/>
              </w:rPr>
            </w:pPr>
            <w:r w:rsidRPr="001E644E">
              <w:rPr>
                <w:rFonts w:ascii="Calibri" w:hAnsi="Calibri"/>
                <w:b/>
                <w:szCs w:val="22"/>
              </w:rPr>
              <w:tab/>
            </w:r>
          </w:p>
        </w:tc>
      </w:tr>
      <w:tr w:rsidR="001E644E" w:rsidRPr="001E644E"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E644E" w:rsidRDefault="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E644E" w:rsidRDefault="00C618DB">
            <w:pPr>
              <w:rPr>
                <w:rFonts w:ascii="Calibri" w:hAnsi="Calibri"/>
                <w:b/>
                <w:szCs w:val="22"/>
              </w:rPr>
            </w:pPr>
            <w:r w:rsidRPr="001E644E">
              <w:rPr>
                <w:rFonts w:ascii="Calibri" w:hAnsi="Calibri"/>
                <w:b/>
                <w:szCs w:val="22"/>
              </w:rPr>
              <w:t>Parish/Town Council</w:t>
            </w:r>
          </w:p>
        </w:tc>
      </w:tr>
      <w:tr w:rsidR="001E644E" w:rsidRPr="001E644E" w14:paraId="729A622B"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79BCD5" w14:textId="2F8D55ED" w:rsidR="001E644E" w:rsidRPr="001E644E" w:rsidRDefault="001E644E">
            <w:pPr>
              <w:rPr>
                <w:rFonts w:ascii="Calibri" w:hAnsi="Calibri"/>
                <w:b/>
                <w:szCs w:val="22"/>
              </w:rPr>
            </w:pPr>
            <w:r w:rsidRPr="001E644E">
              <w:rPr>
                <w:rFonts w:ascii="Calibri" w:hAnsi="Calibri"/>
                <w:b/>
                <w:szCs w:val="22"/>
              </w:rPr>
              <w:t>West Bradford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4E36D5" w14:textId="030804C2" w:rsidR="001E644E" w:rsidRPr="001E644E" w:rsidRDefault="001E644E">
            <w:pPr>
              <w:rPr>
                <w:rFonts w:ascii="Calibri" w:hAnsi="Calibri"/>
                <w:bCs/>
                <w:szCs w:val="22"/>
              </w:rPr>
            </w:pPr>
            <w:r>
              <w:rPr>
                <w:rFonts w:ascii="Calibri" w:hAnsi="Calibri"/>
                <w:bCs/>
                <w:szCs w:val="22"/>
              </w:rPr>
              <w:t xml:space="preserve">Concerns raised with respect to </w:t>
            </w:r>
            <w:r w:rsidR="00D2524E">
              <w:rPr>
                <w:rFonts w:ascii="Calibri" w:hAnsi="Calibri"/>
                <w:bCs/>
                <w:szCs w:val="22"/>
              </w:rPr>
              <w:t xml:space="preserve">a further </w:t>
            </w:r>
            <w:r>
              <w:rPr>
                <w:rFonts w:ascii="Calibri" w:hAnsi="Calibri"/>
                <w:bCs/>
                <w:szCs w:val="22"/>
              </w:rPr>
              <w:t>intensification of vehicular traffic on Eaves Hall Lane</w:t>
            </w:r>
            <w:r w:rsidR="00D2524E">
              <w:rPr>
                <w:rFonts w:ascii="Calibri" w:hAnsi="Calibri"/>
                <w:bCs/>
                <w:szCs w:val="22"/>
              </w:rPr>
              <w:t xml:space="preserve"> from the development proposed.</w:t>
            </w:r>
          </w:p>
        </w:tc>
      </w:tr>
      <w:tr w:rsidR="001E644E" w:rsidRPr="001E644E"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E644E" w:rsidRDefault="00C618DB">
            <w:pPr>
              <w:rPr>
                <w:rFonts w:ascii="Calibri" w:hAnsi="Calibri"/>
                <w:bCs/>
                <w:szCs w:val="22"/>
              </w:rPr>
            </w:pPr>
          </w:p>
        </w:tc>
      </w:tr>
      <w:tr w:rsidR="001E644E" w:rsidRPr="001E644E"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E644E" w:rsidRDefault="00C618DB" w:rsidP="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E644E" w:rsidRDefault="00C618DB" w:rsidP="00C618DB">
            <w:pPr>
              <w:rPr>
                <w:rFonts w:ascii="Calibri" w:hAnsi="Calibri"/>
                <w:b/>
                <w:szCs w:val="22"/>
              </w:rPr>
            </w:pPr>
            <w:r w:rsidRPr="001E644E">
              <w:rPr>
                <w:rFonts w:ascii="Calibri" w:hAnsi="Calibri"/>
                <w:b/>
                <w:szCs w:val="22"/>
              </w:rPr>
              <w:t>Highways/Water Authority/Other Bodies</w:t>
            </w:r>
          </w:p>
        </w:tc>
      </w:tr>
      <w:tr w:rsidR="001E644E" w:rsidRPr="001E644E"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1E644E" w:rsidRDefault="002A01CF">
            <w:pPr>
              <w:rPr>
                <w:rFonts w:ascii="Calibri" w:hAnsi="Calibri"/>
                <w:b/>
                <w:szCs w:val="22"/>
              </w:rPr>
            </w:pPr>
            <w:r w:rsidRPr="001E644E">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8D37324" w:rsidR="002A01CF" w:rsidRPr="001E644E" w:rsidRDefault="001E644E">
            <w:pPr>
              <w:rPr>
                <w:rFonts w:ascii="Calibri" w:hAnsi="Calibri"/>
                <w:bCs/>
                <w:szCs w:val="22"/>
              </w:rPr>
            </w:pPr>
            <w:r w:rsidRPr="001E644E">
              <w:rPr>
                <w:rFonts w:ascii="Calibri" w:hAnsi="Calibri"/>
                <w:bCs/>
                <w:szCs w:val="22"/>
              </w:rPr>
              <w:t>No objections subject to conditions.</w:t>
            </w:r>
          </w:p>
        </w:tc>
      </w:tr>
      <w:tr w:rsidR="001E644E" w:rsidRPr="001E644E"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1E644E" w:rsidRDefault="00C0704D" w:rsidP="00D74711">
            <w:pPr>
              <w:rPr>
                <w:rFonts w:ascii="Calibri" w:hAnsi="Calibri"/>
                <w:szCs w:val="22"/>
              </w:rPr>
            </w:pPr>
          </w:p>
        </w:tc>
      </w:tr>
      <w:tr w:rsidR="001E644E" w:rsidRPr="001E644E"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1E644E" w:rsidRDefault="00C0704D" w:rsidP="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1E644E" w:rsidRDefault="00C0704D" w:rsidP="00C618DB">
            <w:pPr>
              <w:rPr>
                <w:rFonts w:ascii="Calibri" w:hAnsi="Calibri"/>
                <w:b/>
                <w:szCs w:val="22"/>
              </w:rPr>
            </w:pPr>
            <w:r w:rsidRPr="001E644E">
              <w:rPr>
                <w:rFonts w:ascii="Calibri" w:hAnsi="Calibri"/>
                <w:b/>
                <w:szCs w:val="22"/>
              </w:rPr>
              <w:t>Additional Representations.</w:t>
            </w:r>
          </w:p>
        </w:tc>
      </w:tr>
      <w:tr w:rsidR="001E644E" w:rsidRPr="001E644E"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FE3ED60" w:rsidR="00C0704D" w:rsidRPr="001E644E" w:rsidRDefault="001E644E" w:rsidP="00692B60">
            <w:pPr>
              <w:rPr>
                <w:rFonts w:ascii="Calibri" w:hAnsi="Calibri"/>
                <w:szCs w:val="22"/>
              </w:rPr>
            </w:pPr>
            <w:r>
              <w:rPr>
                <w:rFonts w:ascii="Calibri" w:hAnsi="Calibri"/>
                <w:szCs w:val="22"/>
              </w:rPr>
              <w:t>None.</w:t>
            </w:r>
          </w:p>
        </w:tc>
      </w:tr>
      <w:tr w:rsidR="001E644E" w:rsidRPr="001E644E"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1E644E" w:rsidRDefault="00C0704D">
            <w:pPr>
              <w:rPr>
                <w:rFonts w:ascii="Calibri" w:hAnsi="Calibri"/>
                <w:szCs w:val="22"/>
              </w:rPr>
            </w:pPr>
          </w:p>
        </w:tc>
      </w:tr>
      <w:tr w:rsidR="001E644E" w:rsidRPr="001E644E"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1E644E" w:rsidRDefault="00C0704D">
            <w:pPr>
              <w:rPr>
                <w:rFonts w:ascii="Calibri" w:hAnsi="Calibri"/>
                <w:b/>
                <w:szCs w:val="22"/>
              </w:rPr>
            </w:pPr>
            <w:r w:rsidRPr="001E644E">
              <w:rPr>
                <w:rFonts w:ascii="Calibri" w:hAnsi="Calibri"/>
                <w:b/>
                <w:szCs w:val="22"/>
              </w:rPr>
              <w:t>RELEVANT POLICIES AND SITE PLANNING HISTORY:</w:t>
            </w:r>
          </w:p>
        </w:tc>
      </w:tr>
      <w:tr w:rsidR="001E644E" w:rsidRPr="001E644E"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1E644E" w:rsidRDefault="00C0704D" w:rsidP="00A63D55">
            <w:pPr>
              <w:pStyle w:val="PLANNING"/>
              <w:rPr>
                <w:rFonts w:ascii="Calibri" w:hAnsi="Calibri"/>
                <w:b/>
                <w:bCs/>
                <w:szCs w:val="22"/>
              </w:rPr>
            </w:pPr>
            <w:r w:rsidRPr="001E644E">
              <w:rPr>
                <w:rFonts w:ascii="Calibri" w:hAnsi="Calibri"/>
                <w:b/>
                <w:bCs/>
                <w:szCs w:val="22"/>
              </w:rPr>
              <w:t>Ribble Valley Core Strategy:</w:t>
            </w:r>
          </w:p>
          <w:p w14:paraId="1DF6E328" w14:textId="77777777" w:rsidR="00C0704D" w:rsidRPr="001E644E" w:rsidRDefault="00C0704D" w:rsidP="00C0704D">
            <w:pPr>
              <w:rPr>
                <w:rFonts w:ascii="Calibri" w:hAnsi="Calibri"/>
                <w:b/>
                <w:szCs w:val="22"/>
              </w:rPr>
            </w:pPr>
          </w:p>
          <w:p w14:paraId="23753E24" w14:textId="4F0B6833" w:rsidR="008542DE" w:rsidRPr="001E644E" w:rsidRDefault="008542DE" w:rsidP="008542DE">
            <w:pPr>
              <w:pStyle w:val="PLANNING"/>
              <w:rPr>
                <w:rFonts w:ascii="Calibri" w:hAnsi="Calibri"/>
                <w:szCs w:val="22"/>
              </w:rPr>
            </w:pPr>
            <w:r w:rsidRPr="001E644E">
              <w:rPr>
                <w:rFonts w:ascii="Calibri" w:hAnsi="Calibri"/>
                <w:szCs w:val="22"/>
              </w:rPr>
              <w:t>Key Statement DS1</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Development Strategy</w:t>
            </w:r>
          </w:p>
          <w:p w14:paraId="63DD9EED" w14:textId="66301017" w:rsidR="008542DE" w:rsidRPr="001E644E" w:rsidRDefault="008542DE" w:rsidP="008542DE">
            <w:pPr>
              <w:pStyle w:val="PLANNING"/>
              <w:rPr>
                <w:rFonts w:ascii="Calibri" w:hAnsi="Calibri"/>
                <w:szCs w:val="22"/>
              </w:rPr>
            </w:pPr>
            <w:r w:rsidRPr="001E644E">
              <w:rPr>
                <w:rFonts w:ascii="Calibri" w:hAnsi="Calibri"/>
                <w:szCs w:val="22"/>
              </w:rPr>
              <w:t>Key Statement DS2</w:t>
            </w:r>
            <w:r w:rsidR="00F056A7" w:rsidRPr="001E644E">
              <w:rPr>
                <w:rFonts w:ascii="Calibri" w:hAnsi="Calibri"/>
                <w:szCs w:val="22"/>
              </w:rPr>
              <w:t xml:space="preserve">: </w:t>
            </w:r>
            <w:r w:rsidRPr="001E644E">
              <w:rPr>
                <w:rFonts w:ascii="Calibri" w:hAnsi="Calibri"/>
                <w:szCs w:val="22"/>
              </w:rPr>
              <w:t>Sustainable Development</w:t>
            </w:r>
          </w:p>
          <w:p w14:paraId="747C1315" w14:textId="30B59E09" w:rsidR="00F056A7" w:rsidRPr="001E644E" w:rsidRDefault="00F056A7" w:rsidP="008542DE">
            <w:pPr>
              <w:pStyle w:val="PLANNING"/>
              <w:rPr>
                <w:rFonts w:ascii="Calibri" w:hAnsi="Calibri"/>
                <w:szCs w:val="22"/>
              </w:rPr>
            </w:pPr>
            <w:r w:rsidRPr="001E644E">
              <w:rPr>
                <w:rFonts w:ascii="Calibri" w:hAnsi="Calibri"/>
                <w:szCs w:val="22"/>
              </w:rPr>
              <w:t>Key Statement EN2:</w:t>
            </w:r>
            <w:r w:rsidR="001E644E">
              <w:rPr>
                <w:rFonts w:ascii="Calibri" w:hAnsi="Calibri"/>
                <w:szCs w:val="22"/>
              </w:rPr>
              <w:t xml:space="preserve"> </w:t>
            </w:r>
            <w:r w:rsidRPr="001E644E">
              <w:rPr>
                <w:rFonts w:ascii="Calibri" w:hAnsi="Calibri"/>
                <w:szCs w:val="22"/>
              </w:rPr>
              <w:t>Landscape</w:t>
            </w:r>
          </w:p>
          <w:p w14:paraId="75C590DE" w14:textId="509C7107" w:rsidR="00F056A7" w:rsidRPr="001E644E" w:rsidRDefault="00F056A7" w:rsidP="00F056A7">
            <w:pPr>
              <w:pStyle w:val="PLANNING"/>
              <w:rPr>
                <w:rFonts w:ascii="Calibri" w:hAnsi="Calibri"/>
                <w:szCs w:val="22"/>
              </w:rPr>
            </w:pPr>
            <w:r w:rsidRPr="001E644E">
              <w:rPr>
                <w:rFonts w:ascii="Calibri" w:hAnsi="Calibri"/>
                <w:szCs w:val="22"/>
              </w:rPr>
              <w:t>Key Statement EC3:</w:t>
            </w:r>
            <w:r w:rsidR="001E644E">
              <w:rPr>
                <w:rFonts w:ascii="Calibri" w:hAnsi="Calibri"/>
                <w:szCs w:val="22"/>
              </w:rPr>
              <w:t xml:space="preserve"> </w:t>
            </w:r>
            <w:r w:rsidRPr="001E644E">
              <w:rPr>
                <w:rFonts w:ascii="Calibri" w:hAnsi="Calibri"/>
                <w:szCs w:val="22"/>
              </w:rPr>
              <w:t>Visitor Economy</w:t>
            </w:r>
          </w:p>
          <w:p w14:paraId="4CF76C47" w14:textId="4AA1C9EF" w:rsidR="0046548C" w:rsidRPr="001E644E" w:rsidRDefault="00F056A7" w:rsidP="008542DE">
            <w:pPr>
              <w:pStyle w:val="PLANNING"/>
              <w:rPr>
                <w:rFonts w:ascii="Calibri" w:hAnsi="Calibri"/>
                <w:szCs w:val="22"/>
              </w:rPr>
            </w:pPr>
            <w:r w:rsidRPr="001E644E">
              <w:rPr>
                <w:rFonts w:ascii="Calibri" w:hAnsi="Calibri"/>
                <w:szCs w:val="22"/>
              </w:rPr>
              <w:t>Key Statement DMI2:</w:t>
            </w:r>
            <w:r w:rsidR="001E644E">
              <w:rPr>
                <w:rFonts w:ascii="Calibri" w:hAnsi="Calibri"/>
                <w:szCs w:val="22"/>
              </w:rPr>
              <w:t xml:space="preserve"> </w:t>
            </w:r>
            <w:r w:rsidRPr="001E644E">
              <w:rPr>
                <w:rFonts w:ascii="Calibri" w:hAnsi="Calibri"/>
                <w:szCs w:val="22"/>
              </w:rPr>
              <w:t>Transport Considerations</w:t>
            </w:r>
          </w:p>
          <w:p w14:paraId="1636F1D2" w14:textId="5096F780" w:rsidR="008542DE" w:rsidRPr="001E644E" w:rsidRDefault="008542DE" w:rsidP="008542DE">
            <w:pPr>
              <w:pStyle w:val="PLANNING"/>
              <w:rPr>
                <w:rFonts w:ascii="Calibri" w:hAnsi="Calibri"/>
                <w:szCs w:val="22"/>
              </w:rPr>
            </w:pPr>
            <w:r w:rsidRPr="001E644E">
              <w:rPr>
                <w:rFonts w:ascii="Calibri" w:hAnsi="Calibri"/>
                <w:szCs w:val="22"/>
              </w:rPr>
              <w:t>Policy DMG1</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General Considerations</w:t>
            </w:r>
          </w:p>
          <w:p w14:paraId="54E7D563" w14:textId="352B8D90" w:rsidR="008542DE" w:rsidRPr="001E644E" w:rsidRDefault="008542DE" w:rsidP="008542DE">
            <w:pPr>
              <w:pStyle w:val="PLANNING"/>
              <w:rPr>
                <w:rFonts w:ascii="Calibri" w:hAnsi="Calibri"/>
                <w:szCs w:val="22"/>
              </w:rPr>
            </w:pPr>
            <w:r w:rsidRPr="001E644E">
              <w:rPr>
                <w:rFonts w:ascii="Calibri" w:hAnsi="Calibri"/>
                <w:szCs w:val="22"/>
              </w:rPr>
              <w:t>Policy DMG2</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Strategic Considerations</w:t>
            </w:r>
          </w:p>
          <w:p w14:paraId="5CF21779" w14:textId="29A6D233" w:rsidR="008542DE" w:rsidRPr="001E644E" w:rsidRDefault="008542DE" w:rsidP="008542DE">
            <w:pPr>
              <w:pStyle w:val="PLANNING"/>
              <w:rPr>
                <w:rFonts w:ascii="Calibri" w:hAnsi="Calibri"/>
                <w:szCs w:val="22"/>
              </w:rPr>
            </w:pPr>
            <w:r w:rsidRPr="001E644E">
              <w:rPr>
                <w:rFonts w:ascii="Calibri" w:hAnsi="Calibri"/>
                <w:szCs w:val="22"/>
              </w:rPr>
              <w:t>Policy DMG3</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Transport &amp; Mobility</w:t>
            </w:r>
          </w:p>
          <w:p w14:paraId="47A0E266" w14:textId="2CC8E438" w:rsidR="00F056A7" w:rsidRPr="001E644E" w:rsidRDefault="00F056A7" w:rsidP="00F056A7">
            <w:pPr>
              <w:pStyle w:val="PLANNING"/>
              <w:rPr>
                <w:rFonts w:ascii="Calibri" w:hAnsi="Calibri"/>
                <w:szCs w:val="22"/>
              </w:rPr>
            </w:pPr>
            <w:r w:rsidRPr="001E644E">
              <w:rPr>
                <w:rFonts w:ascii="Calibri" w:hAnsi="Calibri"/>
                <w:szCs w:val="22"/>
              </w:rPr>
              <w:t>Policy DMH3:</w:t>
            </w:r>
            <w:r w:rsidR="001E644E">
              <w:rPr>
                <w:rFonts w:ascii="Calibri" w:hAnsi="Calibri"/>
                <w:szCs w:val="22"/>
              </w:rPr>
              <w:t xml:space="preserve"> </w:t>
            </w:r>
            <w:r w:rsidRPr="001E644E">
              <w:rPr>
                <w:rFonts w:ascii="Calibri" w:hAnsi="Calibri"/>
                <w:szCs w:val="22"/>
              </w:rPr>
              <w:t>Dwellings in the Open Countryside and AONB</w:t>
            </w:r>
          </w:p>
          <w:p w14:paraId="0C6E1CF2" w14:textId="41760DB5" w:rsidR="00F056A7" w:rsidRPr="001E644E" w:rsidRDefault="00F056A7" w:rsidP="00F056A7">
            <w:pPr>
              <w:pStyle w:val="PLANNING"/>
              <w:rPr>
                <w:rFonts w:ascii="Calibri" w:hAnsi="Calibri"/>
                <w:szCs w:val="22"/>
              </w:rPr>
            </w:pPr>
            <w:r w:rsidRPr="001E644E">
              <w:rPr>
                <w:rFonts w:ascii="Calibri" w:hAnsi="Calibri"/>
                <w:szCs w:val="22"/>
              </w:rPr>
              <w:t>Policy DMB1:</w:t>
            </w:r>
            <w:r w:rsidR="001E644E">
              <w:rPr>
                <w:rFonts w:ascii="Calibri" w:hAnsi="Calibri"/>
                <w:szCs w:val="22"/>
              </w:rPr>
              <w:t xml:space="preserve"> </w:t>
            </w:r>
            <w:r w:rsidRPr="001E644E">
              <w:rPr>
                <w:rFonts w:ascii="Calibri" w:hAnsi="Calibri"/>
                <w:szCs w:val="22"/>
              </w:rPr>
              <w:t>Supporting Business Growth and the Local Economy</w:t>
            </w:r>
          </w:p>
          <w:p w14:paraId="578F43D4" w14:textId="27E842E4" w:rsidR="00F056A7" w:rsidRPr="001E644E" w:rsidRDefault="00F056A7" w:rsidP="00F056A7">
            <w:pPr>
              <w:pStyle w:val="PLANNING"/>
              <w:rPr>
                <w:rFonts w:ascii="Calibri" w:hAnsi="Calibri"/>
                <w:szCs w:val="22"/>
              </w:rPr>
            </w:pPr>
            <w:r w:rsidRPr="001E644E">
              <w:rPr>
                <w:rFonts w:ascii="Calibri" w:hAnsi="Calibri"/>
                <w:szCs w:val="22"/>
              </w:rPr>
              <w:t>Policy DMB3:</w:t>
            </w:r>
            <w:r w:rsidR="001E644E">
              <w:rPr>
                <w:rFonts w:ascii="Calibri" w:hAnsi="Calibri"/>
                <w:szCs w:val="22"/>
              </w:rPr>
              <w:t xml:space="preserve"> </w:t>
            </w:r>
            <w:r w:rsidRPr="001E644E">
              <w:rPr>
                <w:rFonts w:ascii="Calibri" w:hAnsi="Calibri"/>
                <w:szCs w:val="22"/>
              </w:rPr>
              <w:t>Recreation and Tourism Development</w:t>
            </w:r>
          </w:p>
          <w:p w14:paraId="0BF45B68" w14:textId="01D77893" w:rsidR="00F056A7" w:rsidRPr="001E644E" w:rsidRDefault="00F056A7" w:rsidP="00F056A7">
            <w:pPr>
              <w:pStyle w:val="PLANNING"/>
              <w:rPr>
                <w:rFonts w:ascii="Calibri" w:hAnsi="Calibri"/>
                <w:szCs w:val="22"/>
              </w:rPr>
            </w:pPr>
            <w:r w:rsidRPr="001E644E">
              <w:rPr>
                <w:rFonts w:ascii="Calibri" w:hAnsi="Calibri"/>
                <w:szCs w:val="22"/>
              </w:rPr>
              <w:t>Policy DMB5:</w:t>
            </w:r>
            <w:r w:rsidR="001E644E">
              <w:rPr>
                <w:rFonts w:ascii="Calibri" w:hAnsi="Calibri"/>
                <w:szCs w:val="22"/>
              </w:rPr>
              <w:t xml:space="preserve"> </w:t>
            </w:r>
            <w:r w:rsidRPr="001E644E">
              <w:rPr>
                <w:rFonts w:ascii="Calibri" w:hAnsi="Calibri"/>
                <w:szCs w:val="22"/>
              </w:rPr>
              <w:t>Footpaths and Bridleways</w:t>
            </w:r>
          </w:p>
          <w:p w14:paraId="1360EE56" w14:textId="77777777" w:rsidR="008542DE" w:rsidRPr="001E644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1E644E">
              <w:rPr>
                <w:rFonts w:ascii="Calibri" w:hAnsi="Calibri"/>
                <w:szCs w:val="22"/>
              </w:rPr>
              <w:t>National Planning Policy Framework (NPPF)</w:t>
            </w:r>
          </w:p>
          <w:p w14:paraId="6C4C318E" w14:textId="77777777" w:rsidR="008542DE" w:rsidRPr="001E644E" w:rsidRDefault="008542DE" w:rsidP="00C0704D">
            <w:pPr>
              <w:rPr>
                <w:rFonts w:ascii="Calibri" w:hAnsi="Calibri"/>
                <w:b/>
                <w:szCs w:val="22"/>
              </w:rPr>
            </w:pPr>
          </w:p>
        </w:tc>
      </w:tr>
      <w:tr w:rsidR="001E644E" w:rsidRPr="001E644E"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1E644E" w:rsidRDefault="00C0704D" w:rsidP="006A71AD">
            <w:pPr>
              <w:pStyle w:val="PLANNING"/>
              <w:rPr>
                <w:rFonts w:ascii="Calibri" w:hAnsi="Calibri"/>
                <w:b/>
                <w:bCs/>
                <w:szCs w:val="22"/>
              </w:rPr>
            </w:pPr>
            <w:r w:rsidRPr="001E644E">
              <w:rPr>
                <w:rFonts w:ascii="Calibri" w:hAnsi="Calibri"/>
                <w:b/>
                <w:bCs/>
                <w:szCs w:val="22"/>
              </w:rPr>
              <w:t>Relevant Planning History:</w:t>
            </w:r>
          </w:p>
          <w:p w14:paraId="1D356246" w14:textId="77777777" w:rsidR="00C0704D" w:rsidRPr="001E644E" w:rsidRDefault="00C0704D" w:rsidP="00C0704D">
            <w:pPr>
              <w:pStyle w:val="PLANNING"/>
              <w:rPr>
                <w:rFonts w:ascii="Calibri" w:hAnsi="Calibri"/>
                <w:b/>
                <w:bCs/>
                <w:szCs w:val="22"/>
              </w:rPr>
            </w:pPr>
          </w:p>
          <w:p w14:paraId="232F347B" w14:textId="2D086C25" w:rsidR="00AE599A" w:rsidRDefault="00B10CF8" w:rsidP="00C0704D">
            <w:pPr>
              <w:pStyle w:val="PLANNING"/>
              <w:rPr>
                <w:rFonts w:ascii="Calibri" w:hAnsi="Calibri"/>
                <w:b/>
                <w:bCs/>
                <w:szCs w:val="22"/>
              </w:rPr>
            </w:pPr>
            <w:r>
              <w:rPr>
                <w:rFonts w:ascii="Calibri" w:hAnsi="Calibri"/>
                <w:b/>
                <w:bCs/>
                <w:szCs w:val="22"/>
              </w:rPr>
              <w:t>3/2022/0063:</w:t>
            </w:r>
          </w:p>
          <w:p w14:paraId="3BE171B1" w14:textId="3F2D43BA" w:rsidR="00B10CF8" w:rsidRDefault="00B10CF8" w:rsidP="00C0704D">
            <w:pPr>
              <w:pStyle w:val="PLANNING"/>
              <w:rPr>
                <w:rFonts w:ascii="Calibri" w:hAnsi="Calibri"/>
                <w:szCs w:val="22"/>
              </w:rPr>
            </w:pPr>
            <w:r w:rsidRPr="00B10CF8">
              <w:rPr>
                <w:rFonts w:ascii="Calibri" w:hAnsi="Calibri"/>
                <w:szCs w:val="22"/>
              </w:rPr>
              <w:t>Discharge of conditions 5 (odour management) and 7 (Landscaping) from planning permission 3/2021/0900.</w:t>
            </w:r>
            <w:r>
              <w:rPr>
                <w:rFonts w:ascii="Calibri" w:hAnsi="Calibri"/>
                <w:szCs w:val="22"/>
              </w:rPr>
              <w:t xml:space="preserve"> (Approved)</w:t>
            </w:r>
          </w:p>
          <w:p w14:paraId="032B22AE" w14:textId="77777777" w:rsidR="00B10CF8" w:rsidRDefault="00B10CF8" w:rsidP="00C0704D">
            <w:pPr>
              <w:pStyle w:val="PLANNING"/>
              <w:rPr>
                <w:rFonts w:ascii="Calibri" w:hAnsi="Calibri"/>
                <w:szCs w:val="22"/>
              </w:rPr>
            </w:pPr>
          </w:p>
          <w:p w14:paraId="6A514BDD" w14:textId="17E5D180" w:rsidR="00B10CF8" w:rsidRPr="00B10CF8" w:rsidRDefault="00B10CF8" w:rsidP="00C0704D">
            <w:pPr>
              <w:pStyle w:val="PLANNING"/>
              <w:rPr>
                <w:rFonts w:ascii="Calibri" w:hAnsi="Calibri"/>
                <w:b/>
                <w:bCs/>
                <w:szCs w:val="22"/>
              </w:rPr>
            </w:pPr>
            <w:r w:rsidRPr="00B10CF8">
              <w:rPr>
                <w:rFonts w:ascii="Calibri" w:hAnsi="Calibri"/>
                <w:b/>
                <w:bCs/>
                <w:szCs w:val="22"/>
              </w:rPr>
              <w:t>3/2022/0041:</w:t>
            </w:r>
          </w:p>
          <w:p w14:paraId="10F36716" w14:textId="14F71570" w:rsidR="00B10CF8" w:rsidRDefault="00B10CF8" w:rsidP="00C0704D">
            <w:pPr>
              <w:pStyle w:val="PLANNING"/>
              <w:rPr>
                <w:rFonts w:ascii="Calibri" w:hAnsi="Calibri"/>
                <w:szCs w:val="22"/>
              </w:rPr>
            </w:pPr>
            <w:r w:rsidRPr="00B10CF8">
              <w:rPr>
                <w:rFonts w:ascii="Calibri" w:hAnsi="Calibri"/>
                <w:szCs w:val="22"/>
              </w:rPr>
              <w:lastRenderedPageBreak/>
              <w:t>Discharge of conditions 3 (materials), 4 and 5 (windows), 7 (lighting), 8 (ecology), 9 (boundary treatments) and 10 (landscaping) from planning permission 3/2021/0888.</w:t>
            </w:r>
            <w:r>
              <w:rPr>
                <w:rFonts w:ascii="Calibri" w:hAnsi="Calibri"/>
                <w:szCs w:val="22"/>
              </w:rPr>
              <w:t xml:space="preserve"> (Approved)</w:t>
            </w:r>
          </w:p>
          <w:p w14:paraId="64047FA6" w14:textId="77777777" w:rsidR="00B10CF8" w:rsidRDefault="00B10CF8" w:rsidP="00C0704D">
            <w:pPr>
              <w:pStyle w:val="PLANNING"/>
              <w:rPr>
                <w:rFonts w:ascii="Calibri" w:hAnsi="Calibri"/>
                <w:szCs w:val="22"/>
              </w:rPr>
            </w:pPr>
          </w:p>
          <w:p w14:paraId="2CC75971" w14:textId="2FD2BEB1" w:rsidR="00B10CF8" w:rsidRPr="00B10CF8" w:rsidRDefault="00B10CF8" w:rsidP="00C0704D">
            <w:pPr>
              <w:pStyle w:val="PLANNING"/>
              <w:rPr>
                <w:rFonts w:ascii="Calibri" w:hAnsi="Calibri"/>
                <w:b/>
                <w:bCs/>
                <w:szCs w:val="22"/>
              </w:rPr>
            </w:pPr>
            <w:r w:rsidRPr="00B10CF8">
              <w:rPr>
                <w:rFonts w:ascii="Calibri" w:hAnsi="Calibri"/>
                <w:b/>
                <w:bCs/>
                <w:szCs w:val="22"/>
              </w:rPr>
              <w:t>3/2022/0039:</w:t>
            </w:r>
          </w:p>
          <w:p w14:paraId="312A351E" w14:textId="15C26FAE" w:rsidR="00B10CF8" w:rsidRDefault="00B10CF8" w:rsidP="00C0704D">
            <w:pPr>
              <w:pStyle w:val="PLANNING"/>
              <w:rPr>
                <w:rFonts w:ascii="Calibri" w:hAnsi="Calibri"/>
                <w:szCs w:val="22"/>
              </w:rPr>
            </w:pPr>
            <w:r w:rsidRPr="00B10CF8">
              <w:rPr>
                <w:rFonts w:ascii="Calibri" w:hAnsi="Calibri"/>
                <w:szCs w:val="22"/>
              </w:rPr>
              <w:t>Discharge of conditions 3 (materials), 6 (materials and doors) and 7 (Ecology) from planning permission 3/2021/0882.</w:t>
            </w:r>
            <w:r>
              <w:rPr>
                <w:rFonts w:ascii="Calibri" w:hAnsi="Calibri"/>
                <w:szCs w:val="22"/>
              </w:rPr>
              <w:t xml:space="preserve"> (Approved)</w:t>
            </w:r>
          </w:p>
          <w:p w14:paraId="3067B6A1" w14:textId="77777777" w:rsidR="00B10CF8" w:rsidRDefault="00B10CF8" w:rsidP="00C0704D">
            <w:pPr>
              <w:pStyle w:val="PLANNING"/>
              <w:rPr>
                <w:rFonts w:ascii="Calibri" w:hAnsi="Calibri"/>
                <w:szCs w:val="22"/>
              </w:rPr>
            </w:pPr>
          </w:p>
          <w:p w14:paraId="37DEB675" w14:textId="1DE71A22" w:rsidR="005D7946" w:rsidRDefault="005D7946" w:rsidP="00C0704D">
            <w:pPr>
              <w:pStyle w:val="PLANNING"/>
              <w:rPr>
                <w:rFonts w:ascii="Calibri" w:hAnsi="Calibri"/>
                <w:b/>
                <w:bCs/>
                <w:szCs w:val="22"/>
              </w:rPr>
            </w:pPr>
            <w:r>
              <w:rPr>
                <w:rFonts w:ascii="Calibri" w:hAnsi="Calibri"/>
                <w:b/>
                <w:bCs/>
                <w:szCs w:val="22"/>
              </w:rPr>
              <w:t>3/2021/0900:</w:t>
            </w:r>
          </w:p>
          <w:p w14:paraId="150E6CCF" w14:textId="60CEB10C" w:rsidR="005D7946" w:rsidRDefault="005D7946" w:rsidP="00C0704D">
            <w:pPr>
              <w:pStyle w:val="PLANNING"/>
              <w:rPr>
                <w:rFonts w:ascii="Calibri" w:hAnsi="Calibri"/>
                <w:b/>
                <w:bCs/>
                <w:szCs w:val="22"/>
              </w:rPr>
            </w:pPr>
            <w:r w:rsidRPr="005D7946">
              <w:rPr>
                <w:rFonts w:ascii="Calibri" w:hAnsi="Calibri"/>
                <w:szCs w:val="22"/>
              </w:rPr>
              <w:t>Construction of a steel portal frame agricultural building for livestock and machinery. Concrete hardstanding to the southern elevation. (Approved)</w:t>
            </w:r>
          </w:p>
          <w:p w14:paraId="07D150D9" w14:textId="77777777" w:rsidR="005D7946" w:rsidRDefault="005D7946" w:rsidP="00C0704D">
            <w:pPr>
              <w:pStyle w:val="PLANNING"/>
              <w:rPr>
                <w:rFonts w:ascii="Calibri" w:hAnsi="Calibri"/>
                <w:b/>
                <w:bCs/>
                <w:szCs w:val="22"/>
              </w:rPr>
            </w:pPr>
          </w:p>
          <w:p w14:paraId="2C91070F" w14:textId="760A64FE" w:rsidR="00B10CF8" w:rsidRDefault="00B10CF8" w:rsidP="00C0704D">
            <w:pPr>
              <w:pStyle w:val="PLANNING"/>
              <w:rPr>
                <w:rFonts w:ascii="Calibri" w:hAnsi="Calibri"/>
                <w:b/>
                <w:bCs/>
                <w:szCs w:val="22"/>
              </w:rPr>
            </w:pPr>
            <w:r w:rsidRPr="00B10CF8">
              <w:rPr>
                <w:rFonts w:ascii="Calibri" w:hAnsi="Calibri"/>
                <w:b/>
                <w:bCs/>
                <w:szCs w:val="22"/>
              </w:rPr>
              <w:t>3/2021/0888:</w:t>
            </w:r>
          </w:p>
          <w:p w14:paraId="5AEF48C1" w14:textId="34A63D59" w:rsidR="00B10CF8" w:rsidRPr="00B10CF8" w:rsidRDefault="00B10CF8" w:rsidP="00C0704D">
            <w:pPr>
              <w:pStyle w:val="PLANNING"/>
              <w:rPr>
                <w:rFonts w:ascii="Calibri" w:hAnsi="Calibri"/>
                <w:szCs w:val="22"/>
              </w:rPr>
            </w:pPr>
            <w:r w:rsidRPr="00B10CF8">
              <w:rPr>
                <w:rFonts w:ascii="Calibri" w:hAnsi="Calibri"/>
                <w:szCs w:val="22"/>
              </w:rPr>
              <w:t>Replacement dwelling and creation of parking</w:t>
            </w:r>
            <w:r>
              <w:rPr>
                <w:rFonts w:ascii="Calibri" w:hAnsi="Calibri"/>
                <w:szCs w:val="22"/>
              </w:rPr>
              <w:t xml:space="preserve"> (Approved)</w:t>
            </w:r>
          </w:p>
          <w:p w14:paraId="2E07DFA6" w14:textId="77777777" w:rsidR="00B10CF8" w:rsidRPr="00B10CF8" w:rsidRDefault="00B10CF8" w:rsidP="00C0704D">
            <w:pPr>
              <w:pStyle w:val="PLANNING"/>
              <w:rPr>
                <w:rFonts w:ascii="Calibri" w:hAnsi="Calibri"/>
                <w:szCs w:val="22"/>
              </w:rPr>
            </w:pPr>
          </w:p>
          <w:p w14:paraId="067AD793" w14:textId="77777777" w:rsidR="00B10CF8" w:rsidRPr="00B10CF8" w:rsidRDefault="00B10CF8" w:rsidP="00B10CF8">
            <w:pPr>
              <w:pStyle w:val="PLANNING"/>
              <w:rPr>
                <w:rFonts w:ascii="Calibri" w:hAnsi="Calibri"/>
                <w:b/>
                <w:bCs/>
                <w:szCs w:val="22"/>
              </w:rPr>
            </w:pPr>
            <w:r w:rsidRPr="00B10CF8">
              <w:rPr>
                <w:rFonts w:ascii="Calibri" w:hAnsi="Calibri"/>
                <w:b/>
                <w:bCs/>
                <w:szCs w:val="22"/>
              </w:rPr>
              <w:t>3/2021/0882:</w:t>
            </w:r>
          </w:p>
          <w:p w14:paraId="67B3A7C8" w14:textId="77777777" w:rsidR="0046548C" w:rsidRDefault="00B10CF8" w:rsidP="00B10CF8">
            <w:pPr>
              <w:pStyle w:val="PLANNING"/>
              <w:rPr>
                <w:rFonts w:ascii="Calibri" w:hAnsi="Calibri"/>
                <w:szCs w:val="22"/>
              </w:rPr>
            </w:pPr>
            <w:r w:rsidRPr="00B10CF8">
              <w:rPr>
                <w:rFonts w:ascii="Calibri" w:hAnsi="Calibri"/>
                <w:szCs w:val="22"/>
              </w:rPr>
              <w:t>Proposed extension, replacement porch, alterations to dwelling, replacement of outbuildings with annex and garage/store. (Approved</w:t>
            </w:r>
            <w:r>
              <w:rPr>
                <w:rFonts w:ascii="Calibri" w:hAnsi="Calibri"/>
                <w:szCs w:val="22"/>
              </w:rPr>
              <w:t>)</w:t>
            </w:r>
          </w:p>
          <w:p w14:paraId="76A341D4" w14:textId="77777777" w:rsidR="005C0104" w:rsidRDefault="005C0104" w:rsidP="00B10CF8">
            <w:pPr>
              <w:pStyle w:val="PLANNING"/>
              <w:rPr>
                <w:rFonts w:ascii="Calibri" w:hAnsi="Calibri"/>
                <w:szCs w:val="22"/>
              </w:rPr>
            </w:pPr>
          </w:p>
          <w:p w14:paraId="4919FEB7" w14:textId="3E369144" w:rsidR="005C0104" w:rsidRPr="005C0104" w:rsidRDefault="005C0104" w:rsidP="00B10CF8">
            <w:pPr>
              <w:pStyle w:val="PLANNING"/>
              <w:rPr>
                <w:rFonts w:ascii="Calibri" w:hAnsi="Calibri"/>
                <w:b/>
                <w:bCs/>
                <w:szCs w:val="22"/>
              </w:rPr>
            </w:pPr>
            <w:r w:rsidRPr="005C0104">
              <w:rPr>
                <w:rFonts w:ascii="Calibri" w:hAnsi="Calibri"/>
                <w:b/>
                <w:bCs/>
                <w:szCs w:val="22"/>
              </w:rPr>
              <w:t>3/2020/0580:</w:t>
            </w:r>
          </w:p>
          <w:p w14:paraId="3056D05B" w14:textId="7041D39E" w:rsidR="005C0104" w:rsidRDefault="005C0104" w:rsidP="00B10CF8">
            <w:pPr>
              <w:pStyle w:val="PLANNING"/>
              <w:rPr>
                <w:rFonts w:ascii="Calibri" w:hAnsi="Calibri"/>
                <w:szCs w:val="22"/>
              </w:rPr>
            </w:pPr>
            <w:r w:rsidRPr="005C0104">
              <w:rPr>
                <w:rFonts w:ascii="Calibri" w:hAnsi="Calibri"/>
                <w:szCs w:val="22"/>
              </w:rPr>
              <w:t>Application for confirmation that the building can lawfully be used as a dwelling.</w:t>
            </w:r>
            <w:r>
              <w:rPr>
                <w:rFonts w:ascii="Calibri" w:hAnsi="Calibri"/>
                <w:szCs w:val="22"/>
              </w:rPr>
              <w:t xml:space="preserve"> (Approved)</w:t>
            </w:r>
          </w:p>
          <w:p w14:paraId="17147D50" w14:textId="6356B6B2" w:rsidR="00B10CF8" w:rsidRPr="00B10CF8" w:rsidRDefault="00B10CF8" w:rsidP="00B10CF8">
            <w:pPr>
              <w:pStyle w:val="PLANNING"/>
              <w:rPr>
                <w:rFonts w:ascii="Calibri" w:hAnsi="Calibri"/>
                <w:szCs w:val="22"/>
              </w:rPr>
            </w:pPr>
          </w:p>
        </w:tc>
      </w:tr>
      <w:tr w:rsidR="001E644E" w:rsidRPr="001E644E"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1E644E" w:rsidRDefault="00C0704D" w:rsidP="006A71AD">
            <w:pPr>
              <w:pStyle w:val="PLANNING"/>
              <w:rPr>
                <w:rFonts w:ascii="Calibri" w:hAnsi="Calibri"/>
                <w:b/>
                <w:bCs/>
                <w:szCs w:val="22"/>
              </w:rPr>
            </w:pPr>
          </w:p>
        </w:tc>
      </w:tr>
      <w:tr w:rsidR="001E644E" w:rsidRPr="001E644E"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1E644E" w:rsidRDefault="00C0704D" w:rsidP="006C2BFA">
            <w:pPr>
              <w:rPr>
                <w:rFonts w:ascii="Calibri" w:hAnsi="Calibri"/>
                <w:b/>
                <w:szCs w:val="22"/>
              </w:rPr>
            </w:pPr>
            <w:r w:rsidRPr="001E644E">
              <w:rPr>
                <w:rFonts w:ascii="Calibri" w:hAnsi="Calibri"/>
                <w:b/>
                <w:bCs/>
                <w:szCs w:val="22"/>
              </w:rPr>
              <w:t>ASSESSMENT OF PROPOSED DEVELOPMENT:</w:t>
            </w:r>
          </w:p>
        </w:tc>
      </w:tr>
      <w:tr w:rsidR="001E644E" w:rsidRPr="001E644E"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1E644E" w:rsidRDefault="00C0704D" w:rsidP="00440CB6">
            <w:pPr>
              <w:pStyle w:val="Header"/>
              <w:tabs>
                <w:tab w:val="clear" w:pos="4153"/>
                <w:tab w:val="clear" w:pos="8306"/>
              </w:tabs>
              <w:contextualSpacing/>
              <w:jc w:val="both"/>
              <w:rPr>
                <w:rFonts w:ascii="Calibri" w:hAnsi="Calibri"/>
                <w:b/>
                <w:szCs w:val="22"/>
              </w:rPr>
            </w:pPr>
            <w:r w:rsidRPr="001E644E">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15E37EC" w14:textId="3F242AC1" w:rsidR="005C0104" w:rsidRPr="001E644E" w:rsidRDefault="002059FB"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farmstead situated on the North-western outskirts of West Bradford</w:t>
            </w:r>
            <w:r w:rsidR="00567E1C">
              <w:rPr>
                <w:rFonts w:ascii="Calibri" w:hAnsi="Calibri"/>
                <w:bCs/>
                <w:szCs w:val="22"/>
              </w:rPr>
              <w:t xml:space="preserve"> within the Forest Of Bowland National Landscape</w:t>
            </w:r>
            <w:r>
              <w:rPr>
                <w:rFonts w:ascii="Calibri" w:hAnsi="Calibri"/>
                <w:bCs/>
                <w:szCs w:val="22"/>
              </w:rPr>
              <w:t xml:space="preserve">. Access to the </w:t>
            </w:r>
            <w:r w:rsidR="00C23C9C">
              <w:rPr>
                <w:rFonts w:ascii="Calibri" w:hAnsi="Calibri"/>
                <w:bCs/>
                <w:szCs w:val="22"/>
              </w:rPr>
              <w:t xml:space="preserve">application </w:t>
            </w:r>
            <w:r>
              <w:rPr>
                <w:rFonts w:ascii="Calibri" w:hAnsi="Calibri"/>
                <w:bCs/>
                <w:szCs w:val="22"/>
              </w:rPr>
              <w:t xml:space="preserve">site is via </w:t>
            </w:r>
            <w:r w:rsidR="00A23B6D">
              <w:rPr>
                <w:rFonts w:ascii="Calibri" w:hAnsi="Calibri"/>
                <w:bCs/>
                <w:szCs w:val="22"/>
              </w:rPr>
              <w:t>Eaves Hall</w:t>
            </w:r>
            <w:r>
              <w:rPr>
                <w:rFonts w:ascii="Calibri" w:hAnsi="Calibri"/>
                <w:bCs/>
                <w:szCs w:val="22"/>
              </w:rPr>
              <w:t xml:space="preserve"> Lane from the South-east with the application site comprising a farmhouse, detached garage and stables (which is to be replaced with an approved annex building) agricultural building, bungalow property and a detached garage and store which forms the basis of this application. </w:t>
            </w:r>
            <w:r w:rsidR="00567E1C">
              <w:rPr>
                <w:rFonts w:ascii="Calibri" w:hAnsi="Calibri"/>
                <w:bCs/>
                <w:szCs w:val="22"/>
              </w:rPr>
              <w:t xml:space="preserve">The application site is located within a rural location with </w:t>
            </w:r>
            <w:r w:rsidR="00C2517E">
              <w:rPr>
                <w:rFonts w:ascii="Calibri" w:hAnsi="Calibri"/>
                <w:bCs/>
                <w:szCs w:val="22"/>
              </w:rPr>
              <w:t>the surrounding area comprising a mixture of woodland, agricultural land and open countryside.</w:t>
            </w:r>
          </w:p>
          <w:p w14:paraId="62370E9F" w14:textId="77777777" w:rsidR="00C0704D" w:rsidRPr="001E644E" w:rsidRDefault="00C0704D" w:rsidP="00B93EB5">
            <w:pPr>
              <w:pStyle w:val="Header"/>
              <w:tabs>
                <w:tab w:val="clear" w:pos="4153"/>
                <w:tab w:val="clear" w:pos="8306"/>
              </w:tabs>
              <w:contextualSpacing/>
              <w:jc w:val="both"/>
              <w:rPr>
                <w:rFonts w:ascii="Calibri" w:hAnsi="Calibri"/>
                <w:bCs/>
                <w:szCs w:val="22"/>
              </w:rPr>
            </w:pPr>
          </w:p>
        </w:tc>
      </w:tr>
      <w:tr w:rsidR="001E644E" w:rsidRPr="001E644E"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1E644E" w:rsidRDefault="00C0704D" w:rsidP="00440CB6">
            <w:pPr>
              <w:pStyle w:val="Header"/>
              <w:tabs>
                <w:tab w:val="clear" w:pos="4153"/>
                <w:tab w:val="clear" w:pos="8306"/>
              </w:tabs>
              <w:jc w:val="both"/>
              <w:rPr>
                <w:rFonts w:ascii="Calibri" w:hAnsi="Calibri"/>
                <w:b/>
                <w:szCs w:val="22"/>
              </w:rPr>
            </w:pPr>
            <w:r w:rsidRPr="001E644E">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7934D58" w14:textId="66479E8B" w:rsidR="00C2517E" w:rsidRPr="00C2517E" w:rsidRDefault="00C2517E" w:rsidP="00440CB6">
            <w:pPr>
              <w:pStyle w:val="Header"/>
              <w:tabs>
                <w:tab w:val="clear" w:pos="4153"/>
                <w:tab w:val="clear" w:pos="8306"/>
              </w:tabs>
              <w:jc w:val="both"/>
              <w:rPr>
                <w:rFonts w:ascii="Calibri" w:hAnsi="Calibri"/>
                <w:bCs/>
                <w:szCs w:val="22"/>
              </w:rPr>
            </w:pPr>
            <w:r w:rsidRPr="00C2517E">
              <w:rPr>
                <w:rFonts w:ascii="Calibri" w:hAnsi="Calibri"/>
                <w:bCs/>
                <w:szCs w:val="22"/>
              </w:rPr>
              <w:t xml:space="preserve">Planning consent is sought for a proposed change of use of a detached garage and store building to a two bedroom holiday let property. </w:t>
            </w:r>
          </w:p>
          <w:p w14:paraId="1B20488F" w14:textId="77777777" w:rsidR="00C0704D" w:rsidRPr="001E644E" w:rsidRDefault="00C0704D" w:rsidP="002F2580">
            <w:pPr>
              <w:rPr>
                <w:rFonts w:ascii="Calibri" w:hAnsi="Calibri"/>
                <w:szCs w:val="22"/>
              </w:rPr>
            </w:pPr>
          </w:p>
        </w:tc>
      </w:tr>
      <w:tr w:rsidR="001E644E" w:rsidRPr="001E644E"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1E644E" w:rsidRDefault="0046548C" w:rsidP="0046548C">
            <w:pPr>
              <w:pStyle w:val="Header"/>
              <w:tabs>
                <w:tab w:val="clear" w:pos="4153"/>
                <w:tab w:val="clear" w:pos="8306"/>
              </w:tabs>
              <w:contextualSpacing/>
              <w:jc w:val="both"/>
              <w:rPr>
                <w:rFonts w:ascii="Calibri" w:hAnsi="Calibri"/>
                <w:b/>
                <w:szCs w:val="22"/>
              </w:rPr>
            </w:pPr>
            <w:r w:rsidRPr="001E644E">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FC6A567" w14:textId="77777777" w:rsidR="0057638E" w:rsidRPr="0057638E" w:rsidRDefault="0057638E" w:rsidP="0057638E">
            <w:pPr>
              <w:pStyle w:val="Header"/>
              <w:tabs>
                <w:tab w:val="clear" w:pos="4153"/>
                <w:tab w:val="clear" w:pos="8306"/>
              </w:tabs>
              <w:contextualSpacing/>
              <w:jc w:val="both"/>
              <w:rPr>
                <w:rFonts w:ascii="Calibri" w:hAnsi="Calibri"/>
                <w:bCs/>
                <w:szCs w:val="22"/>
              </w:rPr>
            </w:pPr>
            <w:r w:rsidRPr="0057638E">
              <w:rPr>
                <w:rFonts w:ascii="Calibri" w:hAnsi="Calibri"/>
                <w:bCs/>
                <w:szCs w:val="22"/>
              </w:rPr>
              <w:t>Key Statement EC1 of the Ribble Valley Core Strategy states:</w:t>
            </w:r>
          </w:p>
          <w:p w14:paraId="72C41B4F" w14:textId="77777777" w:rsidR="0057638E" w:rsidRPr="0057638E" w:rsidRDefault="0057638E" w:rsidP="0057638E">
            <w:pPr>
              <w:pStyle w:val="Header"/>
              <w:tabs>
                <w:tab w:val="clear" w:pos="4153"/>
                <w:tab w:val="clear" w:pos="8306"/>
              </w:tabs>
              <w:contextualSpacing/>
              <w:jc w:val="both"/>
              <w:rPr>
                <w:rFonts w:ascii="Calibri" w:hAnsi="Calibri"/>
                <w:bCs/>
                <w:szCs w:val="22"/>
              </w:rPr>
            </w:pPr>
          </w:p>
          <w:p w14:paraId="68589D0F"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‘Developments that contribute to farm diversification, strengthening of the wider rural and village economies or that promote town centre vitality and viability will be supported in principle.’</w:t>
            </w:r>
          </w:p>
          <w:p w14:paraId="2A8E2FED" w14:textId="77777777" w:rsidR="0057638E" w:rsidRPr="0057638E" w:rsidRDefault="0057638E" w:rsidP="0057638E">
            <w:pPr>
              <w:pStyle w:val="Header"/>
              <w:tabs>
                <w:tab w:val="clear" w:pos="4153"/>
                <w:tab w:val="clear" w:pos="8306"/>
              </w:tabs>
              <w:contextualSpacing/>
              <w:jc w:val="both"/>
              <w:rPr>
                <w:rFonts w:ascii="Calibri" w:hAnsi="Calibri"/>
                <w:bCs/>
                <w:szCs w:val="22"/>
              </w:rPr>
            </w:pPr>
          </w:p>
          <w:p w14:paraId="2BD16B05" w14:textId="77777777" w:rsidR="0057638E" w:rsidRPr="0057638E" w:rsidRDefault="0057638E" w:rsidP="0057638E">
            <w:pPr>
              <w:pStyle w:val="Header"/>
              <w:tabs>
                <w:tab w:val="clear" w:pos="4153"/>
                <w:tab w:val="clear" w:pos="8306"/>
              </w:tabs>
              <w:contextualSpacing/>
              <w:jc w:val="both"/>
              <w:rPr>
                <w:rFonts w:ascii="Calibri" w:hAnsi="Calibri"/>
                <w:bCs/>
                <w:szCs w:val="22"/>
              </w:rPr>
            </w:pPr>
            <w:r w:rsidRPr="0057638E">
              <w:rPr>
                <w:rFonts w:ascii="Calibri" w:hAnsi="Calibri"/>
                <w:bCs/>
                <w:szCs w:val="22"/>
              </w:rPr>
              <w:t>In addition, Key Statement EC3 states:</w:t>
            </w:r>
          </w:p>
          <w:p w14:paraId="1C036314" w14:textId="77777777" w:rsidR="0057638E" w:rsidRPr="0057638E" w:rsidRDefault="0057638E" w:rsidP="0057638E">
            <w:pPr>
              <w:pStyle w:val="Header"/>
              <w:tabs>
                <w:tab w:val="clear" w:pos="4153"/>
                <w:tab w:val="clear" w:pos="8306"/>
              </w:tabs>
              <w:contextualSpacing/>
              <w:jc w:val="both"/>
              <w:rPr>
                <w:rFonts w:ascii="Calibri" w:hAnsi="Calibri"/>
                <w:bCs/>
                <w:szCs w:val="22"/>
              </w:rPr>
            </w:pPr>
          </w:p>
          <w:p w14:paraId="48FCBBF3" w14:textId="77777777" w:rsid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‘Proposals that contribute to and strengthen the visitor economy of Ribble Valley will be encouraged, including the creation of new accommodation and tourism facilities through the conversion of existing buildings or associated with existing attractions.’</w:t>
            </w:r>
          </w:p>
          <w:p w14:paraId="63783E8A" w14:textId="77777777" w:rsidR="00151622" w:rsidRDefault="00151622" w:rsidP="0057638E">
            <w:pPr>
              <w:pStyle w:val="Header"/>
              <w:tabs>
                <w:tab w:val="clear" w:pos="4153"/>
                <w:tab w:val="clear" w:pos="8306"/>
              </w:tabs>
              <w:contextualSpacing/>
              <w:jc w:val="both"/>
              <w:rPr>
                <w:rFonts w:ascii="Calibri" w:hAnsi="Calibri"/>
                <w:bCs/>
                <w:i/>
                <w:iCs/>
                <w:szCs w:val="22"/>
              </w:rPr>
            </w:pPr>
          </w:p>
          <w:p w14:paraId="166723C8" w14:textId="642BFE15" w:rsidR="00151622" w:rsidRDefault="00151622" w:rsidP="0057638E">
            <w:pPr>
              <w:pStyle w:val="Header"/>
              <w:tabs>
                <w:tab w:val="clear" w:pos="4153"/>
                <w:tab w:val="clear" w:pos="8306"/>
              </w:tabs>
              <w:contextualSpacing/>
              <w:jc w:val="both"/>
              <w:rPr>
                <w:rFonts w:ascii="Calibri" w:hAnsi="Calibri"/>
                <w:bCs/>
                <w:szCs w:val="22"/>
              </w:rPr>
            </w:pPr>
            <w:r w:rsidRPr="00151622">
              <w:rPr>
                <w:rFonts w:ascii="Calibri" w:hAnsi="Calibri"/>
                <w:bCs/>
                <w:szCs w:val="22"/>
              </w:rPr>
              <w:t>Furthermore, Policy DMB1 states:</w:t>
            </w:r>
          </w:p>
          <w:p w14:paraId="7798C78F" w14:textId="77777777" w:rsidR="00151622" w:rsidRDefault="00151622" w:rsidP="0057638E">
            <w:pPr>
              <w:pStyle w:val="Header"/>
              <w:tabs>
                <w:tab w:val="clear" w:pos="4153"/>
                <w:tab w:val="clear" w:pos="8306"/>
              </w:tabs>
              <w:contextualSpacing/>
              <w:jc w:val="both"/>
              <w:rPr>
                <w:rFonts w:ascii="Calibri" w:hAnsi="Calibri"/>
                <w:bCs/>
                <w:szCs w:val="22"/>
              </w:rPr>
            </w:pPr>
          </w:p>
          <w:p w14:paraId="3B2FDCB7" w14:textId="5FFED0F6" w:rsidR="00151622" w:rsidRPr="00151622" w:rsidRDefault="00151622" w:rsidP="00151622">
            <w:pPr>
              <w:pStyle w:val="Header"/>
              <w:contextualSpacing/>
              <w:jc w:val="both"/>
              <w:rPr>
                <w:rFonts w:ascii="Calibri" w:hAnsi="Calibri"/>
                <w:bCs/>
                <w:i/>
                <w:iCs/>
                <w:szCs w:val="22"/>
              </w:rPr>
            </w:pPr>
            <w:r w:rsidRPr="00151622">
              <w:rPr>
                <w:rFonts w:ascii="Calibri" w:hAnsi="Calibri"/>
                <w:bCs/>
                <w:i/>
                <w:iCs/>
                <w:szCs w:val="22"/>
              </w:rPr>
              <w:lastRenderedPageBreak/>
              <w:t>‘Proposals that are intended to support business growth and the local economy will be supported in principle…the Borough Council may request the submission of supporting information for farm diversification where appropriate.’</w:t>
            </w:r>
          </w:p>
          <w:p w14:paraId="22C33045"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351F9C7C" w14:textId="44088CA9" w:rsidR="0057638E" w:rsidRPr="0057638E" w:rsidRDefault="0057638E" w:rsidP="0057638E">
            <w:pPr>
              <w:pStyle w:val="Header"/>
              <w:tabs>
                <w:tab w:val="clear" w:pos="4153"/>
                <w:tab w:val="clear" w:pos="8306"/>
              </w:tabs>
              <w:contextualSpacing/>
              <w:jc w:val="both"/>
              <w:rPr>
                <w:rFonts w:ascii="Calibri" w:hAnsi="Calibri"/>
                <w:bCs/>
                <w:szCs w:val="22"/>
                <w:u w:val="single"/>
              </w:rPr>
            </w:pPr>
            <w:r w:rsidRPr="0057638E">
              <w:rPr>
                <w:rFonts w:ascii="Calibri" w:hAnsi="Calibri"/>
                <w:bCs/>
                <w:szCs w:val="22"/>
              </w:rPr>
              <w:t xml:space="preserve">In this instance, the proposal relates to the creation of new tourist accommodation that could potentially offer small scale benefits to the economy of the Borough. In addition, the application’s supporting information states that </w:t>
            </w:r>
            <w:r w:rsidR="00682011">
              <w:rPr>
                <w:rFonts w:ascii="Calibri" w:hAnsi="Calibri"/>
                <w:bCs/>
                <w:szCs w:val="22"/>
              </w:rPr>
              <w:t xml:space="preserve">the </w:t>
            </w:r>
            <w:r w:rsidRPr="0057638E">
              <w:rPr>
                <w:rFonts w:ascii="Calibri" w:hAnsi="Calibri"/>
                <w:bCs/>
                <w:szCs w:val="22"/>
              </w:rPr>
              <w:t xml:space="preserve">creation of </w:t>
            </w:r>
            <w:r w:rsidR="00682011">
              <w:rPr>
                <w:rFonts w:ascii="Calibri" w:hAnsi="Calibri"/>
                <w:bCs/>
                <w:szCs w:val="22"/>
              </w:rPr>
              <w:t>the proposed holiday let accommodation</w:t>
            </w:r>
            <w:r w:rsidRPr="0057638E">
              <w:rPr>
                <w:rFonts w:ascii="Calibri" w:hAnsi="Calibri"/>
                <w:bCs/>
                <w:szCs w:val="22"/>
              </w:rPr>
              <w:t xml:space="preserve"> would support the applicant’s primary means of income which is centred around the agricultural enterprise at </w:t>
            </w:r>
            <w:r w:rsidR="00682011">
              <w:rPr>
                <w:rFonts w:ascii="Calibri" w:hAnsi="Calibri"/>
                <w:bCs/>
                <w:szCs w:val="22"/>
              </w:rPr>
              <w:t>Seedalls</w:t>
            </w:r>
            <w:r w:rsidRPr="0057638E">
              <w:rPr>
                <w:rFonts w:ascii="Calibri" w:hAnsi="Calibri"/>
                <w:bCs/>
                <w:szCs w:val="22"/>
              </w:rPr>
              <w:t xml:space="preserve"> Farm</w:t>
            </w:r>
            <w:r w:rsidR="00682011">
              <w:rPr>
                <w:rFonts w:ascii="Calibri" w:hAnsi="Calibri"/>
                <w:bCs/>
                <w:szCs w:val="22"/>
              </w:rPr>
              <w:t xml:space="preserve"> and supporting information has been provided </w:t>
            </w:r>
            <w:r w:rsidR="00E52753">
              <w:rPr>
                <w:rFonts w:ascii="Calibri" w:hAnsi="Calibri"/>
                <w:bCs/>
                <w:szCs w:val="22"/>
              </w:rPr>
              <w:t>to demonstrate that an</w:t>
            </w:r>
            <w:r w:rsidR="00682011">
              <w:rPr>
                <w:rFonts w:ascii="Calibri" w:hAnsi="Calibri"/>
                <w:bCs/>
                <w:szCs w:val="22"/>
              </w:rPr>
              <w:t xml:space="preserve"> existing </w:t>
            </w:r>
            <w:r w:rsidR="00E52753">
              <w:rPr>
                <w:rFonts w:ascii="Calibri" w:hAnsi="Calibri"/>
                <w:bCs/>
                <w:szCs w:val="22"/>
              </w:rPr>
              <w:t>agricultural</w:t>
            </w:r>
            <w:r w:rsidR="00682011">
              <w:rPr>
                <w:rFonts w:ascii="Calibri" w:hAnsi="Calibri"/>
                <w:bCs/>
                <w:szCs w:val="22"/>
              </w:rPr>
              <w:t xml:space="preserve"> enterprise</w:t>
            </w:r>
            <w:r w:rsidR="00E52753">
              <w:rPr>
                <w:rFonts w:ascii="Calibri" w:hAnsi="Calibri"/>
                <w:bCs/>
                <w:szCs w:val="22"/>
              </w:rPr>
              <w:t xml:space="preserve"> is currently </w:t>
            </w:r>
            <w:r w:rsidR="00221214">
              <w:rPr>
                <w:rFonts w:ascii="Calibri" w:hAnsi="Calibri"/>
                <w:bCs/>
                <w:szCs w:val="22"/>
              </w:rPr>
              <w:t xml:space="preserve">in </w:t>
            </w:r>
            <w:r w:rsidR="00E52753">
              <w:rPr>
                <w:rFonts w:ascii="Calibri" w:hAnsi="Calibri"/>
                <w:bCs/>
                <w:szCs w:val="22"/>
              </w:rPr>
              <w:t>operation at the site</w:t>
            </w:r>
            <w:r w:rsidR="00682011">
              <w:rPr>
                <w:rFonts w:ascii="Calibri" w:hAnsi="Calibri"/>
                <w:bCs/>
                <w:szCs w:val="22"/>
              </w:rPr>
              <w:t xml:space="preserve">. </w:t>
            </w:r>
            <w:r w:rsidRPr="0057638E">
              <w:rPr>
                <w:rFonts w:ascii="Calibri" w:hAnsi="Calibri"/>
                <w:bCs/>
                <w:szCs w:val="22"/>
              </w:rPr>
              <w:t>As such, the proposal accords with the general intentions of Key Statements EC1 and EC3</w:t>
            </w:r>
            <w:r w:rsidR="00151622">
              <w:rPr>
                <w:rFonts w:ascii="Calibri" w:hAnsi="Calibri"/>
                <w:bCs/>
                <w:szCs w:val="22"/>
              </w:rPr>
              <w:t xml:space="preserve"> and Policy DMB1.</w:t>
            </w:r>
          </w:p>
          <w:p w14:paraId="61754AF8" w14:textId="77777777" w:rsidR="00682011" w:rsidRDefault="00682011" w:rsidP="0057638E">
            <w:pPr>
              <w:pStyle w:val="Header"/>
              <w:tabs>
                <w:tab w:val="clear" w:pos="4153"/>
                <w:tab w:val="clear" w:pos="8306"/>
              </w:tabs>
              <w:contextualSpacing/>
              <w:jc w:val="both"/>
              <w:rPr>
                <w:rFonts w:ascii="Calibri" w:hAnsi="Calibri"/>
                <w:szCs w:val="22"/>
              </w:rPr>
            </w:pPr>
          </w:p>
          <w:p w14:paraId="1052C37C" w14:textId="7A15A2B7" w:rsidR="0057638E" w:rsidRDefault="0057638E" w:rsidP="0057638E">
            <w:pPr>
              <w:pStyle w:val="Header"/>
              <w:tabs>
                <w:tab w:val="clear" w:pos="4153"/>
                <w:tab w:val="clear" w:pos="8306"/>
              </w:tabs>
              <w:contextualSpacing/>
              <w:jc w:val="both"/>
              <w:rPr>
                <w:rFonts w:ascii="Calibri" w:hAnsi="Calibri"/>
                <w:iCs/>
                <w:szCs w:val="22"/>
              </w:rPr>
            </w:pPr>
            <w:r w:rsidRPr="0057638E">
              <w:rPr>
                <w:rFonts w:ascii="Calibri" w:hAnsi="Calibri"/>
                <w:szCs w:val="22"/>
              </w:rPr>
              <w:t xml:space="preserve">The application site is located in the open countryside. Policy DMG2 of the Core Strategy requires development outside of defined settlement areas to meet at least one of six exceptions, one of which allows for developments </w:t>
            </w:r>
            <w:r w:rsidRPr="0057638E">
              <w:rPr>
                <w:rFonts w:ascii="Calibri" w:hAnsi="Calibri"/>
                <w:iCs/>
                <w:szCs w:val="22"/>
              </w:rPr>
              <w:t xml:space="preserve">for small scale tourism or recreational developments appropriate to a rural area. The proposed development relates to the </w:t>
            </w:r>
            <w:r w:rsidR="00682011">
              <w:rPr>
                <w:rFonts w:ascii="Calibri" w:hAnsi="Calibri"/>
                <w:iCs/>
                <w:szCs w:val="22"/>
              </w:rPr>
              <w:t xml:space="preserve">conversion of a modestly sized garage / store building whereby a modest level </w:t>
            </w:r>
            <w:r w:rsidR="00E52753">
              <w:rPr>
                <w:rFonts w:ascii="Calibri" w:hAnsi="Calibri"/>
                <w:iCs/>
                <w:szCs w:val="22"/>
              </w:rPr>
              <w:t xml:space="preserve">of </w:t>
            </w:r>
            <w:r w:rsidR="00682011">
              <w:rPr>
                <w:rFonts w:ascii="Calibri" w:hAnsi="Calibri"/>
                <w:iCs/>
                <w:szCs w:val="22"/>
              </w:rPr>
              <w:t>holiday let accommodation (two bedrooms) would be provided</w:t>
            </w:r>
            <w:r w:rsidRPr="0057638E">
              <w:rPr>
                <w:rFonts w:ascii="Calibri" w:hAnsi="Calibri"/>
                <w:iCs/>
                <w:szCs w:val="22"/>
              </w:rPr>
              <w:t xml:space="preserve">. As such, the </w:t>
            </w:r>
            <w:r w:rsidR="00682011">
              <w:rPr>
                <w:rFonts w:ascii="Calibri" w:hAnsi="Calibri"/>
                <w:iCs/>
                <w:szCs w:val="22"/>
              </w:rPr>
              <w:t xml:space="preserve">proposed change of use is considered to fall within the threshold of </w:t>
            </w:r>
            <w:r w:rsidRPr="0057638E">
              <w:rPr>
                <w:rFonts w:ascii="Calibri" w:hAnsi="Calibri"/>
                <w:iCs/>
                <w:szCs w:val="22"/>
              </w:rPr>
              <w:t xml:space="preserve">small scale </w:t>
            </w:r>
            <w:r w:rsidR="00682011">
              <w:rPr>
                <w:rFonts w:ascii="Calibri" w:hAnsi="Calibri"/>
                <w:iCs/>
                <w:szCs w:val="22"/>
              </w:rPr>
              <w:t xml:space="preserve">tourism and as such </w:t>
            </w:r>
            <w:r w:rsidRPr="0057638E">
              <w:rPr>
                <w:rFonts w:ascii="Calibri" w:hAnsi="Calibri"/>
                <w:iCs/>
                <w:szCs w:val="22"/>
              </w:rPr>
              <w:t>would satisfy the requirements of Policy DMG2.</w:t>
            </w:r>
          </w:p>
          <w:p w14:paraId="0BC23C7A" w14:textId="77777777" w:rsidR="00FB22C1" w:rsidRDefault="00FB22C1" w:rsidP="0057638E">
            <w:pPr>
              <w:pStyle w:val="Header"/>
              <w:tabs>
                <w:tab w:val="clear" w:pos="4153"/>
                <w:tab w:val="clear" w:pos="8306"/>
              </w:tabs>
              <w:contextualSpacing/>
              <w:jc w:val="both"/>
              <w:rPr>
                <w:rFonts w:ascii="Calibri" w:hAnsi="Calibri"/>
                <w:iCs/>
                <w:szCs w:val="22"/>
              </w:rPr>
            </w:pPr>
          </w:p>
          <w:p w14:paraId="15115F98" w14:textId="5A1C456E" w:rsidR="00FB22C1" w:rsidRDefault="00FB22C1" w:rsidP="00FB22C1">
            <w:pPr>
              <w:pStyle w:val="Header"/>
              <w:rPr>
                <w:rFonts w:ascii="Calibri" w:hAnsi="Calibri"/>
                <w:bCs/>
                <w:iCs/>
                <w:szCs w:val="22"/>
              </w:rPr>
            </w:pPr>
            <w:r w:rsidRPr="00FB22C1">
              <w:rPr>
                <w:rFonts w:ascii="Calibri" w:hAnsi="Calibri"/>
                <w:bCs/>
                <w:iCs/>
                <w:szCs w:val="22"/>
              </w:rPr>
              <w:t xml:space="preserve">Policy DMG3 of the Core Strategy requires decision taking to consider the availability and adequacy of public transport and associated infrastructure to serve those moving to and from new developments. This is consistent with the NPPF which requires development proposals to promote sustainable transport. In this instance, analysis shows an absence of bus stops within the nearby vicinity of the application site with the nearest public transport links being sited approximately 2 kilometres away from the application site within the defined settlement areas of West Bradford and Waddington. In addition, there is an absence of pavements and street lighting along Eaves Hall Lane. Therefore due to the rural location of the application site future occupants of the holiday let accommodation would be reliant on the use of private motor vehicles and this weighs against the proposal, however this is balanced against the sustainable benefits of re-using an existing building. </w:t>
            </w:r>
          </w:p>
          <w:p w14:paraId="18A3044E" w14:textId="77777777" w:rsidR="00FB22C1" w:rsidRDefault="00FB22C1" w:rsidP="00FB22C1">
            <w:pPr>
              <w:pStyle w:val="Header"/>
              <w:rPr>
                <w:rFonts w:ascii="Calibri" w:hAnsi="Calibri"/>
                <w:bCs/>
                <w:iCs/>
                <w:szCs w:val="22"/>
              </w:rPr>
            </w:pPr>
          </w:p>
          <w:p w14:paraId="43E4E79C" w14:textId="2566A01F" w:rsidR="00FB22C1" w:rsidRPr="00FB22C1" w:rsidRDefault="00FA5775" w:rsidP="00FB22C1">
            <w:pPr>
              <w:pStyle w:val="Header"/>
              <w:rPr>
                <w:rFonts w:ascii="Calibri" w:hAnsi="Calibri"/>
                <w:bCs/>
                <w:iCs/>
                <w:szCs w:val="22"/>
              </w:rPr>
            </w:pPr>
            <w:r>
              <w:rPr>
                <w:rFonts w:ascii="Calibri" w:hAnsi="Calibri"/>
                <w:bCs/>
                <w:iCs/>
                <w:szCs w:val="22"/>
              </w:rPr>
              <w:t xml:space="preserve">Policy DMH3 allows for the conversion of buildings to dwellings on the basis of </w:t>
            </w:r>
            <w:r w:rsidR="00C54A3E">
              <w:rPr>
                <w:rFonts w:ascii="Calibri" w:hAnsi="Calibri"/>
                <w:bCs/>
                <w:iCs/>
                <w:szCs w:val="22"/>
              </w:rPr>
              <w:t xml:space="preserve">the building to be converted being </w:t>
            </w:r>
            <w:r w:rsidR="00C54A3E" w:rsidRPr="00FA5775">
              <w:rPr>
                <w:rFonts w:ascii="Calibri" w:hAnsi="Calibri"/>
                <w:bCs/>
                <w:iCs/>
                <w:szCs w:val="22"/>
              </w:rPr>
              <w:t xml:space="preserve">suitably located and </w:t>
            </w:r>
            <w:r w:rsidR="00C54A3E">
              <w:rPr>
                <w:rFonts w:ascii="Calibri" w:hAnsi="Calibri"/>
                <w:bCs/>
                <w:iCs/>
                <w:szCs w:val="22"/>
              </w:rPr>
              <w:t>with its</w:t>
            </w:r>
            <w:r w:rsidR="00C54A3E" w:rsidRPr="00FA5775">
              <w:rPr>
                <w:rFonts w:ascii="Calibri" w:hAnsi="Calibri"/>
                <w:bCs/>
                <w:iCs/>
                <w:szCs w:val="22"/>
              </w:rPr>
              <w:t xml:space="preserve"> form and general design </w:t>
            </w:r>
            <w:r w:rsidR="00C54A3E">
              <w:rPr>
                <w:rFonts w:ascii="Calibri" w:hAnsi="Calibri"/>
                <w:bCs/>
                <w:iCs/>
                <w:szCs w:val="22"/>
              </w:rPr>
              <w:t>being</w:t>
            </w:r>
            <w:r w:rsidR="00C54A3E" w:rsidRPr="00FA5775">
              <w:rPr>
                <w:rFonts w:ascii="Calibri" w:hAnsi="Calibri"/>
                <w:bCs/>
                <w:iCs/>
                <w:szCs w:val="22"/>
              </w:rPr>
              <w:t xml:space="preserve"> in keeping with </w:t>
            </w:r>
            <w:r w:rsidR="00C54A3E">
              <w:rPr>
                <w:rFonts w:ascii="Calibri" w:hAnsi="Calibri"/>
                <w:bCs/>
                <w:iCs/>
                <w:szCs w:val="22"/>
              </w:rPr>
              <w:t>its</w:t>
            </w:r>
            <w:r w:rsidR="00C54A3E" w:rsidRPr="00FA5775">
              <w:rPr>
                <w:rFonts w:ascii="Calibri" w:hAnsi="Calibri"/>
                <w:bCs/>
                <w:iCs/>
                <w:szCs w:val="22"/>
              </w:rPr>
              <w:t xml:space="preserve"> surroundings. </w:t>
            </w:r>
            <w:r w:rsidR="00C54A3E">
              <w:rPr>
                <w:rFonts w:ascii="Calibri" w:hAnsi="Calibri"/>
                <w:bCs/>
                <w:iCs/>
                <w:szCs w:val="22"/>
              </w:rPr>
              <w:t xml:space="preserve">The same policy carries an additional requirement for </w:t>
            </w:r>
            <w:r w:rsidR="00C54A3E" w:rsidRPr="00FA5775">
              <w:rPr>
                <w:rFonts w:ascii="Calibri" w:hAnsi="Calibri"/>
                <w:bCs/>
                <w:iCs/>
                <w:szCs w:val="22"/>
              </w:rPr>
              <w:t xml:space="preserve">buildings </w:t>
            </w:r>
            <w:r w:rsidR="00C54A3E">
              <w:rPr>
                <w:rFonts w:ascii="Calibri" w:hAnsi="Calibri"/>
                <w:bCs/>
                <w:iCs/>
                <w:szCs w:val="22"/>
              </w:rPr>
              <w:t xml:space="preserve">subject to conversion to be </w:t>
            </w:r>
            <w:r w:rsidR="00C54A3E" w:rsidRPr="00FA5775">
              <w:rPr>
                <w:rFonts w:ascii="Calibri" w:hAnsi="Calibri"/>
                <w:bCs/>
                <w:iCs/>
                <w:szCs w:val="22"/>
              </w:rPr>
              <w:t>structurally sound and capable of conversion without the need for complete or substantial reconstruction</w:t>
            </w:r>
            <w:r w:rsidR="00C54A3E">
              <w:rPr>
                <w:rFonts w:ascii="Calibri" w:hAnsi="Calibri"/>
                <w:bCs/>
                <w:iCs/>
                <w:szCs w:val="22"/>
              </w:rPr>
              <w:t xml:space="preserve">. </w:t>
            </w:r>
            <w:r w:rsidR="003C63A7">
              <w:rPr>
                <w:rFonts w:ascii="Calibri" w:hAnsi="Calibri"/>
                <w:bCs/>
                <w:iCs/>
                <w:szCs w:val="22"/>
              </w:rPr>
              <w:t xml:space="preserve">In this instance, the building to be converted is sited within a farmstead </w:t>
            </w:r>
            <w:r w:rsidR="00374B06">
              <w:rPr>
                <w:rFonts w:ascii="Calibri" w:hAnsi="Calibri"/>
                <w:bCs/>
                <w:iCs/>
                <w:szCs w:val="22"/>
              </w:rPr>
              <w:t xml:space="preserve">served by an existing vehicle access and associated infrastructure and </w:t>
            </w:r>
            <w:r w:rsidR="00221214">
              <w:rPr>
                <w:rFonts w:ascii="Calibri" w:hAnsi="Calibri"/>
                <w:bCs/>
                <w:iCs/>
                <w:szCs w:val="22"/>
              </w:rPr>
              <w:t xml:space="preserve">is sited </w:t>
            </w:r>
            <w:r w:rsidR="003C63A7">
              <w:rPr>
                <w:rFonts w:ascii="Calibri" w:hAnsi="Calibri"/>
                <w:bCs/>
                <w:iCs/>
                <w:szCs w:val="22"/>
              </w:rPr>
              <w:t>in close proximity to numerous buildings and a</w:t>
            </w:r>
            <w:r w:rsidR="00374B06">
              <w:rPr>
                <w:rFonts w:ascii="Calibri" w:hAnsi="Calibri"/>
                <w:bCs/>
                <w:iCs/>
                <w:szCs w:val="22"/>
              </w:rPr>
              <w:t>s</w:t>
            </w:r>
            <w:r w:rsidR="003C63A7">
              <w:rPr>
                <w:rFonts w:ascii="Calibri" w:hAnsi="Calibri"/>
                <w:bCs/>
                <w:iCs/>
                <w:szCs w:val="22"/>
              </w:rPr>
              <w:t xml:space="preserve"> such is considered to be suitably located. Furthermore, details pertaining to the </w:t>
            </w:r>
            <w:r w:rsidR="00030120">
              <w:rPr>
                <w:rFonts w:ascii="Calibri" w:hAnsi="Calibri"/>
                <w:bCs/>
                <w:iCs/>
                <w:szCs w:val="22"/>
              </w:rPr>
              <w:t xml:space="preserve">existing </w:t>
            </w:r>
            <w:r w:rsidR="003C63A7">
              <w:rPr>
                <w:rFonts w:ascii="Calibri" w:hAnsi="Calibri"/>
                <w:bCs/>
                <w:iCs/>
                <w:szCs w:val="22"/>
              </w:rPr>
              <w:t xml:space="preserve">design and external appearance of the building to be converted have been previously assessed and deemed as acceptable under planning applications 3/2021/0882 and 3/2022/0039. No structural survey has been provided in support of the proposal however the physical works proposed to convert the building would be minimal in this instance and the building itself is a new build structure therefore </w:t>
            </w:r>
            <w:r w:rsidR="00374B06">
              <w:rPr>
                <w:rFonts w:ascii="Calibri" w:hAnsi="Calibri"/>
                <w:bCs/>
                <w:iCs/>
                <w:szCs w:val="22"/>
              </w:rPr>
              <w:t>no concerns are raised with respect to the extent of works proposed or with regards to the structural integrity of the building to be converted</w:t>
            </w:r>
            <w:r w:rsidR="00DA3351">
              <w:rPr>
                <w:rFonts w:ascii="Calibri" w:hAnsi="Calibri"/>
                <w:bCs/>
                <w:iCs/>
                <w:szCs w:val="22"/>
              </w:rPr>
              <w:t xml:space="preserve">. </w:t>
            </w:r>
          </w:p>
          <w:p w14:paraId="6C2CA180" w14:textId="77777777" w:rsidR="0057638E" w:rsidRDefault="0057638E" w:rsidP="0057638E">
            <w:pPr>
              <w:pStyle w:val="Header"/>
              <w:tabs>
                <w:tab w:val="clear" w:pos="4153"/>
                <w:tab w:val="clear" w:pos="8306"/>
              </w:tabs>
              <w:contextualSpacing/>
              <w:jc w:val="both"/>
              <w:rPr>
                <w:rFonts w:ascii="Calibri" w:hAnsi="Calibri"/>
                <w:iCs/>
                <w:szCs w:val="22"/>
              </w:rPr>
            </w:pPr>
          </w:p>
          <w:p w14:paraId="7874DB8C" w14:textId="5C3F5AC4" w:rsidR="0057638E" w:rsidRPr="0057638E" w:rsidRDefault="0057638E" w:rsidP="0057638E">
            <w:pPr>
              <w:pStyle w:val="Header"/>
              <w:tabs>
                <w:tab w:val="clear" w:pos="4153"/>
                <w:tab w:val="clear" w:pos="8306"/>
              </w:tabs>
              <w:contextualSpacing/>
              <w:jc w:val="both"/>
              <w:rPr>
                <w:rFonts w:ascii="Calibri" w:hAnsi="Calibri"/>
                <w:bCs/>
                <w:szCs w:val="22"/>
              </w:rPr>
            </w:pPr>
            <w:r w:rsidRPr="0057638E">
              <w:rPr>
                <w:rFonts w:ascii="Calibri" w:hAnsi="Calibri"/>
                <w:bCs/>
                <w:szCs w:val="22"/>
              </w:rPr>
              <w:t>Policy DMB3 require</w:t>
            </w:r>
            <w:r w:rsidR="00FB22C1">
              <w:rPr>
                <w:rFonts w:ascii="Calibri" w:hAnsi="Calibri"/>
                <w:bCs/>
                <w:szCs w:val="22"/>
              </w:rPr>
              <w:t>s</w:t>
            </w:r>
            <w:r w:rsidRPr="0057638E">
              <w:rPr>
                <w:rFonts w:ascii="Calibri" w:hAnsi="Calibri"/>
                <w:bCs/>
                <w:szCs w:val="22"/>
              </w:rPr>
              <w:t xml:space="preserve"> additional criteria to be met with regards to the provision of tourism and visitor facilities:</w:t>
            </w:r>
          </w:p>
          <w:p w14:paraId="36178E69"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40BF120F" w14:textId="77777777" w:rsidR="0057638E" w:rsidRPr="0057638E" w:rsidRDefault="0057638E" w:rsidP="0057638E">
            <w:pPr>
              <w:pStyle w:val="Header"/>
              <w:tabs>
                <w:tab w:val="clear" w:pos="4153"/>
                <w:tab w:val="clear" w:pos="8306"/>
              </w:tabs>
              <w:contextualSpacing/>
              <w:jc w:val="both"/>
              <w:rPr>
                <w:rFonts w:ascii="Calibri" w:hAnsi="Calibri"/>
                <w:bCs/>
                <w:szCs w:val="22"/>
              </w:rPr>
            </w:pPr>
            <w:r w:rsidRPr="0057638E">
              <w:rPr>
                <w:rFonts w:ascii="Calibri" w:hAnsi="Calibri"/>
                <w:bCs/>
                <w:i/>
                <w:iCs/>
                <w:szCs w:val="22"/>
              </w:rPr>
              <w:t>Planning permission will be granted for development proposals that extend the range of tourism and visitor facilities in the borough. This is subject to the following criteria being met:</w:t>
            </w:r>
            <w:r w:rsidRPr="0057638E">
              <w:rPr>
                <w:rFonts w:ascii="Calibri" w:hAnsi="Calibri"/>
                <w:bCs/>
                <w:szCs w:val="22"/>
              </w:rPr>
              <w:t xml:space="preserve"> </w:t>
            </w:r>
          </w:p>
          <w:p w14:paraId="7D24A0F6" w14:textId="77777777" w:rsidR="0057638E" w:rsidRPr="0057638E" w:rsidRDefault="0057638E" w:rsidP="0057638E">
            <w:pPr>
              <w:pStyle w:val="Header"/>
              <w:tabs>
                <w:tab w:val="clear" w:pos="4153"/>
                <w:tab w:val="clear" w:pos="8306"/>
              </w:tabs>
              <w:contextualSpacing/>
              <w:jc w:val="both"/>
              <w:rPr>
                <w:rFonts w:ascii="Calibri" w:hAnsi="Calibri"/>
                <w:bCs/>
                <w:szCs w:val="22"/>
              </w:rPr>
            </w:pPr>
          </w:p>
          <w:p w14:paraId="01400391"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 xml:space="preserve">1. The proposal must not conflict with other policies of this plan; </w:t>
            </w:r>
          </w:p>
          <w:p w14:paraId="0FD59171"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0F3965A3"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2. The proposal must be physically well related to an existing main settlement or village or to an existing group of buildings,</w:t>
            </w:r>
          </w:p>
          <w:p w14:paraId="27FCC511"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2720EAC4"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 xml:space="preserve">3. The development should not undermine the character, quality or visual amenities of the plan area by virtue of its scale, siting, materials or design; </w:t>
            </w:r>
          </w:p>
          <w:p w14:paraId="34DB2B45"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5717D1E4"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 xml:space="preserve">4. The proposals should be well related to the existing highway network. It should not generate additional traffic movements of a scale and type likely to cause undue problems or disturbance. Where possible the proposals should be well related to the public transport network; </w:t>
            </w:r>
          </w:p>
          <w:p w14:paraId="47DBF587"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5C67082B"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 xml:space="preserve">5. The site should be large enough to accommodate the necessary car parking, service areas and appropriate landscaped areas; and </w:t>
            </w:r>
          </w:p>
          <w:p w14:paraId="77B14870"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6734E353" w14:textId="77777777" w:rsid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6. The proposal must take into account any nature conservation impacts using suitable survey information and where possible seek to incorporate any important existing associations within the development. Failing this then adequate mitigation will be sought.</w:t>
            </w:r>
          </w:p>
          <w:p w14:paraId="2596B8AB" w14:textId="77777777" w:rsidR="00D0368A" w:rsidRDefault="00D0368A" w:rsidP="0057638E">
            <w:pPr>
              <w:pStyle w:val="Header"/>
              <w:tabs>
                <w:tab w:val="clear" w:pos="4153"/>
                <w:tab w:val="clear" w:pos="8306"/>
              </w:tabs>
              <w:contextualSpacing/>
              <w:jc w:val="both"/>
              <w:rPr>
                <w:rFonts w:ascii="Calibri" w:hAnsi="Calibri"/>
                <w:bCs/>
                <w:i/>
                <w:iCs/>
                <w:szCs w:val="22"/>
              </w:rPr>
            </w:pPr>
          </w:p>
          <w:p w14:paraId="5708446A" w14:textId="5F4246A4" w:rsidR="00D0368A" w:rsidRPr="00D0368A" w:rsidRDefault="00D0368A" w:rsidP="0057638E">
            <w:pPr>
              <w:pStyle w:val="Header"/>
              <w:tabs>
                <w:tab w:val="clear" w:pos="4153"/>
                <w:tab w:val="clear" w:pos="8306"/>
              </w:tabs>
              <w:contextualSpacing/>
              <w:jc w:val="both"/>
              <w:rPr>
                <w:rFonts w:ascii="Calibri" w:hAnsi="Calibri"/>
                <w:bCs/>
                <w:i/>
                <w:iCs/>
                <w:szCs w:val="22"/>
              </w:rPr>
            </w:pPr>
            <w:r w:rsidRPr="00D0368A">
              <w:rPr>
                <w:rFonts w:ascii="Calibri" w:hAnsi="Calibri"/>
                <w:bCs/>
                <w:i/>
                <w:iCs/>
                <w:szCs w:val="22"/>
              </w:rPr>
              <w:t xml:space="preserve">In the Forest of Bowland Area of Outstanding Natural Beauty the following criteria will also apply: </w:t>
            </w:r>
          </w:p>
          <w:p w14:paraId="63C21C66" w14:textId="77777777" w:rsidR="00D0368A" w:rsidRPr="00D0368A" w:rsidRDefault="00D0368A" w:rsidP="0057638E">
            <w:pPr>
              <w:pStyle w:val="Header"/>
              <w:tabs>
                <w:tab w:val="clear" w:pos="4153"/>
                <w:tab w:val="clear" w:pos="8306"/>
              </w:tabs>
              <w:contextualSpacing/>
              <w:jc w:val="both"/>
              <w:rPr>
                <w:rFonts w:ascii="Calibri" w:hAnsi="Calibri"/>
                <w:bCs/>
                <w:i/>
                <w:iCs/>
                <w:szCs w:val="22"/>
              </w:rPr>
            </w:pPr>
          </w:p>
          <w:p w14:paraId="2B364E72" w14:textId="77777777" w:rsidR="00D0368A" w:rsidRPr="00D0368A" w:rsidRDefault="00D0368A" w:rsidP="0057638E">
            <w:pPr>
              <w:pStyle w:val="Header"/>
              <w:tabs>
                <w:tab w:val="clear" w:pos="4153"/>
                <w:tab w:val="clear" w:pos="8306"/>
              </w:tabs>
              <w:contextualSpacing/>
              <w:jc w:val="both"/>
              <w:rPr>
                <w:rFonts w:ascii="Calibri" w:hAnsi="Calibri"/>
                <w:bCs/>
                <w:i/>
                <w:iCs/>
                <w:szCs w:val="22"/>
              </w:rPr>
            </w:pPr>
            <w:r w:rsidRPr="00D0368A">
              <w:rPr>
                <w:rFonts w:ascii="Calibri" w:hAnsi="Calibri"/>
                <w:bCs/>
                <w:i/>
                <w:iCs/>
                <w:szCs w:val="22"/>
              </w:rPr>
              <w:t xml:space="preserve">1. The proposal should display a high standard of design appropriate to the area. </w:t>
            </w:r>
          </w:p>
          <w:p w14:paraId="1C3F7095" w14:textId="77777777" w:rsidR="00D0368A" w:rsidRPr="00D0368A" w:rsidRDefault="00D0368A" w:rsidP="0057638E">
            <w:pPr>
              <w:pStyle w:val="Header"/>
              <w:tabs>
                <w:tab w:val="clear" w:pos="4153"/>
                <w:tab w:val="clear" w:pos="8306"/>
              </w:tabs>
              <w:contextualSpacing/>
              <w:jc w:val="both"/>
              <w:rPr>
                <w:rFonts w:ascii="Calibri" w:hAnsi="Calibri"/>
                <w:bCs/>
                <w:i/>
                <w:iCs/>
                <w:szCs w:val="22"/>
              </w:rPr>
            </w:pPr>
          </w:p>
          <w:p w14:paraId="3E9B0FB0" w14:textId="5D6C3BD0" w:rsidR="00D0368A" w:rsidRPr="0057638E" w:rsidRDefault="00D0368A" w:rsidP="0057638E">
            <w:pPr>
              <w:pStyle w:val="Header"/>
              <w:tabs>
                <w:tab w:val="clear" w:pos="4153"/>
                <w:tab w:val="clear" w:pos="8306"/>
              </w:tabs>
              <w:contextualSpacing/>
              <w:jc w:val="both"/>
              <w:rPr>
                <w:rFonts w:ascii="Calibri" w:hAnsi="Calibri"/>
                <w:bCs/>
                <w:i/>
                <w:iCs/>
                <w:szCs w:val="22"/>
              </w:rPr>
            </w:pPr>
            <w:r w:rsidRPr="00D0368A">
              <w:rPr>
                <w:rFonts w:ascii="Calibri" w:hAnsi="Calibri"/>
                <w:bCs/>
                <w:i/>
                <w:iCs/>
                <w:szCs w:val="22"/>
              </w:rPr>
              <w:t>2. The site should not introduce built development into an area largely devoid of structures (other than those directly related to agriculture or forestry uses).</w:t>
            </w:r>
          </w:p>
          <w:p w14:paraId="7301E40E"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5EDE944E" w14:textId="60968241" w:rsidR="00FB22C1" w:rsidRDefault="00FB22C1" w:rsidP="0057638E">
            <w:pPr>
              <w:pStyle w:val="Header"/>
              <w:tabs>
                <w:tab w:val="clear" w:pos="4153"/>
                <w:tab w:val="clear" w:pos="8306"/>
              </w:tabs>
              <w:contextualSpacing/>
              <w:jc w:val="both"/>
              <w:rPr>
                <w:rFonts w:ascii="Calibri" w:hAnsi="Calibri"/>
                <w:szCs w:val="22"/>
              </w:rPr>
            </w:pPr>
            <w:r>
              <w:rPr>
                <w:rFonts w:ascii="Calibri" w:hAnsi="Calibri"/>
                <w:szCs w:val="22"/>
              </w:rPr>
              <w:t xml:space="preserve">With respect to the first criteria point, </w:t>
            </w:r>
            <w:r w:rsidR="00674F62">
              <w:rPr>
                <w:rFonts w:ascii="Calibri" w:hAnsi="Calibri"/>
                <w:szCs w:val="22"/>
              </w:rPr>
              <w:t>Key Statement EC1 and EC3 and Policies DMG2, DMG3 and DMH3 are of relevance in this instance and as outlined above, the proposal would not be in conflict with any of these policies. The proposal would therefore satisfy criteria point 1 of Policy DMB3.</w:t>
            </w:r>
          </w:p>
          <w:p w14:paraId="581A70FF" w14:textId="77777777" w:rsidR="00FB22C1" w:rsidRDefault="00FB22C1" w:rsidP="0057638E">
            <w:pPr>
              <w:pStyle w:val="Header"/>
              <w:tabs>
                <w:tab w:val="clear" w:pos="4153"/>
                <w:tab w:val="clear" w:pos="8306"/>
              </w:tabs>
              <w:contextualSpacing/>
              <w:jc w:val="both"/>
              <w:rPr>
                <w:rFonts w:ascii="Calibri" w:hAnsi="Calibri"/>
                <w:szCs w:val="22"/>
              </w:rPr>
            </w:pPr>
          </w:p>
          <w:p w14:paraId="2A96E56C" w14:textId="3F2BACEA" w:rsidR="0057638E" w:rsidRPr="0057638E" w:rsidRDefault="00017196" w:rsidP="0057638E">
            <w:pPr>
              <w:pStyle w:val="Header"/>
              <w:tabs>
                <w:tab w:val="clear" w:pos="4153"/>
                <w:tab w:val="clear" w:pos="8306"/>
              </w:tabs>
              <w:contextualSpacing/>
              <w:jc w:val="both"/>
              <w:rPr>
                <w:rFonts w:ascii="Calibri" w:hAnsi="Calibri"/>
                <w:szCs w:val="22"/>
              </w:rPr>
            </w:pPr>
            <w:r>
              <w:rPr>
                <w:rFonts w:ascii="Calibri" w:hAnsi="Calibri"/>
                <w:szCs w:val="22"/>
              </w:rPr>
              <w:t xml:space="preserve">Turning to criteria point 2, </w:t>
            </w:r>
            <w:r w:rsidRPr="00017196">
              <w:rPr>
                <w:rFonts w:ascii="Calibri" w:hAnsi="Calibri"/>
                <w:bCs/>
                <w:iCs/>
                <w:szCs w:val="22"/>
              </w:rPr>
              <w:t>the building to be converted is sited within a farmstead in close proximity to numerous buildings</w:t>
            </w:r>
            <w:r>
              <w:rPr>
                <w:rFonts w:ascii="Calibri" w:hAnsi="Calibri"/>
                <w:bCs/>
                <w:iCs/>
                <w:szCs w:val="22"/>
              </w:rPr>
              <w:t xml:space="preserve"> and as such is considered to be physically well related to existing </w:t>
            </w:r>
            <w:r w:rsidR="00221214">
              <w:rPr>
                <w:rFonts w:ascii="Calibri" w:hAnsi="Calibri"/>
                <w:bCs/>
                <w:iCs/>
                <w:szCs w:val="22"/>
              </w:rPr>
              <w:t>built form</w:t>
            </w:r>
            <w:r>
              <w:rPr>
                <w:rFonts w:ascii="Calibri" w:hAnsi="Calibri"/>
                <w:bCs/>
                <w:iCs/>
                <w:szCs w:val="22"/>
              </w:rPr>
              <w:t xml:space="preserve">. </w:t>
            </w:r>
            <w:r w:rsidR="00030120" w:rsidRPr="00030120">
              <w:rPr>
                <w:rFonts w:ascii="Calibri" w:hAnsi="Calibri"/>
                <w:bCs/>
                <w:iCs/>
                <w:szCs w:val="22"/>
              </w:rPr>
              <w:t xml:space="preserve">The proposal would therefore </w:t>
            </w:r>
            <w:r w:rsidR="00030120">
              <w:rPr>
                <w:rFonts w:ascii="Calibri" w:hAnsi="Calibri"/>
                <w:bCs/>
                <w:iCs/>
                <w:szCs w:val="22"/>
              </w:rPr>
              <w:t>be compliant with</w:t>
            </w:r>
            <w:r w:rsidR="00030120" w:rsidRPr="00030120">
              <w:rPr>
                <w:rFonts w:ascii="Calibri" w:hAnsi="Calibri"/>
                <w:bCs/>
                <w:iCs/>
                <w:szCs w:val="22"/>
              </w:rPr>
              <w:t xml:space="preserve"> criteria point </w:t>
            </w:r>
            <w:r w:rsidR="00030120">
              <w:rPr>
                <w:rFonts w:ascii="Calibri" w:hAnsi="Calibri"/>
                <w:bCs/>
                <w:iCs/>
                <w:szCs w:val="22"/>
              </w:rPr>
              <w:t>2</w:t>
            </w:r>
            <w:r w:rsidR="00D0368A">
              <w:rPr>
                <w:rFonts w:ascii="Calibri" w:hAnsi="Calibri"/>
                <w:bCs/>
                <w:iCs/>
                <w:szCs w:val="22"/>
              </w:rPr>
              <w:t xml:space="preserve"> and point 2 pertaining to development within the AONB </w:t>
            </w:r>
            <w:r w:rsidR="00221214">
              <w:rPr>
                <w:rFonts w:ascii="Calibri" w:hAnsi="Calibri"/>
                <w:bCs/>
                <w:iCs/>
                <w:szCs w:val="22"/>
              </w:rPr>
              <w:t>(</w:t>
            </w:r>
            <w:r w:rsidR="00D0368A">
              <w:rPr>
                <w:rFonts w:ascii="Calibri" w:hAnsi="Calibri"/>
                <w:bCs/>
                <w:iCs/>
                <w:szCs w:val="22"/>
              </w:rPr>
              <w:t>now known as National Landscapes</w:t>
            </w:r>
            <w:r w:rsidR="00221214">
              <w:rPr>
                <w:rFonts w:ascii="Calibri" w:hAnsi="Calibri"/>
                <w:bCs/>
                <w:iCs/>
                <w:szCs w:val="22"/>
              </w:rPr>
              <w:t>).</w:t>
            </w:r>
          </w:p>
          <w:p w14:paraId="79EC2F48" w14:textId="77777777" w:rsidR="0057638E" w:rsidRPr="0057638E" w:rsidRDefault="0057638E" w:rsidP="0057638E">
            <w:pPr>
              <w:pStyle w:val="Header"/>
              <w:tabs>
                <w:tab w:val="clear" w:pos="4153"/>
                <w:tab w:val="clear" w:pos="8306"/>
              </w:tabs>
              <w:contextualSpacing/>
              <w:jc w:val="both"/>
              <w:rPr>
                <w:rFonts w:ascii="Calibri" w:hAnsi="Calibri"/>
                <w:szCs w:val="22"/>
              </w:rPr>
            </w:pPr>
          </w:p>
          <w:p w14:paraId="74DECF32" w14:textId="2AEF20B2" w:rsidR="0057638E" w:rsidRPr="0057638E" w:rsidRDefault="00030120" w:rsidP="0057638E">
            <w:pPr>
              <w:pStyle w:val="Header"/>
              <w:tabs>
                <w:tab w:val="clear" w:pos="4153"/>
                <w:tab w:val="clear" w:pos="8306"/>
              </w:tabs>
              <w:contextualSpacing/>
              <w:jc w:val="both"/>
              <w:rPr>
                <w:rFonts w:ascii="Calibri" w:hAnsi="Calibri"/>
                <w:szCs w:val="22"/>
              </w:rPr>
            </w:pPr>
            <w:r>
              <w:rPr>
                <w:rFonts w:ascii="Calibri" w:hAnsi="Calibri"/>
                <w:szCs w:val="22"/>
              </w:rPr>
              <w:t xml:space="preserve">With regards to criteria point 3 and as stated previously, </w:t>
            </w:r>
            <w:r w:rsidRPr="00030120">
              <w:rPr>
                <w:rFonts w:ascii="Calibri" w:hAnsi="Calibri"/>
                <w:bCs/>
                <w:iCs/>
                <w:szCs w:val="22"/>
              </w:rPr>
              <w:t>details pertaining to the</w:t>
            </w:r>
            <w:r>
              <w:rPr>
                <w:rFonts w:ascii="Calibri" w:hAnsi="Calibri"/>
                <w:bCs/>
                <w:iCs/>
                <w:szCs w:val="22"/>
              </w:rPr>
              <w:t xml:space="preserve"> existing</w:t>
            </w:r>
            <w:r w:rsidRPr="00030120">
              <w:rPr>
                <w:rFonts w:ascii="Calibri" w:hAnsi="Calibri"/>
                <w:bCs/>
                <w:iCs/>
                <w:szCs w:val="22"/>
              </w:rPr>
              <w:t xml:space="preserve"> design and external appearance of the building to be converted have been previously assessed</w:t>
            </w:r>
            <w:r>
              <w:rPr>
                <w:rFonts w:ascii="Calibri" w:hAnsi="Calibri"/>
                <w:bCs/>
                <w:iCs/>
                <w:szCs w:val="22"/>
              </w:rPr>
              <w:t xml:space="preserve"> and deemed to be acceptable. Furthermore, the external works and alterations proposed as part of the proposed change of use would be minimal and respectful to the character of the building and its immediate surroundings </w:t>
            </w:r>
            <w:r w:rsidR="0057638E" w:rsidRPr="0057638E">
              <w:rPr>
                <w:rFonts w:ascii="Calibri" w:hAnsi="Calibri"/>
                <w:szCs w:val="22"/>
              </w:rPr>
              <w:t>therefore it is not considered that t</w:t>
            </w:r>
            <w:r w:rsidR="0057638E" w:rsidRPr="0057638E">
              <w:rPr>
                <w:rFonts w:ascii="Calibri" w:hAnsi="Calibri"/>
                <w:bCs/>
                <w:szCs w:val="22"/>
              </w:rPr>
              <w:t xml:space="preserve">he </w:t>
            </w:r>
            <w:r>
              <w:rPr>
                <w:rFonts w:ascii="Calibri" w:hAnsi="Calibri"/>
                <w:bCs/>
                <w:szCs w:val="22"/>
              </w:rPr>
              <w:t xml:space="preserve">proposed </w:t>
            </w:r>
            <w:r w:rsidR="0057638E" w:rsidRPr="0057638E">
              <w:rPr>
                <w:rFonts w:ascii="Calibri" w:hAnsi="Calibri"/>
                <w:bCs/>
                <w:szCs w:val="22"/>
              </w:rPr>
              <w:t xml:space="preserve">development would undermine the character, quality or visual amenities of the surrounding area. </w:t>
            </w:r>
            <w:r w:rsidR="00D0368A" w:rsidRPr="00D0368A">
              <w:rPr>
                <w:rFonts w:ascii="Calibri" w:hAnsi="Calibri"/>
                <w:bCs/>
                <w:szCs w:val="22"/>
              </w:rPr>
              <w:t xml:space="preserve">The proposal would therefore satisfy criteria point </w:t>
            </w:r>
            <w:r w:rsidR="00D0368A">
              <w:rPr>
                <w:rFonts w:ascii="Calibri" w:hAnsi="Calibri"/>
                <w:bCs/>
                <w:szCs w:val="22"/>
              </w:rPr>
              <w:t xml:space="preserve">3 </w:t>
            </w:r>
            <w:r w:rsidR="00D0368A" w:rsidRPr="00D0368A">
              <w:rPr>
                <w:rFonts w:ascii="Calibri" w:hAnsi="Calibri"/>
                <w:bCs/>
                <w:iCs/>
                <w:szCs w:val="22"/>
              </w:rPr>
              <w:t xml:space="preserve">and point </w:t>
            </w:r>
            <w:r w:rsidR="00982FEF">
              <w:rPr>
                <w:rFonts w:ascii="Calibri" w:hAnsi="Calibri"/>
                <w:bCs/>
                <w:iCs/>
                <w:szCs w:val="22"/>
              </w:rPr>
              <w:t>1</w:t>
            </w:r>
            <w:r w:rsidR="00D0368A" w:rsidRPr="00D0368A">
              <w:rPr>
                <w:rFonts w:ascii="Calibri" w:hAnsi="Calibri"/>
                <w:bCs/>
                <w:iCs/>
                <w:szCs w:val="22"/>
              </w:rPr>
              <w:t xml:space="preserve"> pertaining to development within</w:t>
            </w:r>
            <w:r w:rsidR="00D0368A">
              <w:rPr>
                <w:rFonts w:ascii="Calibri" w:hAnsi="Calibri"/>
                <w:bCs/>
                <w:iCs/>
                <w:szCs w:val="22"/>
              </w:rPr>
              <w:t xml:space="preserve"> National Landscapes</w:t>
            </w:r>
            <w:r w:rsidR="00982FEF">
              <w:rPr>
                <w:rFonts w:ascii="Calibri" w:hAnsi="Calibri"/>
                <w:bCs/>
                <w:iCs/>
                <w:szCs w:val="22"/>
              </w:rPr>
              <w:t>.</w:t>
            </w:r>
          </w:p>
          <w:p w14:paraId="22BF9CB0" w14:textId="77777777" w:rsidR="0057638E" w:rsidRPr="0057638E" w:rsidRDefault="0057638E" w:rsidP="0057638E">
            <w:pPr>
              <w:pStyle w:val="Header"/>
              <w:tabs>
                <w:tab w:val="clear" w:pos="4153"/>
                <w:tab w:val="clear" w:pos="8306"/>
              </w:tabs>
              <w:contextualSpacing/>
              <w:jc w:val="both"/>
              <w:rPr>
                <w:rFonts w:ascii="Calibri" w:hAnsi="Calibri"/>
                <w:bCs/>
                <w:szCs w:val="22"/>
              </w:rPr>
            </w:pPr>
          </w:p>
          <w:p w14:paraId="7FF83EEC" w14:textId="31F2347B" w:rsidR="00982FEF" w:rsidRDefault="00D0368A" w:rsidP="00982FEF">
            <w:pPr>
              <w:pStyle w:val="Header"/>
              <w:rPr>
                <w:rFonts w:ascii="Calibri" w:hAnsi="Calibri"/>
                <w:bCs/>
                <w:iCs/>
                <w:szCs w:val="22"/>
              </w:rPr>
            </w:pPr>
            <w:r w:rsidRPr="00D0368A">
              <w:rPr>
                <w:rFonts w:ascii="Calibri" w:hAnsi="Calibri"/>
                <w:szCs w:val="22"/>
              </w:rPr>
              <w:t xml:space="preserve">Turning to criteria point </w:t>
            </w:r>
            <w:r>
              <w:rPr>
                <w:rFonts w:ascii="Calibri" w:hAnsi="Calibri"/>
                <w:szCs w:val="22"/>
              </w:rPr>
              <w:t xml:space="preserve">4, </w:t>
            </w:r>
            <w:r w:rsidR="002B490C">
              <w:rPr>
                <w:rFonts w:ascii="Calibri" w:hAnsi="Calibri"/>
                <w:szCs w:val="22"/>
              </w:rPr>
              <w:t xml:space="preserve">the application site lies at the North-eastern extents of Eaves Hall Lane (which is an unclassified / unadopted and predominantly single track road) approximately 2 kilometres away from the nearest classified road of Waddington Road. In addition, and as previously conveyed, </w:t>
            </w:r>
            <w:r w:rsidR="002B490C" w:rsidRPr="00FB22C1">
              <w:rPr>
                <w:rFonts w:ascii="Calibri" w:hAnsi="Calibri"/>
                <w:bCs/>
                <w:iCs/>
                <w:szCs w:val="22"/>
              </w:rPr>
              <w:t xml:space="preserve">analysis shows an absence of </w:t>
            </w:r>
            <w:r w:rsidR="00982FEF">
              <w:rPr>
                <w:rFonts w:ascii="Calibri" w:hAnsi="Calibri"/>
                <w:bCs/>
                <w:iCs/>
                <w:szCs w:val="22"/>
              </w:rPr>
              <w:t>transport links</w:t>
            </w:r>
            <w:r w:rsidR="002B490C" w:rsidRPr="00FB22C1">
              <w:rPr>
                <w:rFonts w:ascii="Calibri" w:hAnsi="Calibri"/>
                <w:bCs/>
                <w:iCs/>
                <w:szCs w:val="22"/>
              </w:rPr>
              <w:t xml:space="preserve"> within the nearby vicinity of the application site</w:t>
            </w:r>
            <w:r w:rsidR="002B490C">
              <w:rPr>
                <w:rFonts w:ascii="Calibri" w:hAnsi="Calibri"/>
                <w:bCs/>
                <w:iCs/>
                <w:szCs w:val="22"/>
              </w:rPr>
              <w:t xml:space="preserve">. Notwithstanding this, </w:t>
            </w:r>
            <w:r w:rsidR="00982FEF">
              <w:rPr>
                <w:rFonts w:ascii="Calibri" w:hAnsi="Calibri"/>
                <w:bCs/>
                <w:iCs/>
                <w:szCs w:val="22"/>
              </w:rPr>
              <w:t xml:space="preserve">the response from LCC Highways acknowledges that Eaves Hall Lane is served by a number of passing places and has welcomed the proposed creation of an additional passing place as part of the proposed development. In addition, given the small scale nature of the proposed use, it is not anticipated that the use proposed would </w:t>
            </w:r>
            <w:r w:rsidR="00982FEF" w:rsidRPr="0057638E">
              <w:rPr>
                <w:rFonts w:ascii="Calibri" w:hAnsi="Calibri"/>
                <w:bCs/>
                <w:szCs w:val="22"/>
              </w:rPr>
              <w:t>generate additional traffic movements of a scale and type likely to cause undue problems or disturbance</w:t>
            </w:r>
            <w:r w:rsidR="00982FEF">
              <w:rPr>
                <w:rFonts w:ascii="Calibri" w:hAnsi="Calibri"/>
                <w:bCs/>
                <w:szCs w:val="22"/>
              </w:rPr>
              <w:t xml:space="preserve">. The absence of </w:t>
            </w:r>
            <w:r w:rsidR="00221214">
              <w:rPr>
                <w:rFonts w:ascii="Calibri" w:hAnsi="Calibri"/>
                <w:bCs/>
                <w:szCs w:val="22"/>
              </w:rPr>
              <w:t xml:space="preserve">nearby </w:t>
            </w:r>
            <w:r w:rsidR="00982FEF">
              <w:rPr>
                <w:rFonts w:ascii="Calibri" w:hAnsi="Calibri"/>
                <w:bCs/>
                <w:szCs w:val="22"/>
              </w:rPr>
              <w:t xml:space="preserve">public transport links is acknowledged however as previously conveyed, </w:t>
            </w:r>
            <w:r w:rsidR="00982FEF" w:rsidRPr="00FB22C1">
              <w:rPr>
                <w:rFonts w:ascii="Calibri" w:hAnsi="Calibri"/>
                <w:bCs/>
                <w:iCs/>
                <w:szCs w:val="22"/>
              </w:rPr>
              <w:t xml:space="preserve">this is balanced against the sustainable benefits of re-using an existing building. </w:t>
            </w:r>
            <w:r w:rsidR="00982FEF" w:rsidRPr="00982FEF">
              <w:rPr>
                <w:rFonts w:ascii="Calibri" w:hAnsi="Calibri"/>
                <w:bCs/>
                <w:iCs/>
                <w:szCs w:val="22"/>
              </w:rPr>
              <w:t xml:space="preserve">The proposal </w:t>
            </w:r>
            <w:r w:rsidR="00982FEF">
              <w:rPr>
                <w:rFonts w:ascii="Calibri" w:hAnsi="Calibri"/>
                <w:bCs/>
                <w:iCs/>
                <w:szCs w:val="22"/>
              </w:rPr>
              <w:t>is</w:t>
            </w:r>
            <w:r w:rsidR="00982FEF" w:rsidRPr="00982FEF">
              <w:rPr>
                <w:rFonts w:ascii="Calibri" w:hAnsi="Calibri"/>
                <w:bCs/>
                <w:iCs/>
                <w:szCs w:val="22"/>
              </w:rPr>
              <w:t xml:space="preserve"> therefore </w:t>
            </w:r>
            <w:r w:rsidR="00982FEF">
              <w:rPr>
                <w:rFonts w:ascii="Calibri" w:hAnsi="Calibri"/>
                <w:bCs/>
                <w:iCs/>
                <w:szCs w:val="22"/>
              </w:rPr>
              <w:t xml:space="preserve">considered to </w:t>
            </w:r>
            <w:r w:rsidR="00982FEF" w:rsidRPr="00982FEF">
              <w:rPr>
                <w:rFonts w:ascii="Calibri" w:hAnsi="Calibri"/>
                <w:bCs/>
                <w:iCs/>
                <w:szCs w:val="22"/>
              </w:rPr>
              <w:t xml:space="preserve">be </w:t>
            </w:r>
            <w:r w:rsidR="00982FEF">
              <w:rPr>
                <w:rFonts w:ascii="Calibri" w:hAnsi="Calibri"/>
                <w:bCs/>
                <w:iCs/>
                <w:szCs w:val="22"/>
              </w:rPr>
              <w:t xml:space="preserve">broadly </w:t>
            </w:r>
            <w:r w:rsidR="00982FEF" w:rsidRPr="00982FEF">
              <w:rPr>
                <w:rFonts w:ascii="Calibri" w:hAnsi="Calibri"/>
                <w:bCs/>
                <w:iCs/>
                <w:szCs w:val="22"/>
              </w:rPr>
              <w:t xml:space="preserve">compliant with criteria point </w:t>
            </w:r>
            <w:r w:rsidR="00982FEF">
              <w:rPr>
                <w:rFonts w:ascii="Calibri" w:hAnsi="Calibri"/>
                <w:bCs/>
                <w:iCs/>
                <w:szCs w:val="22"/>
              </w:rPr>
              <w:t>4 of Policy DMB3.</w:t>
            </w:r>
          </w:p>
          <w:p w14:paraId="6B83EBB9" w14:textId="77777777" w:rsidR="0057638E" w:rsidRDefault="0057638E" w:rsidP="0057638E">
            <w:pPr>
              <w:pStyle w:val="Header"/>
              <w:tabs>
                <w:tab w:val="clear" w:pos="4153"/>
                <w:tab w:val="clear" w:pos="8306"/>
              </w:tabs>
              <w:contextualSpacing/>
              <w:jc w:val="both"/>
              <w:rPr>
                <w:rFonts w:ascii="Calibri" w:hAnsi="Calibri"/>
                <w:szCs w:val="22"/>
              </w:rPr>
            </w:pPr>
          </w:p>
          <w:p w14:paraId="3EF7145D" w14:textId="059804F9" w:rsidR="0057638E" w:rsidRDefault="00982FEF" w:rsidP="0057638E">
            <w:pPr>
              <w:pStyle w:val="Header"/>
              <w:tabs>
                <w:tab w:val="clear" w:pos="4153"/>
                <w:tab w:val="clear" w:pos="8306"/>
              </w:tabs>
              <w:contextualSpacing/>
              <w:jc w:val="both"/>
              <w:rPr>
                <w:rFonts w:ascii="Calibri" w:hAnsi="Calibri"/>
                <w:szCs w:val="22"/>
              </w:rPr>
            </w:pPr>
            <w:r w:rsidRPr="00982FEF">
              <w:rPr>
                <w:rFonts w:ascii="Calibri" w:hAnsi="Calibri"/>
                <w:szCs w:val="22"/>
              </w:rPr>
              <w:t>With respect to criteria point</w:t>
            </w:r>
            <w:r>
              <w:rPr>
                <w:rFonts w:ascii="Calibri" w:hAnsi="Calibri"/>
                <w:szCs w:val="22"/>
              </w:rPr>
              <w:t xml:space="preserve"> 5, </w:t>
            </w:r>
            <w:r w:rsidR="00D10128">
              <w:rPr>
                <w:rFonts w:ascii="Calibri" w:hAnsi="Calibri"/>
                <w:szCs w:val="22"/>
              </w:rPr>
              <w:t>analysis shows that a</w:t>
            </w:r>
            <w:r w:rsidR="0057638E" w:rsidRPr="0057638E">
              <w:rPr>
                <w:rFonts w:ascii="Calibri" w:hAnsi="Calibri"/>
                <w:szCs w:val="22"/>
              </w:rPr>
              <w:t xml:space="preserve">dequate vehicle parking space </w:t>
            </w:r>
            <w:r w:rsidR="00D10128">
              <w:rPr>
                <w:rFonts w:ascii="Calibri" w:hAnsi="Calibri"/>
                <w:szCs w:val="22"/>
              </w:rPr>
              <w:t xml:space="preserve">for the proposed holiday let </w:t>
            </w:r>
            <w:r w:rsidR="0057638E" w:rsidRPr="0057638E">
              <w:rPr>
                <w:rFonts w:ascii="Calibri" w:hAnsi="Calibri"/>
                <w:szCs w:val="22"/>
              </w:rPr>
              <w:t xml:space="preserve">could be accommodated within the </w:t>
            </w:r>
            <w:r w:rsidR="00D10128">
              <w:rPr>
                <w:rFonts w:ascii="Calibri" w:hAnsi="Calibri"/>
                <w:szCs w:val="22"/>
              </w:rPr>
              <w:t>application</w:t>
            </w:r>
            <w:r w:rsidR="0057638E" w:rsidRPr="0057638E">
              <w:rPr>
                <w:rFonts w:ascii="Calibri" w:hAnsi="Calibri"/>
                <w:szCs w:val="22"/>
              </w:rPr>
              <w:t xml:space="preserve"> site and </w:t>
            </w:r>
            <w:r w:rsidR="00D10128">
              <w:rPr>
                <w:rFonts w:ascii="Calibri" w:hAnsi="Calibri"/>
                <w:szCs w:val="22"/>
              </w:rPr>
              <w:t xml:space="preserve">this has been confirmed by the LHA. </w:t>
            </w:r>
            <w:r w:rsidR="00700A5E">
              <w:rPr>
                <w:rFonts w:ascii="Calibri" w:hAnsi="Calibri"/>
                <w:szCs w:val="22"/>
              </w:rPr>
              <w:t xml:space="preserve">The provision of landscaping is not considered to be of relevance for the development proposed given the location of the existing building within a developed site which comprises existing landscaping and areas of hardstanding. </w:t>
            </w:r>
            <w:r w:rsidR="00700A5E" w:rsidRPr="00700A5E">
              <w:rPr>
                <w:rFonts w:ascii="Calibri" w:hAnsi="Calibri"/>
                <w:szCs w:val="22"/>
              </w:rPr>
              <w:t xml:space="preserve">The proposal would therefore satisfy criteria point </w:t>
            </w:r>
            <w:r w:rsidR="00700A5E">
              <w:rPr>
                <w:rFonts w:ascii="Calibri" w:hAnsi="Calibri"/>
                <w:szCs w:val="22"/>
              </w:rPr>
              <w:t xml:space="preserve">5. </w:t>
            </w:r>
          </w:p>
          <w:p w14:paraId="0228B401" w14:textId="77777777" w:rsidR="00700A5E" w:rsidRDefault="00700A5E" w:rsidP="0057638E">
            <w:pPr>
              <w:pStyle w:val="Header"/>
              <w:tabs>
                <w:tab w:val="clear" w:pos="4153"/>
                <w:tab w:val="clear" w:pos="8306"/>
              </w:tabs>
              <w:contextualSpacing/>
              <w:jc w:val="both"/>
              <w:rPr>
                <w:rFonts w:ascii="Calibri" w:hAnsi="Calibri"/>
                <w:szCs w:val="22"/>
              </w:rPr>
            </w:pPr>
          </w:p>
          <w:p w14:paraId="600FC7FD" w14:textId="30E509FB" w:rsidR="00700A5E" w:rsidRPr="0057638E" w:rsidRDefault="00E0302D" w:rsidP="0057638E">
            <w:pPr>
              <w:pStyle w:val="Header"/>
              <w:tabs>
                <w:tab w:val="clear" w:pos="4153"/>
                <w:tab w:val="clear" w:pos="8306"/>
              </w:tabs>
              <w:contextualSpacing/>
              <w:jc w:val="both"/>
              <w:rPr>
                <w:rFonts w:ascii="Calibri" w:hAnsi="Calibri"/>
                <w:szCs w:val="22"/>
              </w:rPr>
            </w:pPr>
            <w:r w:rsidRPr="00E0302D">
              <w:rPr>
                <w:rFonts w:ascii="Calibri" w:hAnsi="Calibri"/>
                <w:szCs w:val="22"/>
              </w:rPr>
              <w:t xml:space="preserve">Turning to criteria point </w:t>
            </w:r>
            <w:r>
              <w:rPr>
                <w:rFonts w:ascii="Calibri" w:hAnsi="Calibri"/>
                <w:szCs w:val="22"/>
              </w:rPr>
              <w:t xml:space="preserve">6, </w:t>
            </w:r>
            <w:r w:rsidR="00C07A8F">
              <w:rPr>
                <w:rFonts w:ascii="Calibri" w:hAnsi="Calibri"/>
                <w:szCs w:val="22"/>
              </w:rPr>
              <w:t xml:space="preserve">no alterations are proposed to the roof space of the building to be converted and ecological mitigation measures in the form of bat boxes, bat ridge tiles and swallow nest boxes have previously been approved for incorporation into the building subject to conversion under planning application 3/2022/0039. No other ecological constraints have been identified in relation to the proposed development. </w:t>
            </w:r>
            <w:r w:rsidR="00C07A8F" w:rsidRPr="00C07A8F">
              <w:rPr>
                <w:rFonts w:ascii="Calibri" w:hAnsi="Calibri"/>
                <w:szCs w:val="22"/>
              </w:rPr>
              <w:t xml:space="preserve">The proposal would therefore satisfy criteria point </w:t>
            </w:r>
            <w:r w:rsidR="00C07A8F">
              <w:rPr>
                <w:rFonts w:ascii="Calibri" w:hAnsi="Calibri"/>
                <w:szCs w:val="22"/>
              </w:rPr>
              <w:t>6 of Policy DMB3.</w:t>
            </w:r>
          </w:p>
          <w:p w14:paraId="4704BCEE" w14:textId="77777777" w:rsidR="0057638E" w:rsidRDefault="0057638E" w:rsidP="0057638E">
            <w:pPr>
              <w:pStyle w:val="Header"/>
              <w:tabs>
                <w:tab w:val="clear" w:pos="4153"/>
                <w:tab w:val="clear" w:pos="8306"/>
              </w:tabs>
              <w:contextualSpacing/>
              <w:jc w:val="both"/>
              <w:rPr>
                <w:rFonts w:ascii="Calibri" w:hAnsi="Calibri"/>
                <w:szCs w:val="22"/>
              </w:rPr>
            </w:pPr>
          </w:p>
          <w:p w14:paraId="335BC617" w14:textId="3ACCF21B" w:rsidR="0057638E" w:rsidRPr="0057638E" w:rsidRDefault="0057638E" w:rsidP="0057638E">
            <w:pPr>
              <w:pStyle w:val="Header"/>
              <w:tabs>
                <w:tab w:val="clear" w:pos="4153"/>
                <w:tab w:val="clear" w:pos="8306"/>
              </w:tabs>
              <w:contextualSpacing/>
              <w:jc w:val="both"/>
              <w:rPr>
                <w:rFonts w:ascii="Calibri" w:hAnsi="Calibri"/>
                <w:szCs w:val="22"/>
              </w:rPr>
            </w:pPr>
            <w:r>
              <w:rPr>
                <w:rFonts w:ascii="Calibri" w:hAnsi="Calibri"/>
                <w:szCs w:val="22"/>
              </w:rPr>
              <w:t xml:space="preserve">Taking account of </w:t>
            </w:r>
            <w:r w:rsidR="00017196">
              <w:rPr>
                <w:rFonts w:ascii="Calibri" w:hAnsi="Calibri"/>
                <w:szCs w:val="22"/>
              </w:rPr>
              <w:t xml:space="preserve">all of </w:t>
            </w:r>
            <w:r>
              <w:rPr>
                <w:rFonts w:ascii="Calibri" w:hAnsi="Calibri"/>
                <w:szCs w:val="22"/>
              </w:rPr>
              <w:t>the above</w:t>
            </w:r>
            <w:r w:rsidRPr="0057638E">
              <w:rPr>
                <w:rFonts w:ascii="Calibri" w:hAnsi="Calibri"/>
                <w:szCs w:val="22"/>
              </w:rPr>
              <w:t xml:space="preserve">, </w:t>
            </w:r>
            <w:r w:rsidRPr="0057638E">
              <w:rPr>
                <w:rFonts w:ascii="Calibri" w:hAnsi="Calibri"/>
                <w:bCs/>
                <w:szCs w:val="22"/>
              </w:rPr>
              <w:t xml:space="preserve">the proposal would </w:t>
            </w:r>
            <w:r>
              <w:rPr>
                <w:rFonts w:ascii="Calibri" w:hAnsi="Calibri"/>
                <w:bCs/>
                <w:szCs w:val="22"/>
              </w:rPr>
              <w:t xml:space="preserve">satisfy </w:t>
            </w:r>
            <w:r w:rsidRPr="0057638E">
              <w:rPr>
                <w:rFonts w:ascii="Calibri" w:hAnsi="Calibri"/>
                <w:bCs/>
                <w:szCs w:val="22"/>
              </w:rPr>
              <w:t>the requirements of Key Statement EC1 and EC3 and Policies DMG2</w:t>
            </w:r>
            <w:r>
              <w:rPr>
                <w:rFonts w:ascii="Calibri" w:hAnsi="Calibri"/>
                <w:bCs/>
                <w:szCs w:val="22"/>
              </w:rPr>
              <w:t>, DMG3</w:t>
            </w:r>
            <w:r w:rsidR="00017196">
              <w:rPr>
                <w:rFonts w:ascii="Calibri" w:hAnsi="Calibri"/>
                <w:bCs/>
                <w:szCs w:val="22"/>
              </w:rPr>
              <w:t>, DMH3</w:t>
            </w:r>
            <w:r w:rsidR="00151622">
              <w:rPr>
                <w:rFonts w:ascii="Calibri" w:hAnsi="Calibri"/>
                <w:bCs/>
                <w:szCs w:val="22"/>
              </w:rPr>
              <w:t>, DMB1</w:t>
            </w:r>
            <w:r>
              <w:rPr>
                <w:rFonts w:ascii="Calibri" w:hAnsi="Calibri"/>
                <w:bCs/>
                <w:szCs w:val="22"/>
              </w:rPr>
              <w:t xml:space="preserve"> and </w:t>
            </w:r>
            <w:r w:rsidRPr="0057638E">
              <w:rPr>
                <w:rFonts w:ascii="Calibri" w:hAnsi="Calibri"/>
                <w:bCs/>
                <w:szCs w:val="22"/>
              </w:rPr>
              <w:t>DMB3 and is therefore considered to be acceptable in principle</w:t>
            </w:r>
            <w:r w:rsidR="00017196">
              <w:rPr>
                <w:rFonts w:ascii="Calibri" w:hAnsi="Calibri"/>
                <w:bCs/>
                <w:szCs w:val="22"/>
              </w:rPr>
              <w:t>,</w:t>
            </w:r>
            <w:r w:rsidRPr="0057638E">
              <w:rPr>
                <w:rFonts w:ascii="Calibri" w:hAnsi="Calibri"/>
                <w:bCs/>
                <w:szCs w:val="22"/>
              </w:rPr>
              <w:t xml:space="preserve"> subject to an assessment of additional material planning considerations.</w:t>
            </w:r>
          </w:p>
          <w:p w14:paraId="07A958AF" w14:textId="2F6670FE" w:rsidR="0046548C" w:rsidRPr="001E644E" w:rsidRDefault="0046548C" w:rsidP="008542DE">
            <w:pPr>
              <w:pStyle w:val="Header"/>
              <w:tabs>
                <w:tab w:val="clear" w:pos="4153"/>
                <w:tab w:val="clear" w:pos="8306"/>
              </w:tabs>
              <w:contextualSpacing/>
              <w:jc w:val="both"/>
              <w:rPr>
                <w:rFonts w:ascii="Calibri" w:hAnsi="Calibri"/>
                <w:b/>
                <w:szCs w:val="22"/>
              </w:rPr>
            </w:pPr>
          </w:p>
        </w:tc>
      </w:tr>
      <w:tr w:rsidR="001E644E" w:rsidRPr="001E644E"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lastRenderedPageBreak/>
              <w:t>Impact Upon Residential Amenity:</w:t>
            </w:r>
          </w:p>
          <w:p w14:paraId="520B11BE" w14:textId="77777777" w:rsidR="00C0704D" w:rsidRPr="001E644E" w:rsidRDefault="00C0704D" w:rsidP="00EA09F9">
            <w:pPr>
              <w:pStyle w:val="Header"/>
              <w:tabs>
                <w:tab w:val="clear" w:pos="4153"/>
                <w:tab w:val="clear" w:pos="8306"/>
              </w:tabs>
              <w:contextualSpacing/>
              <w:jc w:val="both"/>
              <w:rPr>
                <w:rFonts w:ascii="Calibri" w:hAnsi="Calibri"/>
                <w:b/>
                <w:szCs w:val="22"/>
              </w:rPr>
            </w:pPr>
          </w:p>
          <w:p w14:paraId="037C2164" w14:textId="1AF874A7" w:rsidR="00ED00B7" w:rsidRDefault="00D43112" w:rsidP="00C0704D">
            <w:pPr>
              <w:contextualSpacing/>
              <w:rPr>
                <w:rFonts w:ascii="Calibri" w:hAnsi="Calibri"/>
                <w:szCs w:val="22"/>
              </w:rPr>
            </w:pPr>
            <w:r>
              <w:rPr>
                <w:rFonts w:ascii="Calibri" w:hAnsi="Calibri"/>
                <w:szCs w:val="22"/>
              </w:rPr>
              <w:t xml:space="preserve">Analysis shows that occupants of the proposed holiday let accommodation would receive an adequate provision of natural light to support the proposed residential use by virtue of the building’s existing window and roof light openings. Further analysis shows that there would be no intervisibility between windows serving habitable rooms within the holiday let accommodation and adjacent farmhouse property. Use of the application building as proposed has the potential to invite some noise disturbance however given the small scale use proposed it is not anticipated that this would be of </w:t>
            </w:r>
            <w:r w:rsidR="00614D01">
              <w:rPr>
                <w:rFonts w:ascii="Calibri" w:hAnsi="Calibri"/>
                <w:szCs w:val="22"/>
              </w:rPr>
              <w:t xml:space="preserve">a scale that would be of </w:t>
            </w:r>
            <w:r>
              <w:rPr>
                <w:rFonts w:ascii="Calibri" w:hAnsi="Calibri"/>
                <w:szCs w:val="22"/>
              </w:rPr>
              <w:t xml:space="preserve">detriment to either of the residential receptors on site </w:t>
            </w:r>
            <w:r w:rsidR="00614D01">
              <w:rPr>
                <w:rFonts w:ascii="Calibri" w:hAnsi="Calibri"/>
                <w:szCs w:val="22"/>
              </w:rPr>
              <w:t xml:space="preserve">and </w:t>
            </w:r>
            <w:r>
              <w:rPr>
                <w:rFonts w:ascii="Calibri" w:hAnsi="Calibri"/>
                <w:szCs w:val="22"/>
              </w:rPr>
              <w:t xml:space="preserve">in any case </w:t>
            </w:r>
            <w:r w:rsidR="00614D01">
              <w:rPr>
                <w:rFonts w:ascii="Calibri" w:hAnsi="Calibri"/>
                <w:szCs w:val="22"/>
              </w:rPr>
              <w:t xml:space="preserve">both Seedalls Farmhouse and </w:t>
            </w:r>
            <w:r w:rsidR="00DA3351">
              <w:rPr>
                <w:rFonts w:ascii="Calibri" w:hAnsi="Calibri"/>
                <w:szCs w:val="22"/>
              </w:rPr>
              <w:t xml:space="preserve">Seedalls </w:t>
            </w:r>
            <w:r w:rsidR="00614D01">
              <w:rPr>
                <w:rFonts w:ascii="Calibri" w:hAnsi="Calibri"/>
                <w:szCs w:val="22"/>
              </w:rPr>
              <w:t xml:space="preserve">Bungalow are </w:t>
            </w:r>
            <w:r>
              <w:rPr>
                <w:rFonts w:ascii="Calibri" w:hAnsi="Calibri"/>
                <w:szCs w:val="22"/>
              </w:rPr>
              <w:t xml:space="preserve">in the applicant’s ownership. </w:t>
            </w:r>
            <w:r w:rsidR="00614D01">
              <w:rPr>
                <w:rFonts w:ascii="Calibri" w:hAnsi="Calibri"/>
                <w:szCs w:val="22"/>
              </w:rPr>
              <w:t>Furthermore, the applicant proposes to market the holiday let as a ‘farm stay’ experience whereby integrated use of the holiday let with the workings of the farmstead would be offered to visitors</w:t>
            </w:r>
            <w:r w:rsidR="00DA3351">
              <w:rPr>
                <w:rFonts w:ascii="Calibri" w:hAnsi="Calibri"/>
                <w:szCs w:val="22"/>
              </w:rPr>
              <w:t xml:space="preserve"> with the overall visitor experience proposed having more of a </w:t>
            </w:r>
            <w:r w:rsidR="00614D01">
              <w:rPr>
                <w:rFonts w:ascii="Calibri" w:hAnsi="Calibri"/>
                <w:szCs w:val="22"/>
              </w:rPr>
              <w:t xml:space="preserve">communal </w:t>
            </w:r>
            <w:r w:rsidR="00DA3351">
              <w:rPr>
                <w:rFonts w:ascii="Calibri" w:hAnsi="Calibri"/>
                <w:szCs w:val="22"/>
              </w:rPr>
              <w:t>feel as opposed to one of segregation. Consequently, no concerns with respect to residential amenity are raised by proposed development.</w:t>
            </w:r>
          </w:p>
          <w:p w14:paraId="0DB485A3" w14:textId="77777777" w:rsidR="00C2517E" w:rsidRPr="001E644E" w:rsidRDefault="00C2517E" w:rsidP="00C0704D">
            <w:pPr>
              <w:contextualSpacing/>
              <w:rPr>
                <w:rFonts w:ascii="Calibri" w:hAnsi="Calibri"/>
                <w:szCs w:val="22"/>
              </w:rPr>
            </w:pPr>
          </w:p>
        </w:tc>
      </w:tr>
      <w:tr w:rsidR="001E644E" w:rsidRPr="001E644E"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FAEDCDA" w14:textId="77777777" w:rsidR="00980DF4" w:rsidRPr="00980DF4" w:rsidRDefault="00980DF4" w:rsidP="00980DF4">
            <w:pPr>
              <w:pStyle w:val="Header"/>
              <w:tabs>
                <w:tab w:val="clear" w:pos="4153"/>
                <w:tab w:val="clear" w:pos="8306"/>
              </w:tabs>
              <w:contextualSpacing/>
              <w:jc w:val="both"/>
              <w:rPr>
                <w:rFonts w:ascii="Calibri" w:hAnsi="Calibri"/>
                <w:iCs/>
                <w:szCs w:val="22"/>
              </w:rPr>
            </w:pPr>
            <w:r w:rsidRPr="00980DF4">
              <w:rPr>
                <w:rFonts w:ascii="Calibri" w:hAnsi="Calibri"/>
                <w:iCs/>
                <w:szCs w:val="22"/>
              </w:rPr>
              <w:t>Paragraph 135 (c) of the NPPF states:</w:t>
            </w:r>
          </w:p>
          <w:p w14:paraId="325B7468" w14:textId="77777777" w:rsidR="00980DF4" w:rsidRPr="00980DF4" w:rsidRDefault="00980DF4" w:rsidP="00980DF4">
            <w:pPr>
              <w:pStyle w:val="Header"/>
              <w:tabs>
                <w:tab w:val="clear" w:pos="4153"/>
                <w:tab w:val="clear" w:pos="8306"/>
              </w:tabs>
              <w:contextualSpacing/>
              <w:jc w:val="both"/>
              <w:rPr>
                <w:rFonts w:ascii="Calibri" w:hAnsi="Calibri"/>
                <w:iCs/>
                <w:szCs w:val="22"/>
              </w:rPr>
            </w:pPr>
          </w:p>
          <w:p w14:paraId="798D921E" w14:textId="77777777" w:rsidR="00980DF4" w:rsidRPr="00980DF4" w:rsidRDefault="00980DF4" w:rsidP="00980DF4">
            <w:pPr>
              <w:pStyle w:val="Header"/>
              <w:tabs>
                <w:tab w:val="clear" w:pos="4153"/>
                <w:tab w:val="clear" w:pos="8306"/>
              </w:tabs>
              <w:contextualSpacing/>
              <w:jc w:val="both"/>
              <w:rPr>
                <w:rFonts w:ascii="Calibri" w:hAnsi="Calibri"/>
                <w:i/>
                <w:iCs/>
                <w:szCs w:val="22"/>
              </w:rPr>
            </w:pPr>
            <w:r w:rsidRPr="00980DF4">
              <w:rPr>
                <w:rFonts w:ascii="Calibri" w:hAnsi="Calibri"/>
                <w:i/>
                <w:iCs/>
                <w:szCs w:val="22"/>
              </w:rPr>
              <w:t>‘Planning policies and decisions should ensure that developments are sympathetic to local character and history, including the surrounding built environment and landscape setting’.</w:t>
            </w:r>
          </w:p>
          <w:p w14:paraId="472B8F05" w14:textId="77777777" w:rsidR="00980DF4" w:rsidRPr="00980DF4" w:rsidRDefault="00980DF4" w:rsidP="00980DF4">
            <w:pPr>
              <w:pStyle w:val="Header"/>
              <w:tabs>
                <w:tab w:val="clear" w:pos="4153"/>
                <w:tab w:val="clear" w:pos="8306"/>
              </w:tabs>
              <w:contextualSpacing/>
              <w:jc w:val="both"/>
              <w:rPr>
                <w:rFonts w:ascii="Calibri" w:hAnsi="Calibri"/>
                <w:iCs/>
                <w:szCs w:val="22"/>
              </w:rPr>
            </w:pPr>
          </w:p>
          <w:p w14:paraId="6D1A920C" w14:textId="77777777" w:rsidR="00980DF4" w:rsidRPr="00980DF4" w:rsidRDefault="00980DF4" w:rsidP="00980DF4">
            <w:pPr>
              <w:pStyle w:val="Header"/>
              <w:tabs>
                <w:tab w:val="clear" w:pos="4153"/>
                <w:tab w:val="clear" w:pos="8306"/>
              </w:tabs>
              <w:contextualSpacing/>
              <w:jc w:val="both"/>
              <w:rPr>
                <w:rFonts w:ascii="Calibri" w:hAnsi="Calibri"/>
                <w:iCs/>
                <w:szCs w:val="22"/>
              </w:rPr>
            </w:pPr>
            <w:r w:rsidRPr="00980DF4">
              <w:rPr>
                <w:rFonts w:ascii="Calibri" w:hAnsi="Calibri"/>
                <w:iCs/>
                <w:szCs w:val="22"/>
              </w:rPr>
              <w:t>With respect to development within Areas Of Outstanding Natural Beauty (now known as National Landscapes), Paragraph 182 of the NPPF states:</w:t>
            </w:r>
          </w:p>
          <w:p w14:paraId="2F61D165" w14:textId="77777777" w:rsidR="00980DF4" w:rsidRPr="00980DF4" w:rsidRDefault="00980DF4" w:rsidP="00980DF4">
            <w:pPr>
              <w:pStyle w:val="Header"/>
              <w:tabs>
                <w:tab w:val="clear" w:pos="4153"/>
                <w:tab w:val="clear" w:pos="8306"/>
              </w:tabs>
              <w:contextualSpacing/>
              <w:jc w:val="both"/>
              <w:rPr>
                <w:rFonts w:ascii="Calibri" w:hAnsi="Calibri"/>
                <w:i/>
                <w:iCs/>
                <w:szCs w:val="22"/>
              </w:rPr>
            </w:pPr>
          </w:p>
          <w:p w14:paraId="56AACD0E" w14:textId="77777777" w:rsidR="00980DF4" w:rsidRPr="00980DF4" w:rsidRDefault="00980DF4" w:rsidP="00980DF4">
            <w:pPr>
              <w:pStyle w:val="Header"/>
              <w:tabs>
                <w:tab w:val="clear" w:pos="4153"/>
                <w:tab w:val="clear" w:pos="8306"/>
              </w:tabs>
              <w:contextualSpacing/>
              <w:jc w:val="both"/>
              <w:rPr>
                <w:rFonts w:ascii="Calibri" w:hAnsi="Calibri"/>
                <w:i/>
                <w:iCs/>
                <w:szCs w:val="22"/>
              </w:rPr>
            </w:pPr>
            <w:r w:rsidRPr="00980DF4">
              <w:rPr>
                <w:rFonts w:ascii="Calibri" w:hAnsi="Calibri"/>
                <w:i/>
                <w:iCs/>
                <w:szCs w:val="22"/>
              </w:rPr>
              <w:t>‘Great weight should be given to conserving and enhancing landscape and scenic beauty in National Parks, the Broads and Areas of Outstanding Natural Beauty.’</w:t>
            </w:r>
          </w:p>
          <w:p w14:paraId="71898938" w14:textId="77777777" w:rsidR="00980DF4" w:rsidRPr="00980DF4" w:rsidRDefault="00980DF4" w:rsidP="00980DF4">
            <w:pPr>
              <w:pStyle w:val="Header"/>
              <w:tabs>
                <w:tab w:val="clear" w:pos="4153"/>
                <w:tab w:val="clear" w:pos="8306"/>
              </w:tabs>
              <w:contextualSpacing/>
              <w:jc w:val="both"/>
              <w:rPr>
                <w:rFonts w:ascii="Calibri" w:hAnsi="Calibri"/>
                <w:iCs/>
                <w:szCs w:val="22"/>
              </w:rPr>
            </w:pPr>
          </w:p>
          <w:p w14:paraId="44622234" w14:textId="77777777" w:rsidR="00980DF4" w:rsidRPr="00980DF4" w:rsidRDefault="00980DF4" w:rsidP="00980DF4">
            <w:pPr>
              <w:pStyle w:val="Header"/>
              <w:tabs>
                <w:tab w:val="clear" w:pos="4153"/>
                <w:tab w:val="clear" w:pos="8306"/>
              </w:tabs>
              <w:contextualSpacing/>
              <w:jc w:val="both"/>
              <w:rPr>
                <w:rFonts w:ascii="Calibri" w:hAnsi="Calibri"/>
                <w:iCs/>
                <w:szCs w:val="22"/>
              </w:rPr>
            </w:pPr>
            <w:r w:rsidRPr="00980DF4">
              <w:rPr>
                <w:rFonts w:ascii="Calibri" w:hAnsi="Calibri"/>
                <w:iCs/>
                <w:szCs w:val="22"/>
              </w:rPr>
              <w:t xml:space="preserve">The above is reiterated within Key Statement EN2 of the Core Strategy: </w:t>
            </w:r>
          </w:p>
          <w:p w14:paraId="03C6FE49" w14:textId="77777777" w:rsidR="00980DF4" w:rsidRPr="00980DF4" w:rsidRDefault="00980DF4" w:rsidP="00980DF4">
            <w:pPr>
              <w:pStyle w:val="Header"/>
              <w:tabs>
                <w:tab w:val="clear" w:pos="4153"/>
                <w:tab w:val="clear" w:pos="8306"/>
              </w:tabs>
              <w:contextualSpacing/>
              <w:jc w:val="both"/>
              <w:rPr>
                <w:rFonts w:ascii="Calibri" w:hAnsi="Calibri"/>
                <w:iCs/>
                <w:szCs w:val="22"/>
              </w:rPr>
            </w:pPr>
          </w:p>
          <w:p w14:paraId="0415DE63" w14:textId="77777777" w:rsidR="00980DF4" w:rsidRPr="00980DF4" w:rsidRDefault="00980DF4" w:rsidP="00980DF4">
            <w:pPr>
              <w:pStyle w:val="Header"/>
              <w:tabs>
                <w:tab w:val="clear" w:pos="4153"/>
                <w:tab w:val="clear" w:pos="8306"/>
              </w:tabs>
              <w:contextualSpacing/>
              <w:jc w:val="both"/>
              <w:rPr>
                <w:rFonts w:ascii="Calibri" w:hAnsi="Calibri"/>
                <w:i/>
                <w:iCs/>
                <w:szCs w:val="22"/>
              </w:rPr>
            </w:pPr>
            <w:r w:rsidRPr="00980DF4">
              <w:rPr>
                <w:rFonts w:ascii="Calibri" w:hAnsi="Calibri"/>
                <w:iCs/>
                <w:szCs w:val="22"/>
              </w:rPr>
              <w:t>‘</w:t>
            </w:r>
            <w:r w:rsidRPr="00980DF4">
              <w:rPr>
                <w:rFonts w:ascii="Calibri" w:hAnsi="Calibri"/>
                <w:i/>
                <w:iCs/>
                <w:szCs w:val="22"/>
              </w:rPr>
              <w:t>The landscape and character of the Forest of Bowland Area of Outstanding Natural Beauty will be protected, conserved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features and building materials.’</w:t>
            </w:r>
          </w:p>
          <w:p w14:paraId="5601215A" w14:textId="77777777" w:rsidR="00980DF4" w:rsidRPr="00980DF4" w:rsidRDefault="00980DF4" w:rsidP="00980DF4">
            <w:pPr>
              <w:pStyle w:val="Header"/>
              <w:tabs>
                <w:tab w:val="clear" w:pos="4153"/>
                <w:tab w:val="clear" w:pos="8306"/>
              </w:tabs>
              <w:contextualSpacing/>
              <w:jc w:val="both"/>
              <w:rPr>
                <w:rFonts w:ascii="Calibri" w:hAnsi="Calibri"/>
                <w:i/>
                <w:iCs/>
                <w:szCs w:val="22"/>
              </w:rPr>
            </w:pPr>
          </w:p>
          <w:p w14:paraId="04696C0A" w14:textId="77777777" w:rsidR="00980DF4" w:rsidRPr="00980DF4" w:rsidRDefault="00980DF4" w:rsidP="00980DF4">
            <w:pPr>
              <w:pStyle w:val="Header"/>
              <w:tabs>
                <w:tab w:val="clear" w:pos="4153"/>
                <w:tab w:val="clear" w:pos="8306"/>
              </w:tabs>
              <w:contextualSpacing/>
              <w:jc w:val="both"/>
              <w:rPr>
                <w:rFonts w:ascii="Calibri" w:hAnsi="Calibri"/>
                <w:iCs/>
                <w:szCs w:val="22"/>
              </w:rPr>
            </w:pPr>
            <w:r w:rsidRPr="00980DF4">
              <w:rPr>
                <w:rFonts w:ascii="Calibri" w:hAnsi="Calibri"/>
                <w:iCs/>
                <w:szCs w:val="22"/>
              </w:rPr>
              <w:t xml:space="preserve">Policy DMG1 of the Ribble Valley Core Strategy provides general design guidance as follows: </w:t>
            </w:r>
          </w:p>
          <w:p w14:paraId="5B627627" w14:textId="77777777" w:rsidR="00980DF4" w:rsidRPr="00980DF4" w:rsidRDefault="00980DF4" w:rsidP="00980DF4">
            <w:pPr>
              <w:pStyle w:val="Header"/>
              <w:tabs>
                <w:tab w:val="clear" w:pos="4153"/>
                <w:tab w:val="clear" w:pos="8306"/>
              </w:tabs>
              <w:contextualSpacing/>
              <w:jc w:val="both"/>
              <w:rPr>
                <w:rFonts w:ascii="Calibri" w:hAnsi="Calibri"/>
                <w:iCs/>
                <w:szCs w:val="22"/>
              </w:rPr>
            </w:pPr>
          </w:p>
          <w:p w14:paraId="6B5B8AAF" w14:textId="77777777" w:rsidR="00980DF4" w:rsidRDefault="00980DF4" w:rsidP="00980DF4">
            <w:pPr>
              <w:pStyle w:val="Header"/>
              <w:tabs>
                <w:tab w:val="clear" w:pos="4153"/>
                <w:tab w:val="clear" w:pos="8306"/>
              </w:tabs>
              <w:contextualSpacing/>
              <w:jc w:val="both"/>
              <w:rPr>
                <w:rFonts w:ascii="Calibri" w:hAnsi="Calibri"/>
                <w:i/>
                <w:iCs/>
                <w:szCs w:val="22"/>
              </w:rPr>
            </w:pPr>
            <w:r w:rsidRPr="00980DF4">
              <w:rPr>
                <w:rFonts w:ascii="Calibri" w:hAnsi="Calibri"/>
                <w:i/>
                <w:iCs/>
                <w:szCs w:val="22"/>
              </w:rPr>
              <w:t>‘All</w:t>
            </w:r>
            <w:r w:rsidRPr="00980DF4">
              <w:rPr>
                <w:rFonts w:ascii="Calibri" w:hAnsi="Calibri"/>
                <w:iCs/>
                <w:szCs w:val="22"/>
              </w:rPr>
              <w:t xml:space="preserve"> </w:t>
            </w:r>
            <w:r w:rsidRPr="00980DF4">
              <w:rPr>
                <w:rFonts w:ascii="Calibri" w:hAnsi="Calibri"/>
                <w:i/>
                <w:iCs/>
                <w:szCs w:val="22"/>
              </w:rPr>
              <w:t>development must</w:t>
            </w:r>
            <w:r w:rsidRPr="00980DF4">
              <w:rPr>
                <w:rFonts w:ascii="Calibri" w:hAnsi="Calibri"/>
                <w:iCs/>
                <w:szCs w:val="22"/>
              </w:rPr>
              <w:t xml:space="preserve"> </w:t>
            </w:r>
            <w:r w:rsidRPr="00980DF4">
              <w:rPr>
                <w:rFonts w:ascii="Calibri" w:hAnsi="Calibri"/>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411E39E8" w14:textId="77777777" w:rsidR="00DF1937" w:rsidRDefault="00DF1937" w:rsidP="00980DF4">
            <w:pPr>
              <w:pStyle w:val="Header"/>
              <w:tabs>
                <w:tab w:val="clear" w:pos="4153"/>
                <w:tab w:val="clear" w:pos="8306"/>
              </w:tabs>
              <w:contextualSpacing/>
              <w:jc w:val="both"/>
              <w:rPr>
                <w:rFonts w:ascii="Calibri" w:hAnsi="Calibri"/>
                <w:i/>
                <w:iCs/>
                <w:szCs w:val="22"/>
              </w:rPr>
            </w:pPr>
          </w:p>
          <w:p w14:paraId="33DEAE3A" w14:textId="77777777" w:rsidR="00625981" w:rsidRDefault="003D6815" w:rsidP="00980DF4">
            <w:pPr>
              <w:pStyle w:val="Header"/>
              <w:tabs>
                <w:tab w:val="clear" w:pos="4153"/>
                <w:tab w:val="clear" w:pos="8306"/>
              </w:tabs>
              <w:contextualSpacing/>
              <w:jc w:val="both"/>
              <w:rPr>
                <w:rFonts w:ascii="Calibri" w:hAnsi="Calibri"/>
                <w:szCs w:val="22"/>
              </w:rPr>
            </w:pPr>
            <w:r>
              <w:rPr>
                <w:rFonts w:ascii="Calibri" w:hAnsi="Calibri"/>
                <w:szCs w:val="22"/>
              </w:rPr>
              <w:t xml:space="preserve">In this instance, the works proposed </w:t>
            </w:r>
            <w:r w:rsidR="00CB633C">
              <w:rPr>
                <w:rFonts w:ascii="Calibri" w:hAnsi="Calibri"/>
                <w:szCs w:val="22"/>
              </w:rPr>
              <w:t xml:space="preserve">to convert the garage / store building to residential use would be limited to the alteration of an existing door opening to accommodate a new window opening within the rear North-western elevation of the building. </w:t>
            </w:r>
            <w:r w:rsidR="003F35B1">
              <w:rPr>
                <w:rFonts w:ascii="Calibri" w:hAnsi="Calibri"/>
                <w:szCs w:val="22"/>
              </w:rPr>
              <w:t xml:space="preserve">The new window proposed would comprise a timber effect UPVC design to match the existing windows in place on the building which is considered to be acceptable. </w:t>
            </w:r>
          </w:p>
          <w:p w14:paraId="150B107F" w14:textId="77777777" w:rsidR="00625981" w:rsidRDefault="00625981" w:rsidP="00980DF4">
            <w:pPr>
              <w:pStyle w:val="Header"/>
              <w:tabs>
                <w:tab w:val="clear" w:pos="4153"/>
                <w:tab w:val="clear" w:pos="8306"/>
              </w:tabs>
              <w:contextualSpacing/>
              <w:jc w:val="both"/>
              <w:rPr>
                <w:rFonts w:ascii="Calibri" w:hAnsi="Calibri"/>
                <w:szCs w:val="22"/>
              </w:rPr>
            </w:pPr>
          </w:p>
          <w:p w14:paraId="782B828D" w14:textId="2CFCE7CF" w:rsidR="00625981" w:rsidRDefault="00CB633C" w:rsidP="00980DF4">
            <w:pPr>
              <w:pStyle w:val="Header"/>
              <w:tabs>
                <w:tab w:val="clear" w:pos="4153"/>
                <w:tab w:val="clear" w:pos="8306"/>
              </w:tabs>
              <w:contextualSpacing/>
              <w:jc w:val="both"/>
              <w:rPr>
                <w:rFonts w:ascii="Calibri" w:hAnsi="Calibri"/>
                <w:szCs w:val="22"/>
              </w:rPr>
            </w:pPr>
            <w:r>
              <w:rPr>
                <w:rFonts w:ascii="Calibri" w:hAnsi="Calibri"/>
                <w:szCs w:val="22"/>
              </w:rPr>
              <w:t>The application’s supporting statement also makes reference to the creation of a modestly sized gravelled sitting area to the front North-eastern elevation of the building. Site visit photo analysis suggests that this area already exists</w:t>
            </w:r>
            <w:r w:rsidR="003F35B1">
              <w:rPr>
                <w:rFonts w:ascii="Calibri" w:hAnsi="Calibri"/>
                <w:szCs w:val="22"/>
              </w:rPr>
              <w:t xml:space="preserve"> however this is a modestly sized area carrying little visual impact therefore no concerns are raised with respect to its retention. Parking provision for the holiday let is to be accommodated</w:t>
            </w:r>
            <w:r w:rsidR="00E5367E">
              <w:rPr>
                <w:rFonts w:ascii="Calibri" w:hAnsi="Calibri"/>
                <w:szCs w:val="22"/>
              </w:rPr>
              <w:t xml:space="preserve"> through the site’</w:t>
            </w:r>
            <w:r w:rsidR="00AB2C8D">
              <w:rPr>
                <w:rFonts w:ascii="Calibri" w:hAnsi="Calibri"/>
                <w:szCs w:val="22"/>
              </w:rPr>
              <w:t>s</w:t>
            </w:r>
            <w:r w:rsidR="00E5367E">
              <w:rPr>
                <w:rFonts w:ascii="Calibri" w:hAnsi="Calibri"/>
                <w:szCs w:val="22"/>
              </w:rPr>
              <w:t xml:space="preserve"> existing yard area therefore no additional provision of hard surfacing would be required to support the proposed change of use. </w:t>
            </w:r>
          </w:p>
          <w:p w14:paraId="7E2D5AAF" w14:textId="77777777" w:rsidR="00625981" w:rsidRDefault="00625981" w:rsidP="00980DF4">
            <w:pPr>
              <w:pStyle w:val="Header"/>
              <w:tabs>
                <w:tab w:val="clear" w:pos="4153"/>
                <w:tab w:val="clear" w:pos="8306"/>
              </w:tabs>
              <w:contextualSpacing/>
              <w:jc w:val="both"/>
              <w:rPr>
                <w:rFonts w:ascii="Calibri" w:hAnsi="Calibri"/>
                <w:szCs w:val="22"/>
              </w:rPr>
            </w:pPr>
          </w:p>
          <w:p w14:paraId="0317CFA8" w14:textId="06F4686B" w:rsidR="00DF1937" w:rsidRPr="00DF1937" w:rsidRDefault="003F35B1" w:rsidP="00980DF4">
            <w:pPr>
              <w:pStyle w:val="Header"/>
              <w:tabs>
                <w:tab w:val="clear" w:pos="4153"/>
                <w:tab w:val="clear" w:pos="8306"/>
              </w:tabs>
              <w:contextualSpacing/>
              <w:jc w:val="both"/>
              <w:rPr>
                <w:rFonts w:ascii="Calibri" w:hAnsi="Calibri"/>
                <w:szCs w:val="22"/>
              </w:rPr>
            </w:pPr>
            <w:r>
              <w:rPr>
                <w:rFonts w:ascii="Calibri" w:hAnsi="Calibri"/>
                <w:szCs w:val="22"/>
              </w:rPr>
              <w:t xml:space="preserve">Furthermore, the garage / store building and its immediate surroundings are set back approximately 30 metres from Eaves Hall Lane (which also serves as Public Right Of Way </w:t>
            </w:r>
            <w:r w:rsidRPr="003F35B1">
              <w:rPr>
                <w:rFonts w:ascii="Calibri" w:hAnsi="Calibri"/>
                <w:szCs w:val="22"/>
              </w:rPr>
              <w:t>FP0344007</w:t>
            </w:r>
            <w:r>
              <w:rPr>
                <w:rFonts w:ascii="Calibri" w:hAnsi="Calibri"/>
                <w:szCs w:val="22"/>
              </w:rPr>
              <w:t>) therefore the minimal external alterations referenced above would have little to no visual impact within the public realm</w:t>
            </w:r>
            <w:r w:rsidR="00DA3351">
              <w:rPr>
                <w:rFonts w:ascii="Calibri" w:hAnsi="Calibri"/>
                <w:szCs w:val="22"/>
              </w:rPr>
              <w:t xml:space="preserve">. </w:t>
            </w:r>
          </w:p>
          <w:p w14:paraId="6A12B7E9" w14:textId="77777777" w:rsidR="00980DF4" w:rsidRDefault="00980DF4" w:rsidP="00980DF4">
            <w:pPr>
              <w:pStyle w:val="Header"/>
              <w:tabs>
                <w:tab w:val="clear" w:pos="4153"/>
                <w:tab w:val="clear" w:pos="8306"/>
              </w:tabs>
              <w:contextualSpacing/>
              <w:jc w:val="both"/>
              <w:rPr>
                <w:rFonts w:ascii="Calibri" w:hAnsi="Calibri"/>
                <w:i/>
                <w:iCs/>
                <w:szCs w:val="22"/>
              </w:rPr>
            </w:pPr>
          </w:p>
          <w:p w14:paraId="5831CDFC" w14:textId="4566E85D" w:rsidR="00DF1937" w:rsidRPr="00DF1937" w:rsidRDefault="00DF1937" w:rsidP="00DF1937">
            <w:pPr>
              <w:pStyle w:val="Header"/>
              <w:tabs>
                <w:tab w:val="clear" w:pos="4153"/>
                <w:tab w:val="clear" w:pos="8306"/>
              </w:tabs>
              <w:contextualSpacing/>
              <w:jc w:val="both"/>
              <w:rPr>
                <w:rFonts w:ascii="Calibri" w:hAnsi="Calibri"/>
                <w:iCs/>
                <w:szCs w:val="22"/>
              </w:rPr>
            </w:pPr>
            <w:r w:rsidRPr="00DF1937">
              <w:rPr>
                <w:rFonts w:ascii="Calibri" w:hAnsi="Calibri"/>
                <w:iCs/>
                <w:szCs w:val="22"/>
              </w:rPr>
              <w:t>Taking account of the above, it is not considered that the propos</w:t>
            </w:r>
            <w:r>
              <w:rPr>
                <w:rFonts w:ascii="Calibri" w:hAnsi="Calibri"/>
                <w:iCs/>
                <w:szCs w:val="22"/>
              </w:rPr>
              <w:t>ed development</w:t>
            </w:r>
            <w:r w:rsidRPr="00DF1937">
              <w:rPr>
                <w:rFonts w:ascii="Calibri" w:hAnsi="Calibri"/>
                <w:iCs/>
                <w:szCs w:val="22"/>
              </w:rPr>
              <w:t xml:space="preserve"> would be harmful to the visual amenities of the </w:t>
            </w:r>
            <w:r>
              <w:rPr>
                <w:rFonts w:ascii="Calibri" w:hAnsi="Calibri"/>
                <w:iCs/>
                <w:szCs w:val="22"/>
              </w:rPr>
              <w:t xml:space="preserve">immediate area </w:t>
            </w:r>
            <w:r w:rsidRPr="00DF1937">
              <w:rPr>
                <w:rFonts w:ascii="Calibri" w:hAnsi="Calibri"/>
                <w:iCs/>
                <w:szCs w:val="22"/>
              </w:rPr>
              <w:t>or</w:t>
            </w:r>
            <w:r>
              <w:rPr>
                <w:rFonts w:ascii="Calibri" w:hAnsi="Calibri"/>
                <w:iCs/>
                <w:szCs w:val="22"/>
              </w:rPr>
              <w:t xml:space="preserve"> unspoilt character of the wider National Landscape. </w:t>
            </w:r>
            <w:r w:rsidRPr="00DF1937">
              <w:rPr>
                <w:rFonts w:ascii="Calibri" w:hAnsi="Calibri"/>
                <w:iCs/>
                <w:szCs w:val="22"/>
              </w:rPr>
              <w:t>The proposal would therefore satisfy the requirements of Paragraph 135 (c) and 182 of the NPPF and Key Statement EN2 and Polic</w:t>
            </w:r>
            <w:r>
              <w:rPr>
                <w:rFonts w:ascii="Calibri" w:hAnsi="Calibri"/>
                <w:iCs/>
                <w:szCs w:val="22"/>
              </w:rPr>
              <w:t>y</w:t>
            </w:r>
            <w:r w:rsidRPr="00DF1937">
              <w:rPr>
                <w:rFonts w:ascii="Calibri" w:hAnsi="Calibri"/>
                <w:iCs/>
                <w:szCs w:val="22"/>
              </w:rPr>
              <w:t xml:space="preserve"> DMG1 of the Core Strategy.</w:t>
            </w:r>
          </w:p>
          <w:p w14:paraId="10A3648A" w14:textId="77777777" w:rsidR="00C0704D" w:rsidRPr="001E644E" w:rsidRDefault="00C0704D" w:rsidP="005E1C6C">
            <w:pPr>
              <w:contextualSpacing/>
              <w:rPr>
                <w:rFonts w:ascii="Calibri" w:hAnsi="Calibri"/>
                <w:b/>
                <w:szCs w:val="22"/>
              </w:rPr>
            </w:pPr>
          </w:p>
        </w:tc>
      </w:tr>
      <w:tr w:rsidR="001E644E" w:rsidRPr="001E644E"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1E644E" w:rsidRDefault="00824DB6"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A666AA8" w14:textId="77777777" w:rsidR="00625981" w:rsidRDefault="00F775DC" w:rsidP="00AD338A">
            <w:pPr>
              <w:pStyle w:val="Header"/>
              <w:tabs>
                <w:tab w:val="clear" w:pos="4153"/>
                <w:tab w:val="clear" w:pos="8306"/>
              </w:tabs>
              <w:contextualSpacing/>
              <w:jc w:val="both"/>
              <w:rPr>
                <w:rFonts w:ascii="Calibri" w:hAnsi="Calibri"/>
                <w:bCs/>
                <w:szCs w:val="22"/>
              </w:rPr>
            </w:pPr>
            <w:r w:rsidRPr="00F775DC">
              <w:rPr>
                <w:rFonts w:ascii="Calibri" w:hAnsi="Calibri"/>
                <w:bCs/>
                <w:szCs w:val="22"/>
              </w:rPr>
              <w:t xml:space="preserve">Lancashire County Council Highways initially responded to the application </w:t>
            </w:r>
            <w:r>
              <w:rPr>
                <w:rFonts w:ascii="Calibri" w:hAnsi="Calibri"/>
                <w:bCs/>
                <w:szCs w:val="22"/>
              </w:rPr>
              <w:t xml:space="preserve">on 7/2/24 with a request for further information </w:t>
            </w:r>
            <w:r w:rsidR="00AD338A">
              <w:rPr>
                <w:rFonts w:ascii="Calibri" w:hAnsi="Calibri"/>
                <w:bCs/>
                <w:szCs w:val="22"/>
              </w:rPr>
              <w:t>with respect</w:t>
            </w:r>
            <w:r>
              <w:rPr>
                <w:rFonts w:ascii="Calibri" w:hAnsi="Calibri"/>
                <w:bCs/>
                <w:szCs w:val="22"/>
              </w:rPr>
              <w:t xml:space="preserve"> to the provision of an additional vehicle passing place on </w:t>
            </w:r>
            <w:r w:rsidR="00A23B6D">
              <w:rPr>
                <w:rFonts w:ascii="Calibri" w:hAnsi="Calibri"/>
                <w:bCs/>
                <w:szCs w:val="22"/>
              </w:rPr>
              <w:t>Eaves Hall Lane and further details with respect to cycle storage</w:t>
            </w:r>
            <w:r w:rsidR="00AD338A">
              <w:rPr>
                <w:rFonts w:ascii="Calibri" w:hAnsi="Calibri"/>
                <w:bCs/>
                <w:szCs w:val="22"/>
              </w:rPr>
              <w:t xml:space="preserve"> for guests of the proposed holiday let accommodation. </w:t>
            </w:r>
          </w:p>
          <w:p w14:paraId="495FA6C1" w14:textId="77777777" w:rsidR="00625981" w:rsidRDefault="00625981" w:rsidP="00AD338A">
            <w:pPr>
              <w:pStyle w:val="Header"/>
              <w:tabs>
                <w:tab w:val="clear" w:pos="4153"/>
                <w:tab w:val="clear" w:pos="8306"/>
              </w:tabs>
              <w:contextualSpacing/>
              <w:jc w:val="both"/>
              <w:rPr>
                <w:rFonts w:ascii="Calibri" w:hAnsi="Calibri"/>
                <w:bCs/>
                <w:szCs w:val="22"/>
              </w:rPr>
            </w:pPr>
          </w:p>
          <w:p w14:paraId="3E941CB6" w14:textId="77777777" w:rsidR="00625981" w:rsidRDefault="00AD338A" w:rsidP="00AD338A">
            <w:pPr>
              <w:pStyle w:val="Header"/>
              <w:tabs>
                <w:tab w:val="clear" w:pos="4153"/>
                <w:tab w:val="clear" w:pos="8306"/>
              </w:tabs>
              <w:contextualSpacing/>
              <w:jc w:val="both"/>
              <w:rPr>
                <w:rFonts w:ascii="Calibri" w:hAnsi="Calibri"/>
                <w:bCs/>
                <w:szCs w:val="22"/>
              </w:rPr>
            </w:pPr>
            <w:r>
              <w:rPr>
                <w:rFonts w:ascii="Calibri" w:hAnsi="Calibri"/>
                <w:bCs/>
                <w:szCs w:val="22"/>
              </w:rPr>
              <w:t xml:space="preserve">Further details have since been provided in the form of a passing place drawing and a revised proposed site plan with details of cycle storage. These have been subject to further review by the LHA who have deemed the additional details to be acceptable. </w:t>
            </w:r>
          </w:p>
          <w:p w14:paraId="4CEA40F3" w14:textId="77777777" w:rsidR="00625981" w:rsidRDefault="00625981" w:rsidP="00AD338A">
            <w:pPr>
              <w:pStyle w:val="Header"/>
              <w:tabs>
                <w:tab w:val="clear" w:pos="4153"/>
                <w:tab w:val="clear" w:pos="8306"/>
              </w:tabs>
              <w:contextualSpacing/>
              <w:jc w:val="both"/>
              <w:rPr>
                <w:rFonts w:ascii="Calibri" w:hAnsi="Calibri"/>
                <w:bCs/>
                <w:szCs w:val="22"/>
              </w:rPr>
            </w:pPr>
          </w:p>
          <w:p w14:paraId="1DAF00B7" w14:textId="531E4FDA" w:rsidR="00AD338A" w:rsidRPr="00AD338A" w:rsidRDefault="00AD338A" w:rsidP="00AD338A">
            <w:pPr>
              <w:pStyle w:val="Header"/>
              <w:tabs>
                <w:tab w:val="clear" w:pos="4153"/>
                <w:tab w:val="clear" w:pos="8306"/>
              </w:tabs>
              <w:contextualSpacing/>
              <w:jc w:val="both"/>
              <w:rPr>
                <w:rFonts w:ascii="Calibri" w:hAnsi="Calibri"/>
                <w:bCs/>
                <w:szCs w:val="22"/>
              </w:rPr>
            </w:pPr>
            <w:r w:rsidRPr="00AD338A">
              <w:rPr>
                <w:rFonts w:ascii="Calibri" w:hAnsi="Calibri"/>
                <w:bCs/>
                <w:szCs w:val="22"/>
              </w:rPr>
              <w:t xml:space="preserve">The LHA have recommended </w:t>
            </w:r>
            <w:r>
              <w:rPr>
                <w:rFonts w:ascii="Calibri" w:hAnsi="Calibri"/>
                <w:bCs/>
                <w:szCs w:val="22"/>
              </w:rPr>
              <w:t xml:space="preserve">for </w:t>
            </w:r>
            <w:r w:rsidRPr="00AD338A">
              <w:rPr>
                <w:rFonts w:ascii="Calibri" w:hAnsi="Calibri"/>
                <w:bCs/>
                <w:szCs w:val="22"/>
              </w:rPr>
              <w:t xml:space="preserve">the imposition of conditions with respect to construction management, </w:t>
            </w:r>
            <w:r>
              <w:rPr>
                <w:rFonts w:ascii="Calibri" w:hAnsi="Calibri"/>
                <w:bCs/>
                <w:szCs w:val="22"/>
              </w:rPr>
              <w:t xml:space="preserve">passing places and </w:t>
            </w:r>
            <w:r w:rsidRPr="00AD338A">
              <w:rPr>
                <w:rFonts w:ascii="Calibri" w:hAnsi="Calibri"/>
                <w:bCs/>
                <w:szCs w:val="22"/>
              </w:rPr>
              <w:t xml:space="preserve">parking and turning facilities. On this basis, it is not considered that the proposed development will have any undue impacts upon highway safety as such the proposal satisfies </w:t>
            </w:r>
            <w:r>
              <w:rPr>
                <w:rFonts w:ascii="Calibri" w:hAnsi="Calibri"/>
                <w:bCs/>
                <w:szCs w:val="22"/>
              </w:rPr>
              <w:t>P</w:t>
            </w:r>
            <w:r w:rsidRPr="00AD338A">
              <w:rPr>
                <w:rFonts w:ascii="Calibri" w:hAnsi="Calibri"/>
                <w:bCs/>
                <w:szCs w:val="22"/>
              </w:rPr>
              <w:t xml:space="preserve">olicy DMG1 </w:t>
            </w:r>
            <w:r>
              <w:rPr>
                <w:rFonts w:ascii="Calibri" w:hAnsi="Calibri"/>
                <w:bCs/>
                <w:szCs w:val="22"/>
              </w:rPr>
              <w:t xml:space="preserve">of the Core Strategy </w:t>
            </w:r>
            <w:r w:rsidRPr="00AD338A">
              <w:rPr>
                <w:rFonts w:ascii="Calibri" w:hAnsi="Calibri"/>
                <w:bCs/>
                <w:szCs w:val="22"/>
              </w:rPr>
              <w:t>(highways).</w:t>
            </w:r>
          </w:p>
          <w:p w14:paraId="337694ED" w14:textId="04BBF706" w:rsidR="00824DB6" w:rsidRPr="001E644E" w:rsidRDefault="00824DB6" w:rsidP="00EA09F9">
            <w:pPr>
              <w:pStyle w:val="Header"/>
              <w:tabs>
                <w:tab w:val="clear" w:pos="4153"/>
                <w:tab w:val="clear" w:pos="8306"/>
              </w:tabs>
              <w:contextualSpacing/>
              <w:jc w:val="both"/>
              <w:rPr>
                <w:rFonts w:ascii="Calibri" w:hAnsi="Calibri"/>
                <w:b/>
                <w:szCs w:val="22"/>
              </w:rPr>
            </w:pPr>
          </w:p>
        </w:tc>
      </w:tr>
      <w:tr w:rsidR="001E644E" w:rsidRPr="001E644E"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CCEB3B4" w14:textId="77777777" w:rsidR="00C0704D" w:rsidRDefault="00C07A8F" w:rsidP="00E46243">
            <w:pPr>
              <w:contextualSpacing/>
              <w:rPr>
                <w:rFonts w:ascii="Calibri" w:hAnsi="Calibri"/>
                <w:bCs/>
                <w:szCs w:val="22"/>
              </w:rPr>
            </w:pPr>
            <w:r>
              <w:rPr>
                <w:rFonts w:ascii="Calibri" w:hAnsi="Calibri"/>
                <w:bCs/>
                <w:szCs w:val="22"/>
              </w:rPr>
              <w:t>N</w:t>
            </w:r>
            <w:r w:rsidRPr="00C07A8F">
              <w:rPr>
                <w:rFonts w:ascii="Calibri" w:hAnsi="Calibri"/>
                <w:bCs/>
                <w:szCs w:val="22"/>
              </w:rPr>
              <w:t>o alterations are proposed to the roof space of the building to be converted and ecological mitigation measures in the form of bat boxes, bat ridge tiles and swallow nest boxes have previously been approved for incorporation into the building subject to conversion under planning application 3/2022/0039. No other ecological constraints have been identified in relation to the proposed development.</w:t>
            </w:r>
          </w:p>
          <w:p w14:paraId="6337C4D8" w14:textId="754809B9" w:rsidR="00C07A8F" w:rsidRPr="001E644E" w:rsidRDefault="00C07A8F" w:rsidP="00E46243">
            <w:pPr>
              <w:contextualSpacing/>
              <w:rPr>
                <w:rFonts w:ascii="Calibri" w:hAnsi="Calibri"/>
                <w:b/>
                <w:szCs w:val="22"/>
              </w:rPr>
            </w:pPr>
          </w:p>
        </w:tc>
      </w:tr>
      <w:tr w:rsidR="001E644E" w:rsidRPr="001E644E"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1E644E" w:rsidRDefault="00C0704D" w:rsidP="00EA09F9">
            <w:pPr>
              <w:contextualSpacing/>
              <w:jc w:val="both"/>
              <w:rPr>
                <w:rFonts w:ascii="Calibri" w:hAnsi="Calibri"/>
                <w:b/>
                <w:bCs/>
                <w:szCs w:val="22"/>
              </w:rPr>
            </w:pPr>
            <w:r w:rsidRPr="001E644E">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3B004C7D" w14:textId="4E460D7F" w:rsidR="00C2517E" w:rsidRDefault="00221214" w:rsidP="00DD62F6">
            <w:pPr>
              <w:contextualSpacing/>
              <w:rPr>
                <w:rFonts w:ascii="Calibri" w:hAnsi="Calibri"/>
                <w:bCs/>
                <w:szCs w:val="22"/>
              </w:rPr>
            </w:pPr>
            <w:r>
              <w:rPr>
                <w:rFonts w:ascii="Calibri" w:hAnsi="Calibri"/>
                <w:bCs/>
                <w:szCs w:val="22"/>
              </w:rPr>
              <w:t xml:space="preserve">The proposed provision of small scale tourist accommodation at the application site meets with the requirements of </w:t>
            </w:r>
            <w:r w:rsidRPr="0057638E">
              <w:rPr>
                <w:rFonts w:ascii="Calibri" w:hAnsi="Calibri"/>
                <w:bCs/>
                <w:szCs w:val="22"/>
              </w:rPr>
              <w:t>Key Statement EC1 and EC3 and Policies DMG2</w:t>
            </w:r>
            <w:r>
              <w:rPr>
                <w:rFonts w:ascii="Calibri" w:hAnsi="Calibri"/>
                <w:bCs/>
                <w:szCs w:val="22"/>
              </w:rPr>
              <w:t>, DMG3, DMH3</w:t>
            </w:r>
            <w:r w:rsidR="00151622">
              <w:rPr>
                <w:rFonts w:ascii="Calibri" w:hAnsi="Calibri"/>
                <w:bCs/>
                <w:szCs w:val="22"/>
              </w:rPr>
              <w:t>, DMB1</w:t>
            </w:r>
            <w:r>
              <w:rPr>
                <w:rFonts w:ascii="Calibri" w:hAnsi="Calibri"/>
                <w:bCs/>
                <w:szCs w:val="22"/>
              </w:rPr>
              <w:t xml:space="preserve"> and </w:t>
            </w:r>
            <w:r w:rsidRPr="0057638E">
              <w:rPr>
                <w:rFonts w:ascii="Calibri" w:hAnsi="Calibri"/>
                <w:bCs/>
                <w:szCs w:val="22"/>
              </w:rPr>
              <w:t>DMB3</w:t>
            </w:r>
            <w:r>
              <w:rPr>
                <w:rFonts w:ascii="Calibri" w:hAnsi="Calibri"/>
                <w:bCs/>
                <w:szCs w:val="22"/>
              </w:rPr>
              <w:t xml:space="preserve"> of the Core Strategy thus establishing the principle of development. </w:t>
            </w:r>
          </w:p>
          <w:p w14:paraId="5F87718A" w14:textId="4738E625" w:rsidR="00221214" w:rsidRDefault="00221214" w:rsidP="00DD62F6">
            <w:pPr>
              <w:contextualSpacing/>
              <w:rPr>
                <w:rFonts w:ascii="Calibri" w:hAnsi="Calibri"/>
                <w:bCs/>
                <w:szCs w:val="22"/>
              </w:rPr>
            </w:pPr>
          </w:p>
          <w:p w14:paraId="66899D25" w14:textId="1E2E8A0A" w:rsidR="00C4722F" w:rsidRDefault="00C4722F" w:rsidP="006243E7">
            <w:pPr>
              <w:contextualSpacing/>
              <w:rPr>
                <w:rFonts w:ascii="Calibri" w:hAnsi="Calibri"/>
                <w:bCs/>
                <w:szCs w:val="22"/>
              </w:rPr>
            </w:pPr>
            <w:r>
              <w:rPr>
                <w:rFonts w:ascii="Calibri" w:hAnsi="Calibri"/>
                <w:bCs/>
                <w:szCs w:val="22"/>
              </w:rPr>
              <w:t xml:space="preserve">The proposed change of use of the application building would carry little to no visual impact </w:t>
            </w:r>
            <w:r w:rsidR="00D5609C">
              <w:rPr>
                <w:rFonts w:ascii="Calibri" w:hAnsi="Calibri"/>
                <w:bCs/>
                <w:szCs w:val="22"/>
              </w:rPr>
              <w:t xml:space="preserve">within the public realm and surrounding landscape </w:t>
            </w:r>
            <w:r>
              <w:rPr>
                <w:rFonts w:ascii="Calibri" w:hAnsi="Calibri"/>
                <w:bCs/>
                <w:szCs w:val="22"/>
              </w:rPr>
              <w:t xml:space="preserve">by virtue of the </w:t>
            </w:r>
            <w:r w:rsidR="00D5609C">
              <w:rPr>
                <w:rFonts w:ascii="Calibri" w:hAnsi="Calibri"/>
                <w:bCs/>
                <w:szCs w:val="22"/>
              </w:rPr>
              <w:t xml:space="preserve">siting of the application building and </w:t>
            </w:r>
            <w:r>
              <w:rPr>
                <w:rFonts w:ascii="Calibri" w:hAnsi="Calibri"/>
                <w:bCs/>
                <w:szCs w:val="22"/>
              </w:rPr>
              <w:t>the minimal extent of external works proposed</w:t>
            </w:r>
            <w:r w:rsidR="00D5609C">
              <w:rPr>
                <w:rFonts w:ascii="Calibri" w:hAnsi="Calibri"/>
                <w:bCs/>
                <w:szCs w:val="22"/>
              </w:rPr>
              <w:t xml:space="preserve"> to facilitate its conversion. </w:t>
            </w:r>
          </w:p>
          <w:p w14:paraId="6E3A9E81" w14:textId="77777777" w:rsidR="00D5609C" w:rsidRDefault="00D5609C" w:rsidP="006243E7">
            <w:pPr>
              <w:contextualSpacing/>
              <w:rPr>
                <w:rFonts w:ascii="Calibri" w:hAnsi="Calibri"/>
                <w:bCs/>
                <w:szCs w:val="22"/>
              </w:rPr>
            </w:pPr>
          </w:p>
          <w:p w14:paraId="7657B582" w14:textId="4473034B" w:rsidR="00D5609C" w:rsidRDefault="00D5609C" w:rsidP="006243E7">
            <w:pPr>
              <w:contextualSpacing/>
              <w:rPr>
                <w:rFonts w:ascii="Calibri" w:hAnsi="Calibri"/>
                <w:bCs/>
                <w:szCs w:val="22"/>
              </w:rPr>
            </w:pPr>
            <w:r>
              <w:rPr>
                <w:rFonts w:ascii="Calibri" w:hAnsi="Calibri"/>
                <w:bCs/>
                <w:szCs w:val="22"/>
              </w:rPr>
              <w:t xml:space="preserve">Furthermore, </w:t>
            </w:r>
            <w:r w:rsidRPr="00D5609C">
              <w:rPr>
                <w:rFonts w:ascii="Calibri" w:hAnsi="Calibri"/>
                <w:bCs/>
                <w:iCs/>
                <w:szCs w:val="22"/>
              </w:rPr>
              <w:t xml:space="preserve">given the small scale nature of the </w:t>
            </w:r>
            <w:r>
              <w:rPr>
                <w:rFonts w:ascii="Calibri" w:hAnsi="Calibri"/>
                <w:bCs/>
                <w:iCs/>
                <w:szCs w:val="22"/>
              </w:rPr>
              <w:t>proposed tourist accommodation, it is not considered that the proposed development would have any undue impacts upon</w:t>
            </w:r>
            <w:r w:rsidR="00DA3351">
              <w:rPr>
                <w:rFonts w:ascii="Calibri" w:hAnsi="Calibri"/>
                <w:bCs/>
                <w:iCs/>
                <w:szCs w:val="22"/>
              </w:rPr>
              <w:t xml:space="preserve"> neighbouring amenity or</w:t>
            </w:r>
            <w:r>
              <w:rPr>
                <w:rFonts w:ascii="Calibri" w:hAnsi="Calibri"/>
                <w:bCs/>
                <w:iCs/>
                <w:szCs w:val="22"/>
              </w:rPr>
              <w:t xml:space="preserve"> highway safety with respect to intensified vehicular traffic, access or parking</w:t>
            </w:r>
            <w:r w:rsidR="00DA3351">
              <w:rPr>
                <w:rFonts w:ascii="Calibri" w:hAnsi="Calibri"/>
                <w:bCs/>
                <w:iCs/>
                <w:szCs w:val="22"/>
              </w:rPr>
              <w:t xml:space="preserve">. </w:t>
            </w:r>
          </w:p>
          <w:p w14:paraId="6408414D" w14:textId="77777777" w:rsidR="00C2517E" w:rsidRPr="001E644E" w:rsidRDefault="00C2517E" w:rsidP="00DD62F6">
            <w:pPr>
              <w:contextualSpacing/>
              <w:rPr>
                <w:rFonts w:ascii="Calibri" w:hAnsi="Calibri"/>
                <w:bCs/>
                <w:szCs w:val="22"/>
              </w:rPr>
            </w:pPr>
          </w:p>
          <w:p w14:paraId="5A1F5F94" w14:textId="634C557C" w:rsidR="0046548C" w:rsidRPr="001E644E" w:rsidRDefault="009F4443" w:rsidP="00DD62F6">
            <w:pPr>
              <w:pStyle w:val="Header"/>
              <w:tabs>
                <w:tab w:val="clear" w:pos="4153"/>
                <w:tab w:val="clear" w:pos="8306"/>
              </w:tabs>
              <w:contextualSpacing/>
              <w:jc w:val="both"/>
              <w:rPr>
                <w:rFonts w:ascii="Calibri" w:hAnsi="Calibri"/>
                <w:bCs/>
                <w:szCs w:val="22"/>
              </w:rPr>
            </w:pPr>
            <w:r w:rsidRPr="001E644E">
              <w:rPr>
                <w:rFonts w:ascii="Calibri" w:hAnsi="Calibri"/>
                <w:bCs/>
                <w:szCs w:val="22"/>
              </w:rPr>
              <w:t xml:space="preserve">As such, for the above reasons and having regard to all material considerations and matters raised that the application is recommended for </w:t>
            </w:r>
            <w:r w:rsidR="00761D2C" w:rsidRPr="001E644E">
              <w:rPr>
                <w:rFonts w:ascii="Calibri" w:hAnsi="Calibri"/>
                <w:bCs/>
                <w:szCs w:val="22"/>
              </w:rPr>
              <w:t>approval.</w:t>
            </w:r>
          </w:p>
          <w:p w14:paraId="3A4BD7A7" w14:textId="073A1409" w:rsidR="009F4443" w:rsidRPr="001E644E" w:rsidRDefault="009F4443" w:rsidP="00DD62F6">
            <w:pPr>
              <w:pStyle w:val="Header"/>
              <w:tabs>
                <w:tab w:val="clear" w:pos="4153"/>
                <w:tab w:val="clear" w:pos="8306"/>
              </w:tabs>
              <w:contextualSpacing/>
              <w:jc w:val="both"/>
              <w:rPr>
                <w:rFonts w:ascii="Calibri" w:hAnsi="Calibri"/>
                <w:b/>
                <w:szCs w:val="22"/>
              </w:rPr>
            </w:pPr>
          </w:p>
        </w:tc>
      </w:tr>
      <w:tr w:rsidR="001E644E" w:rsidRPr="001E644E"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1E644E" w:rsidRDefault="00C0704D" w:rsidP="00CD2CEF">
            <w:pPr>
              <w:rPr>
                <w:rFonts w:ascii="Calibri" w:hAnsi="Calibri"/>
                <w:b/>
                <w:bCs/>
                <w:szCs w:val="22"/>
              </w:rPr>
            </w:pPr>
            <w:r w:rsidRPr="001E644E">
              <w:rPr>
                <w:rFonts w:ascii="Calibri" w:hAnsi="Calibri"/>
                <w:b/>
                <w:szCs w:val="22"/>
              </w:rPr>
              <w:t>RECOMMENDATION</w:t>
            </w:r>
            <w:r w:rsidRPr="001E644E">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6548D7C" w:rsidR="00C0704D" w:rsidRPr="001E644E" w:rsidRDefault="00C2517E" w:rsidP="00CD2CEF">
            <w:pPr>
              <w:rPr>
                <w:rFonts w:ascii="Calibri" w:hAnsi="Calibri"/>
                <w:bCs/>
                <w:szCs w:val="22"/>
              </w:rPr>
            </w:pPr>
            <w:r w:rsidRPr="001E644E">
              <w:rPr>
                <w:rFonts w:asciiTheme="minorHAnsi" w:hAnsiTheme="minorHAnsi"/>
                <w:bCs/>
                <w:szCs w:val="22"/>
              </w:rPr>
              <w:t>That planning consent be granted subject to the imposition of conditions.</w:t>
            </w:r>
          </w:p>
        </w:tc>
      </w:tr>
    </w:tbl>
    <w:p w14:paraId="513FB541" w14:textId="77777777" w:rsidR="00AE599A" w:rsidRPr="001E644E" w:rsidRDefault="00AE599A">
      <w:pPr>
        <w:rPr>
          <w:rFonts w:ascii="Calibri" w:hAnsi="Calibri"/>
          <w:szCs w:val="22"/>
        </w:rPr>
      </w:pPr>
    </w:p>
    <w:sectPr w:rsidR="00AE599A" w:rsidRPr="001E644E"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7196"/>
    <w:rsid w:val="00030120"/>
    <w:rsid w:val="00075324"/>
    <w:rsid w:val="000B5CB5"/>
    <w:rsid w:val="00100D4D"/>
    <w:rsid w:val="00130035"/>
    <w:rsid w:val="00151622"/>
    <w:rsid w:val="001D4F7A"/>
    <w:rsid w:val="001E644E"/>
    <w:rsid w:val="001F2968"/>
    <w:rsid w:val="002059FB"/>
    <w:rsid w:val="00221214"/>
    <w:rsid w:val="00250879"/>
    <w:rsid w:val="00282E3A"/>
    <w:rsid w:val="0029334A"/>
    <w:rsid w:val="002954E5"/>
    <w:rsid w:val="002A01CF"/>
    <w:rsid w:val="002B490C"/>
    <w:rsid w:val="002C6277"/>
    <w:rsid w:val="002F2580"/>
    <w:rsid w:val="00321B6E"/>
    <w:rsid w:val="0034331B"/>
    <w:rsid w:val="00374B06"/>
    <w:rsid w:val="0039746B"/>
    <w:rsid w:val="003C63A7"/>
    <w:rsid w:val="003D6815"/>
    <w:rsid w:val="003F35B1"/>
    <w:rsid w:val="00440CB6"/>
    <w:rsid w:val="0046548C"/>
    <w:rsid w:val="004947BB"/>
    <w:rsid w:val="00497407"/>
    <w:rsid w:val="004A5EA9"/>
    <w:rsid w:val="004C2434"/>
    <w:rsid w:val="004F0649"/>
    <w:rsid w:val="00510FA2"/>
    <w:rsid w:val="00556ECD"/>
    <w:rsid w:val="00567E1C"/>
    <w:rsid w:val="0057638E"/>
    <w:rsid w:val="005C0104"/>
    <w:rsid w:val="005D7946"/>
    <w:rsid w:val="005E1C6C"/>
    <w:rsid w:val="005E65DF"/>
    <w:rsid w:val="00614D01"/>
    <w:rsid w:val="006243E7"/>
    <w:rsid w:val="00625981"/>
    <w:rsid w:val="00674F62"/>
    <w:rsid w:val="00682011"/>
    <w:rsid w:val="00692B60"/>
    <w:rsid w:val="006A71AD"/>
    <w:rsid w:val="006C2BFA"/>
    <w:rsid w:val="006F6849"/>
    <w:rsid w:val="0070054B"/>
    <w:rsid w:val="00700A5E"/>
    <w:rsid w:val="0071635C"/>
    <w:rsid w:val="00761D2C"/>
    <w:rsid w:val="00773A66"/>
    <w:rsid w:val="00776AE2"/>
    <w:rsid w:val="007A73CD"/>
    <w:rsid w:val="007C791C"/>
    <w:rsid w:val="007D7DF4"/>
    <w:rsid w:val="007E0D23"/>
    <w:rsid w:val="007F16D6"/>
    <w:rsid w:val="008076D5"/>
    <w:rsid w:val="00811771"/>
    <w:rsid w:val="00824DB6"/>
    <w:rsid w:val="00837F4F"/>
    <w:rsid w:val="008542DE"/>
    <w:rsid w:val="008A28C8"/>
    <w:rsid w:val="00980DF4"/>
    <w:rsid w:val="00982FEF"/>
    <w:rsid w:val="009F4443"/>
    <w:rsid w:val="00A23B6D"/>
    <w:rsid w:val="00A42E82"/>
    <w:rsid w:val="00A579BB"/>
    <w:rsid w:val="00A63D55"/>
    <w:rsid w:val="00A95D89"/>
    <w:rsid w:val="00AB2C8D"/>
    <w:rsid w:val="00AD338A"/>
    <w:rsid w:val="00AE599A"/>
    <w:rsid w:val="00B10CF8"/>
    <w:rsid w:val="00B93EB5"/>
    <w:rsid w:val="00BC2C78"/>
    <w:rsid w:val="00BD3F03"/>
    <w:rsid w:val="00C0704D"/>
    <w:rsid w:val="00C07A8F"/>
    <w:rsid w:val="00C23C9C"/>
    <w:rsid w:val="00C2517E"/>
    <w:rsid w:val="00C25722"/>
    <w:rsid w:val="00C36D29"/>
    <w:rsid w:val="00C4722F"/>
    <w:rsid w:val="00C54A3E"/>
    <w:rsid w:val="00C618DB"/>
    <w:rsid w:val="00CA1DEA"/>
    <w:rsid w:val="00CB633C"/>
    <w:rsid w:val="00D0368A"/>
    <w:rsid w:val="00D10128"/>
    <w:rsid w:val="00D11007"/>
    <w:rsid w:val="00D17EB1"/>
    <w:rsid w:val="00D2449B"/>
    <w:rsid w:val="00D2524E"/>
    <w:rsid w:val="00D43112"/>
    <w:rsid w:val="00D54E67"/>
    <w:rsid w:val="00D5609C"/>
    <w:rsid w:val="00D73858"/>
    <w:rsid w:val="00DA3351"/>
    <w:rsid w:val="00DC289C"/>
    <w:rsid w:val="00DD62F6"/>
    <w:rsid w:val="00DF1937"/>
    <w:rsid w:val="00E0302D"/>
    <w:rsid w:val="00E46243"/>
    <w:rsid w:val="00E52753"/>
    <w:rsid w:val="00E5367E"/>
    <w:rsid w:val="00E66534"/>
    <w:rsid w:val="00E72F6C"/>
    <w:rsid w:val="00EA09F9"/>
    <w:rsid w:val="00EC23C7"/>
    <w:rsid w:val="00ED00B7"/>
    <w:rsid w:val="00EF44E6"/>
    <w:rsid w:val="00F056A7"/>
    <w:rsid w:val="00F775DC"/>
    <w:rsid w:val="00FA5775"/>
    <w:rsid w:val="00FB22C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2024-03-15T13:46:00Z</cp:lastPrinted>
  <dcterms:created xsi:type="dcterms:W3CDTF">2024-03-15T13:58:00Z</dcterms:created>
  <dcterms:modified xsi:type="dcterms:W3CDTF">2024-03-15T13:58:00Z</dcterms:modified>
</cp:coreProperties>
</file>