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10128"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76741ADC" w14:textId="77777777">
        <w:trPr>
          <w:cantSplit/>
        </w:trPr>
        <w:tc>
          <w:tcPr>
            <w:tcW w:w="6990" w:type="dxa"/>
            <w:gridSpan w:val="4"/>
          </w:tcPr>
          <w:p w14:paraId="4D6645C7"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78FD2DC" w14:textId="77777777" w:rsidR="004D6A8E" w:rsidRPr="00533C3D" w:rsidRDefault="004D6A8E">
            <w:pPr>
              <w:pStyle w:val="DefaultText"/>
              <w:rPr>
                <w:rFonts w:ascii="Calibri" w:hAnsi="Calibri"/>
                <w:sz w:val="24"/>
                <w:szCs w:val="24"/>
              </w:rPr>
            </w:pPr>
          </w:p>
        </w:tc>
        <w:tc>
          <w:tcPr>
            <w:tcW w:w="1713" w:type="dxa"/>
          </w:tcPr>
          <w:p w14:paraId="13992D86" w14:textId="77777777" w:rsidR="004D6A8E" w:rsidRPr="00533C3D" w:rsidRDefault="004D6A8E">
            <w:pPr>
              <w:pStyle w:val="DefaultText"/>
              <w:rPr>
                <w:rFonts w:ascii="Calibri" w:hAnsi="Calibri"/>
                <w:sz w:val="24"/>
                <w:szCs w:val="24"/>
              </w:rPr>
            </w:pPr>
          </w:p>
        </w:tc>
      </w:tr>
      <w:tr w:rsidR="004D6A8E" w:rsidRPr="00533C3D" w14:paraId="5C5846C9" w14:textId="77777777">
        <w:trPr>
          <w:cantSplit/>
        </w:trPr>
        <w:tc>
          <w:tcPr>
            <w:tcW w:w="4124" w:type="dxa"/>
            <w:gridSpan w:val="2"/>
          </w:tcPr>
          <w:p w14:paraId="5F375811"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693A5E9D" w14:textId="77777777" w:rsidR="004D6A8E" w:rsidRPr="00533C3D" w:rsidRDefault="004D6A8E">
            <w:pPr>
              <w:pStyle w:val="DefaultText"/>
              <w:rPr>
                <w:rFonts w:ascii="Calibri" w:hAnsi="Calibri"/>
                <w:sz w:val="24"/>
                <w:szCs w:val="24"/>
              </w:rPr>
            </w:pPr>
          </w:p>
        </w:tc>
        <w:tc>
          <w:tcPr>
            <w:tcW w:w="1410" w:type="dxa"/>
          </w:tcPr>
          <w:p w14:paraId="7F4C9016" w14:textId="77777777" w:rsidR="004D6A8E" w:rsidRPr="00533C3D" w:rsidRDefault="004D6A8E">
            <w:pPr>
              <w:pStyle w:val="DefaultText"/>
              <w:rPr>
                <w:rFonts w:ascii="Calibri" w:hAnsi="Calibri"/>
                <w:sz w:val="24"/>
                <w:szCs w:val="24"/>
              </w:rPr>
            </w:pPr>
          </w:p>
        </w:tc>
        <w:tc>
          <w:tcPr>
            <w:tcW w:w="1713" w:type="dxa"/>
          </w:tcPr>
          <w:p w14:paraId="3740A124" w14:textId="77777777" w:rsidR="004D6A8E" w:rsidRPr="00533C3D" w:rsidRDefault="004D6A8E">
            <w:pPr>
              <w:pStyle w:val="DefaultText"/>
              <w:rPr>
                <w:rFonts w:ascii="Calibri" w:hAnsi="Calibri"/>
                <w:sz w:val="24"/>
                <w:szCs w:val="24"/>
              </w:rPr>
            </w:pPr>
          </w:p>
        </w:tc>
        <w:tc>
          <w:tcPr>
            <w:tcW w:w="1713" w:type="dxa"/>
          </w:tcPr>
          <w:p w14:paraId="4572B360" w14:textId="77777777" w:rsidR="004D6A8E" w:rsidRPr="00533C3D" w:rsidRDefault="004D6A8E">
            <w:pPr>
              <w:pStyle w:val="DefaultText"/>
              <w:rPr>
                <w:rFonts w:ascii="Calibri" w:hAnsi="Calibri"/>
                <w:sz w:val="24"/>
                <w:szCs w:val="24"/>
              </w:rPr>
            </w:pPr>
          </w:p>
        </w:tc>
      </w:tr>
      <w:tr w:rsidR="00BF398E" w:rsidRPr="00533C3D" w14:paraId="11C4B63B" w14:textId="77777777" w:rsidTr="003116C7">
        <w:trPr>
          <w:cantSplit/>
        </w:trPr>
        <w:tc>
          <w:tcPr>
            <w:tcW w:w="6990" w:type="dxa"/>
            <w:gridSpan w:val="4"/>
          </w:tcPr>
          <w:p w14:paraId="41A06FDA"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2EFC813" w14:textId="77777777" w:rsidR="00BF398E" w:rsidRPr="00533C3D" w:rsidRDefault="00BF398E">
            <w:pPr>
              <w:pStyle w:val="DefaultText"/>
              <w:rPr>
                <w:rFonts w:ascii="Calibri" w:hAnsi="Calibri"/>
                <w:sz w:val="24"/>
                <w:szCs w:val="24"/>
              </w:rPr>
            </w:pPr>
          </w:p>
        </w:tc>
        <w:tc>
          <w:tcPr>
            <w:tcW w:w="1713" w:type="dxa"/>
          </w:tcPr>
          <w:p w14:paraId="03DB5E7E" w14:textId="77777777" w:rsidR="00BF398E" w:rsidRPr="00533C3D" w:rsidRDefault="00BF398E">
            <w:pPr>
              <w:pStyle w:val="DefaultText"/>
              <w:rPr>
                <w:rFonts w:ascii="Calibri" w:hAnsi="Calibri"/>
                <w:sz w:val="24"/>
                <w:szCs w:val="24"/>
              </w:rPr>
            </w:pPr>
          </w:p>
        </w:tc>
      </w:tr>
      <w:tr w:rsidR="00BF398E" w:rsidRPr="00533C3D" w14:paraId="5A15E643" w14:textId="77777777" w:rsidTr="003116C7">
        <w:trPr>
          <w:cantSplit/>
        </w:trPr>
        <w:tc>
          <w:tcPr>
            <w:tcW w:w="8703" w:type="dxa"/>
            <w:gridSpan w:val="5"/>
            <w:tcBorders>
              <w:bottom w:val="single" w:sz="6" w:space="0" w:color="auto"/>
            </w:tcBorders>
          </w:tcPr>
          <w:p w14:paraId="428FC096"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1FDC1B74" w14:textId="77777777" w:rsidR="00BF398E" w:rsidRPr="00533C3D" w:rsidRDefault="00BF398E">
            <w:pPr>
              <w:pStyle w:val="DefaultText"/>
              <w:rPr>
                <w:rFonts w:ascii="Calibri" w:hAnsi="Calibri"/>
                <w:sz w:val="24"/>
                <w:szCs w:val="24"/>
              </w:rPr>
            </w:pPr>
          </w:p>
        </w:tc>
      </w:tr>
      <w:tr w:rsidR="004D6A8E" w:rsidRPr="00533C3D" w14:paraId="11B26339" w14:textId="77777777">
        <w:trPr>
          <w:cantSplit/>
        </w:trPr>
        <w:tc>
          <w:tcPr>
            <w:tcW w:w="5580" w:type="dxa"/>
            <w:gridSpan w:val="3"/>
          </w:tcPr>
          <w:p w14:paraId="152F903A"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5CBCCC86" w14:textId="77777777" w:rsidR="004D6A8E" w:rsidRPr="00533C3D" w:rsidRDefault="004D6A8E">
            <w:pPr>
              <w:pStyle w:val="DefaultText"/>
              <w:rPr>
                <w:rFonts w:ascii="Calibri" w:hAnsi="Calibri"/>
                <w:sz w:val="24"/>
                <w:szCs w:val="24"/>
              </w:rPr>
            </w:pPr>
          </w:p>
        </w:tc>
        <w:tc>
          <w:tcPr>
            <w:tcW w:w="1713" w:type="dxa"/>
          </w:tcPr>
          <w:p w14:paraId="51FF0725" w14:textId="77777777" w:rsidR="004D6A8E" w:rsidRPr="00533C3D" w:rsidRDefault="004D6A8E">
            <w:pPr>
              <w:pStyle w:val="DefaultText"/>
              <w:rPr>
                <w:rFonts w:ascii="Calibri" w:hAnsi="Calibri"/>
                <w:sz w:val="24"/>
                <w:szCs w:val="24"/>
              </w:rPr>
            </w:pPr>
          </w:p>
        </w:tc>
        <w:tc>
          <w:tcPr>
            <w:tcW w:w="1713" w:type="dxa"/>
          </w:tcPr>
          <w:p w14:paraId="3FC207CF" w14:textId="77777777" w:rsidR="004D6A8E" w:rsidRPr="00533C3D" w:rsidRDefault="004D6A8E">
            <w:pPr>
              <w:pStyle w:val="DefaultText"/>
              <w:rPr>
                <w:rFonts w:ascii="Calibri" w:hAnsi="Calibri"/>
                <w:sz w:val="24"/>
                <w:szCs w:val="24"/>
              </w:rPr>
            </w:pPr>
          </w:p>
        </w:tc>
      </w:tr>
      <w:tr w:rsidR="004D6A8E" w:rsidRPr="00533C3D" w14:paraId="0FA18CAE" w14:textId="77777777">
        <w:trPr>
          <w:cantSplit/>
        </w:trPr>
        <w:tc>
          <w:tcPr>
            <w:tcW w:w="10416" w:type="dxa"/>
            <w:gridSpan w:val="6"/>
          </w:tcPr>
          <w:p w14:paraId="03953F14"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032C351D" w14:textId="77777777">
        <w:trPr>
          <w:cantSplit/>
        </w:trPr>
        <w:tc>
          <w:tcPr>
            <w:tcW w:w="2411" w:type="dxa"/>
          </w:tcPr>
          <w:p w14:paraId="439E9B58"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6BA5849" w14:textId="4C67F820" w:rsidR="004D6A8E" w:rsidRPr="00533C3D" w:rsidRDefault="00B10BA8">
            <w:pPr>
              <w:rPr>
                <w:rFonts w:ascii="Calibri" w:hAnsi="Calibri"/>
                <w:sz w:val="24"/>
                <w:szCs w:val="24"/>
              </w:rPr>
            </w:pPr>
            <w:r>
              <w:rPr>
                <w:rFonts w:ascii="Calibri" w:hAnsi="Calibri"/>
                <w:sz w:val="24"/>
                <w:szCs w:val="24"/>
              </w:rPr>
              <w:t>3/2024/0033</w:t>
            </w:r>
          </w:p>
        </w:tc>
        <w:tc>
          <w:tcPr>
            <w:tcW w:w="1410" w:type="dxa"/>
          </w:tcPr>
          <w:p w14:paraId="25D9AFC7" w14:textId="77777777" w:rsidR="004D6A8E" w:rsidRPr="00533C3D" w:rsidRDefault="004D6A8E">
            <w:pPr>
              <w:pStyle w:val="DefaultText"/>
              <w:rPr>
                <w:rFonts w:ascii="Calibri" w:hAnsi="Calibri"/>
                <w:sz w:val="24"/>
                <w:szCs w:val="24"/>
              </w:rPr>
            </w:pPr>
          </w:p>
        </w:tc>
        <w:tc>
          <w:tcPr>
            <w:tcW w:w="1713" w:type="dxa"/>
          </w:tcPr>
          <w:p w14:paraId="2B39352B" w14:textId="77777777" w:rsidR="004D6A8E" w:rsidRPr="00533C3D" w:rsidRDefault="004D6A8E">
            <w:pPr>
              <w:pStyle w:val="DefaultText"/>
              <w:rPr>
                <w:rFonts w:ascii="Calibri" w:hAnsi="Calibri"/>
                <w:sz w:val="24"/>
                <w:szCs w:val="24"/>
              </w:rPr>
            </w:pPr>
          </w:p>
        </w:tc>
        <w:tc>
          <w:tcPr>
            <w:tcW w:w="1713" w:type="dxa"/>
          </w:tcPr>
          <w:p w14:paraId="4CB97E39" w14:textId="77777777" w:rsidR="004D6A8E" w:rsidRPr="00533C3D" w:rsidRDefault="004D6A8E">
            <w:pPr>
              <w:pStyle w:val="DefaultText"/>
              <w:rPr>
                <w:rFonts w:ascii="Calibri" w:hAnsi="Calibri"/>
                <w:sz w:val="24"/>
                <w:szCs w:val="24"/>
              </w:rPr>
            </w:pPr>
          </w:p>
        </w:tc>
      </w:tr>
      <w:tr w:rsidR="004D6A8E" w:rsidRPr="00533C3D" w14:paraId="4762F3F2" w14:textId="77777777">
        <w:trPr>
          <w:cantSplit/>
        </w:trPr>
        <w:tc>
          <w:tcPr>
            <w:tcW w:w="2411" w:type="dxa"/>
          </w:tcPr>
          <w:p w14:paraId="51FE5C4C"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2627A362" w14:textId="11B9B498" w:rsidR="004D6A8E" w:rsidRPr="00533C3D" w:rsidRDefault="00B10BA8">
            <w:pPr>
              <w:rPr>
                <w:rFonts w:ascii="Calibri" w:hAnsi="Calibri"/>
                <w:sz w:val="24"/>
                <w:szCs w:val="24"/>
              </w:rPr>
            </w:pPr>
            <w:r>
              <w:rPr>
                <w:rFonts w:ascii="Calibri" w:hAnsi="Calibri"/>
                <w:sz w:val="24"/>
                <w:szCs w:val="24"/>
              </w:rPr>
              <w:t>1</w:t>
            </w:r>
            <w:r w:rsidR="00B81FFB">
              <w:rPr>
                <w:rFonts w:ascii="Calibri" w:hAnsi="Calibri"/>
                <w:sz w:val="24"/>
                <w:szCs w:val="24"/>
              </w:rPr>
              <w:t>4</w:t>
            </w:r>
            <w:r>
              <w:rPr>
                <w:rFonts w:ascii="Calibri" w:hAnsi="Calibri"/>
                <w:sz w:val="24"/>
                <w:szCs w:val="24"/>
              </w:rPr>
              <w:t xml:space="preserve"> March 2024</w:t>
            </w:r>
          </w:p>
        </w:tc>
        <w:tc>
          <w:tcPr>
            <w:tcW w:w="1410" w:type="dxa"/>
          </w:tcPr>
          <w:p w14:paraId="59B3B3ED" w14:textId="77777777" w:rsidR="004D6A8E" w:rsidRPr="00533C3D" w:rsidRDefault="004D6A8E">
            <w:pPr>
              <w:pStyle w:val="DefaultText"/>
              <w:rPr>
                <w:rFonts w:ascii="Calibri" w:hAnsi="Calibri"/>
                <w:sz w:val="24"/>
                <w:szCs w:val="24"/>
              </w:rPr>
            </w:pPr>
          </w:p>
        </w:tc>
        <w:tc>
          <w:tcPr>
            <w:tcW w:w="1713" w:type="dxa"/>
          </w:tcPr>
          <w:p w14:paraId="5E0A7652" w14:textId="77777777" w:rsidR="004D6A8E" w:rsidRPr="00533C3D" w:rsidRDefault="004D6A8E">
            <w:pPr>
              <w:pStyle w:val="DefaultText"/>
              <w:rPr>
                <w:rFonts w:ascii="Calibri" w:hAnsi="Calibri"/>
                <w:sz w:val="24"/>
                <w:szCs w:val="24"/>
              </w:rPr>
            </w:pPr>
          </w:p>
        </w:tc>
        <w:tc>
          <w:tcPr>
            <w:tcW w:w="1713" w:type="dxa"/>
          </w:tcPr>
          <w:p w14:paraId="5269FEDB" w14:textId="77777777" w:rsidR="004D6A8E" w:rsidRPr="00533C3D" w:rsidRDefault="004D6A8E">
            <w:pPr>
              <w:pStyle w:val="DefaultText"/>
              <w:rPr>
                <w:rFonts w:ascii="Calibri" w:hAnsi="Calibri"/>
                <w:sz w:val="24"/>
                <w:szCs w:val="24"/>
              </w:rPr>
            </w:pPr>
          </w:p>
        </w:tc>
      </w:tr>
      <w:tr w:rsidR="004D6A8E" w:rsidRPr="00533C3D" w14:paraId="135F0076" w14:textId="77777777">
        <w:trPr>
          <w:cantSplit/>
        </w:trPr>
        <w:tc>
          <w:tcPr>
            <w:tcW w:w="2411" w:type="dxa"/>
          </w:tcPr>
          <w:p w14:paraId="3A356355"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2D30743E" w14:textId="38781F68" w:rsidR="004D6A8E" w:rsidRPr="00533C3D" w:rsidRDefault="00B10BA8">
            <w:pPr>
              <w:rPr>
                <w:rFonts w:ascii="Calibri" w:hAnsi="Calibri"/>
                <w:sz w:val="24"/>
                <w:szCs w:val="24"/>
              </w:rPr>
            </w:pPr>
            <w:r>
              <w:rPr>
                <w:rFonts w:ascii="Calibri" w:hAnsi="Calibri"/>
                <w:sz w:val="24"/>
                <w:szCs w:val="24"/>
              </w:rPr>
              <w:t>18/01/2024</w:t>
            </w:r>
          </w:p>
        </w:tc>
        <w:tc>
          <w:tcPr>
            <w:tcW w:w="1410" w:type="dxa"/>
          </w:tcPr>
          <w:p w14:paraId="36E8497D" w14:textId="77777777" w:rsidR="004D6A8E" w:rsidRPr="00533C3D" w:rsidRDefault="004D6A8E">
            <w:pPr>
              <w:pStyle w:val="DefaultText"/>
              <w:rPr>
                <w:rFonts w:ascii="Calibri" w:hAnsi="Calibri"/>
                <w:sz w:val="24"/>
                <w:szCs w:val="24"/>
              </w:rPr>
            </w:pPr>
          </w:p>
        </w:tc>
        <w:tc>
          <w:tcPr>
            <w:tcW w:w="1713" w:type="dxa"/>
          </w:tcPr>
          <w:p w14:paraId="08580785" w14:textId="77777777" w:rsidR="004D6A8E" w:rsidRPr="00533C3D" w:rsidRDefault="004D6A8E">
            <w:pPr>
              <w:pStyle w:val="DefaultText"/>
              <w:rPr>
                <w:rFonts w:ascii="Calibri" w:hAnsi="Calibri"/>
                <w:sz w:val="24"/>
                <w:szCs w:val="24"/>
              </w:rPr>
            </w:pPr>
          </w:p>
        </w:tc>
        <w:tc>
          <w:tcPr>
            <w:tcW w:w="1713" w:type="dxa"/>
          </w:tcPr>
          <w:p w14:paraId="34253B41" w14:textId="77777777" w:rsidR="004D6A8E" w:rsidRPr="00533C3D" w:rsidRDefault="004D6A8E">
            <w:pPr>
              <w:pStyle w:val="DefaultText"/>
              <w:rPr>
                <w:rFonts w:ascii="Calibri" w:hAnsi="Calibri"/>
                <w:sz w:val="24"/>
                <w:szCs w:val="24"/>
              </w:rPr>
            </w:pPr>
          </w:p>
        </w:tc>
      </w:tr>
      <w:tr w:rsidR="004D6A8E" w:rsidRPr="00533C3D" w14:paraId="51BF2AB3" w14:textId="77777777">
        <w:trPr>
          <w:cantSplit/>
        </w:trPr>
        <w:tc>
          <w:tcPr>
            <w:tcW w:w="10416" w:type="dxa"/>
            <w:gridSpan w:val="6"/>
          </w:tcPr>
          <w:p w14:paraId="3EA16C29" w14:textId="77777777" w:rsidR="004D6A8E" w:rsidRPr="00533C3D" w:rsidRDefault="004D6A8E">
            <w:pPr>
              <w:pStyle w:val="DefaultText"/>
              <w:rPr>
                <w:rFonts w:ascii="Calibri" w:hAnsi="Calibri"/>
                <w:sz w:val="24"/>
                <w:szCs w:val="24"/>
              </w:rPr>
            </w:pPr>
          </w:p>
        </w:tc>
      </w:tr>
      <w:tr w:rsidR="004D6A8E" w:rsidRPr="00533C3D" w14:paraId="0B1671B9" w14:textId="77777777">
        <w:trPr>
          <w:cantSplit/>
        </w:trPr>
        <w:tc>
          <w:tcPr>
            <w:tcW w:w="2411" w:type="dxa"/>
          </w:tcPr>
          <w:p w14:paraId="2DD5EBA5"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02BDF1E3" w14:textId="77777777" w:rsidR="004D6A8E" w:rsidRPr="00533C3D" w:rsidRDefault="004D6A8E">
            <w:pPr>
              <w:pStyle w:val="DefaultText"/>
              <w:rPr>
                <w:rFonts w:ascii="Calibri" w:hAnsi="Calibri"/>
                <w:sz w:val="24"/>
                <w:szCs w:val="24"/>
              </w:rPr>
            </w:pPr>
          </w:p>
        </w:tc>
        <w:tc>
          <w:tcPr>
            <w:tcW w:w="1456" w:type="dxa"/>
          </w:tcPr>
          <w:p w14:paraId="4BF535E1" w14:textId="77777777" w:rsidR="004D6A8E" w:rsidRPr="00533C3D" w:rsidRDefault="004D6A8E">
            <w:pPr>
              <w:pStyle w:val="DefaultText"/>
              <w:rPr>
                <w:rFonts w:ascii="Calibri" w:hAnsi="Calibri"/>
                <w:sz w:val="24"/>
                <w:szCs w:val="24"/>
              </w:rPr>
            </w:pPr>
          </w:p>
        </w:tc>
        <w:tc>
          <w:tcPr>
            <w:tcW w:w="1410" w:type="dxa"/>
          </w:tcPr>
          <w:p w14:paraId="1920DD39"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CD38E14" w14:textId="77777777" w:rsidR="004D6A8E" w:rsidRPr="00533C3D" w:rsidRDefault="004D6A8E">
            <w:pPr>
              <w:pStyle w:val="DefaultText"/>
              <w:rPr>
                <w:rFonts w:ascii="Calibri" w:hAnsi="Calibri"/>
                <w:sz w:val="24"/>
                <w:szCs w:val="24"/>
              </w:rPr>
            </w:pPr>
          </w:p>
        </w:tc>
        <w:tc>
          <w:tcPr>
            <w:tcW w:w="1713" w:type="dxa"/>
          </w:tcPr>
          <w:p w14:paraId="7AFE5BD8" w14:textId="77777777" w:rsidR="004D6A8E" w:rsidRPr="00533C3D" w:rsidRDefault="004D6A8E">
            <w:pPr>
              <w:pStyle w:val="DefaultText"/>
              <w:rPr>
                <w:rFonts w:ascii="Calibri" w:hAnsi="Calibri"/>
                <w:sz w:val="24"/>
                <w:szCs w:val="24"/>
              </w:rPr>
            </w:pPr>
          </w:p>
        </w:tc>
      </w:tr>
      <w:tr w:rsidR="004D6A8E" w:rsidRPr="00533C3D" w14:paraId="4342494A" w14:textId="77777777">
        <w:trPr>
          <w:cantSplit/>
        </w:trPr>
        <w:tc>
          <w:tcPr>
            <w:tcW w:w="4124" w:type="dxa"/>
            <w:gridSpan w:val="2"/>
            <w:vMerge w:val="restart"/>
            <w:tcBorders>
              <w:bottom w:val="single" w:sz="4" w:space="0" w:color="auto"/>
            </w:tcBorders>
          </w:tcPr>
          <w:p w14:paraId="77156A3F" w14:textId="218AA7A6" w:rsidR="004D6A8E" w:rsidRPr="00533C3D" w:rsidRDefault="00B10BA8">
            <w:pPr>
              <w:rPr>
                <w:rFonts w:ascii="Calibri" w:hAnsi="Calibri"/>
                <w:sz w:val="24"/>
                <w:szCs w:val="24"/>
              </w:rPr>
            </w:pPr>
            <w:r>
              <w:rPr>
                <w:rFonts w:ascii="Calibri" w:hAnsi="Calibri"/>
                <w:sz w:val="24"/>
                <w:szCs w:val="24"/>
              </w:rPr>
              <w:t>Mr and Mrs Brelsford</w:t>
            </w:r>
          </w:p>
          <w:p w14:paraId="743F63E9" w14:textId="77777777" w:rsidR="00B10BA8" w:rsidRDefault="00B10BA8">
            <w:pPr>
              <w:rPr>
                <w:rFonts w:ascii="Calibri" w:hAnsi="Calibri"/>
                <w:sz w:val="24"/>
                <w:szCs w:val="24"/>
              </w:rPr>
            </w:pPr>
            <w:r>
              <w:rPr>
                <w:rFonts w:ascii="Calibri" w:hAnsi="Calibri"/>
                <w:sz w:val="24"/>
                <w:szCs w:val="24"/>
              </w:rPr>
              <w:t>1 Willaston Avenue</w:t>
            </w:r>
          </w:p>
          <w:p w14:paraId="084F6672" w14:textId="77777777" w:rsidR="00B10BA8" w:rsidRDefault="00B10BA8">
            <w:pPr>
              <w:rPr>
                <w:rFonts w:ascii="Calibri" w:hAnsi="Calibri"/>
                <w:sz w:val="24"/>
                <w:szCs w:val="24"/>
              </w:rPr>
            </w:pPr>
            <w:r>
              <w:rPr>
                <w:rFonts w:ascii="Calibri" w:hAnsi="Calibri"/>
                <w:sz w:val="24"/>
                <w:szCs w:val="24"/>
              </w:rPr>
              <w:t>Blacko</w:t>
            </w:r>
          </w:p>
          <w:p w14:paraId="0B99DAE4" w14:textId="6919DC35" w:rsidR="004D6A8E" w:rsidRPr="00533C3D" w:rsidRDefault="00B10BA8">
            <w:pPr>
              <w:rPr>
                <w:rFonts w:ascii="Calibri" w:hAnsi="Calibri"/>
                <w:sz w:val="24"/>
                <w:szCs w:val="24"/>
              </w:rPr>
            </w:pPr>
            <w:r>
              <w:rPr>
                <w:rFonts w:ascii="Calibri" w:hAnsi="Calibri"/>
                <w:sz w:val="24"/>
                <w:szCs w:val="24"/>
              </w:rPr>
              <w:t>BB9 6LU</w:t>
            </w:r>
          </w:p>
        </w:tc>
        <w:tc>
          <w:tcPr>
            <w:tcW w:w="1456" w:type="dxa"/>
          </w:tcPr>
          <w:p w14:paraId="286F14CD"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487DCA3F" w14:textId="7108E18A" w:rsidR="004D6A8E" w:rsidRPr="00533C3D" w:rsidRDefault="00B10BA8">
            <w:pPr>
              <w:jc w:val="left"/>
              <w:rPr>
                <w:rFonts w:ascii="Calibri" w:hAnsi="Calibri"/>
                <w:sz w:val="24"/>
                <w:szCs w:val="24"/>
              </w:rPr>
            </w:pPr>
            <w:r>
              <w:rPr>
                <w:rFonts w:ascii="Calibri" w:hAnsi="Calibri"/>
                <w:sz w:val="24"/>
                <w:szCs w:val="24"/>
              </w:rPr>
              <w:t>Mrs Paula Fitzgerald</w:t>
            </w:r>
          </w:p>
          <w:p w14:paraId="1C756988" w14:textId="77777777" w:rsidR="00B10BA8" w:rsidRDefault="00B10BA8">
            <w:pPr>
              <w:jc w:val="left"/>
              <w:rPr>
                <w:rFonts w:ascii="Calibri" w:hAnsi="Calibri"/>
                <w:sz w:val="24"/>
                <w:szCs w:val="24"/>
              </w:rPr>
            </w:pPr>
            <w:r>
              <w:rPr>
                <w:rFonts w:ascii="Calibri" w:hAnsi="Calibri"/>
                <w:sz w:val="24"/>
                <w:szCs w:val="24"/>
              </w:rPr>
              <w:t>Fitzgerald Planning and Design</w:t>
            </w:r>
          </w:p>
          <w:p w14:paraId="3E329583" w14:textId="77777777" w:rsidR="00B10BA8" w:rsidRDefault="00B10BA8">
            <w:pPr>
              <w:jc w:val="left"/>
              <w:rPr>
                <w:rFonts w:ascii="Calibri" w:hAnsi="Calibri"/>
                <w:sz w:val="24"/>
                <w:szCs w:val="24"/>
              </w:rPr>
            </w:pPr>
            <w:r>
              <w:rPr>
                <w:rFonts w:ascii="Calibri" w:hAnsi="Calibri"/>
                <w:sz w:val="24"/>
                <w:szCs w:val="24"/>
              </w:rPr>
              <w:t>1 Maybury Avenue</w:t>
            </w:r>
          </w:p>
          <w:p w14:paraId="22AFE4F1" w14:textId="77777777" w:rsidR="00B10BA8" w:rsidRDefault="00B10BA8">
            <w:pPr>
              <w:jc w:val="left"/>
              <w:rPr>
                <w:rFonts w:ascii="Calibri" w:hAnsi="Calibri"/>
                <w:sz w:val="24"/>
                <w:szCs w:val="24"/>
              </w:rPr>
            </w:pPr>
            <w:r>
              <w:rPr>
                <w:rFonts w:ascii="Calibri" w:hAnsi="Calibri"/>
                <w:sz w:val="24"/>
                <w:szCs w:val="24"/>
              </w:rPr>
              <w:t>Burnley</w:t>
            </w:r>
          </w:p>
          <w:p w14:paraId="1CC4C18F" w14:textId="50EEC3BF" w:rsidR="004D6A8E" w:rsidRPr="00533C3D" w:rsidRDefault="00B10BA8">
            <w:pPr>
              <w:jc w:val="left"/>
              <w:rPr>
                <w:rFonts w:ascii="Calibri" w:hAnsi="Calibri"/>
                <w:sz w:val="24"/>
                <w:szCs w:val="24"/>
              </w:rPr>
            </w:pPr>
            <w:r>
              <w:rPr>
                <w:rFonts w:ascii="Calibri" w:hAnsi="Calibri"/>
                <w:sz w:val="24"/>
                <w:szCs w:val="24"/>
              </w:rPr>
              <w:t>BB12 8AL</w:t>
            </w:r>
          </w:p>
        </w:tc>
      </w:tr>
      <w:tr w:rsidR="004D6A8E" w:rsidRPr="00533C3D" w14:paraId="2DC11D31" w14:textId="77777777">
        <w:trPr>
          <w:cantSplit/>
        </w:trPr>
        <w:tc>
          <w:tcPr>
            <w:tcW w:w="4124" w:type="dxa"/>
            <w:gridSpan w:val="2"/>
            <w:vMerge/>
            <w:tcBorders>
              <w:bottom w:val="single" w:sz="4" w:space="0" w:color="auto"/>
            </w:tcBorders>
          </w:tcPr>
          <w:p w14:paraId="61027A84" w14:textId="77777777" w:rsidR="004D6A8E" w:rsidRPr="00533C3D" w:rsidRDefault="004D6A8E">
            <w:pPr>
              <w:pStyle w:val="DefaultText"/>
              <w:rPr>
                <w:rFonts w:ascii="Calibri" w:hAnsi="Calibri"/>
                <w:sz w:val="24"/>
                <w:szCs w:val="24"/>
              </w:rPr>
            </w:pPr>
          </w:p>
        </w:tc>
        <w:tc>
          <w:tcPr>
            <w:tcW w:w="1456" w:type="dxa"/>
          </w:tcPr>
          <w:p w14:paraId="3723039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54E0921" w14:textId="77777777" w:rsidR="004D6A8E" w:rsidRPr="00533C3D" w:rsidRDefault="004D6A8E">
            <w:pPr>
              <w:pStyle w:val="DefaultText"/>
              <w:rPr>
                <w:rFonts w:ascii="Calibri" w:hAnsi="Calibri"/>
                <w:sz w:val="24"/>
                <w:szCs w:val="24"/>
              </w:rPr>
            </w:pPr>
          </w:p>
        </w:tc>
      </w:tr>
      <w:tr w:rsidR="004D6A8E" w:rsidRPr="00533C3D" w14:paraId="52E327A9" w14:textId="77777777">
        <w:trPr>
          <w:cantSplit/>
        </w:trPr>
        <w:tc>
          <w:tcPr>
            <w:tcW w:w="4124" w:type="dxa"/>
            <w:gridSpan w:val="2"/>
            <w:vMerge/>
            <w:tcBorders>
              <w:bottom w:val="single" w:sz="4" w:space="0" w:color="auto"/>
            </w:tcBorders>
          </w:tcPr>
          <w:p w14:paraId="6489B159" w14:textId="77777777" w:rsidR="004D6A8E" w:rsidRPr="00533C3D" w:rsidRDefault="004D6A8E">
            <w:pPr>
              <w:pStyle w:val="DefaultText"/>
              <w:rPr>
                <w:rFonts w:ascii="Calibri" w:hAnsi="Calibri"/>
                <w:sz w:val="24"/>
                <w:szCs w:val="24"/>
              </w:rPr>
            </w:pPr>
          </w:p>
        </w:tc>
        <w:tc>
          <w:tcPr>
            <w:tcW w:w="1456" w:type="dxa"/>
          </w:tcPr>
          <w:p w14:paraId="1165874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F03E132" w14:textId="77777777" w:rsidR="004D6A8E" w:rsidRPr="00533C3D" w:rsidRDefault="004D6A8E">
            <w:pPr>
              <w:pStyle w:val="DefaultText"/>
              <w:rPr>
                <w:rFonts w:ascii="Calibri" w:hAnsi="Calibri"/>
                <w:sz w:val="24"/>
                <w:szCs w:val="24"/>
              </w:rPr>
            </w:pPr>
          </w:p>
        </w:tc>
      </w:tr>
      <w:tr w:rsidR="004D6A8E" w:rsidRPr="00533C3D" w14:paraId="54431622" w14:textId="77777777">
        <w:trPr>
          <w:cantSplit/>
        </w:trPr>
        <w:tc>
          <w:tcPr>
            <w:tcW w:w="4124" w:type="dxa"/>
            <w:gridSpan w:val="2"/>
            <w:vMerge/>
            <w:tcBorders>
              <w:bottom w:val="single" w:sz="4" w:space="0" w:color="auto"/>
            </w:tcBorders>
          </w:tcPr>
          <w:p w14:paraId="6F7558D5" w14:textId="77777777" w:rsidR="004D6A8E" w:rsidRPr="00533C3D" w:rsidRDefault="004D6A8E">
            <w:pPr>
              <w:pStyle w:val="DefaultText"/>
              <w:rPr>
                <w:rFonts w:ascii="Calibri" w:hAnsi="Calibri"/>
                <w:sz w:val="24"/>
                <w:szCs w:val="24"/>
              </w:rPr>
            </w:pPr>
          </w:p>
        </w:tc>
        <w:tc>
          <w:tcPr>
            <w:tcW w:w="1456" w:type="dxa"/>
          </w:tcPr>
          <w:p w14:paraId="03DDC67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E126F42" w14:textId="77777777" w:rsidR="004D6A8E" w:rsidRPr="00533C3D" w:rsidRDefault="004D6A8E">
            <w:pPr>
              <w:pStyle w:val="DefaultText"/>
              <w:rPr>
                <w:rFonts w:ascii="Calibri" w:hAnsi="Calibri"/>
                <w:sz w:val="24"/>
                <w:szCs w:val="24"/>
              </w:rPr>
            </w:pPr>
          </w:p>
        </w:tc>
      </w:tr>
      <w:tr w:rsidR="004D6A8E" w:rsidRPr="00533C3D" w14:paraId="5EAD7BEE" w14:textId="77777777">
        <w:trPr>
          <w:cantSplit/>
        </w:trPr>
        <w:tc>
          <w:tcPr>
            <w:tcW w:w="4124" w:type="dxa"/>
            <w:gridSpan w:val="2"/>
            <w:vMerge/>
            <w:tcBorders>
              <w:bottom w:val="single" w:sz="4" w:space="0" w:color="auto"/>
            </w:tcBorders>
          </w:tcPr>
          <w:p w14:paraId="2CB50A91"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38632BF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F99E9DC" w14:textId="77777777" w:rsidR="004D6A8E" w:rsidRPr="00533C3D" w:rsidRDefault="004D6A8E">
            <w:pPr>
              <w:pStyle w:val="DefaultText"/>
              <w:rPr>
                <w:rFonts w:ascii="Calibri" w:hAnsi="Calibri"/>
                <w:sz w:val="24"/>
                <w:szCs w:val="24"/>
              </w:rPr>
            </w:pPr>
          </w:p>
        </w:tc>
      </w:tr>
    </w:tbl>
    <w:p w14:paraId="40783F97"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1F4C55D" w14:textId="77777777">
        <w:trPr>
          <w:gridAfter w:val="1"/>
          <w:wAfter w:w="290" w:type="dxa"/>
          <w:cantSplit/>
        </w:trPr>
        <w:tc>
          <w:tcPr>
            <w:tcW w:w="3494" w:type="dxa"/>
            <w:gridSpan w:val="5"/>
          </w:tcPr>
          <w:p w14:paraId="602C4D6F"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EA38367" w14:textId="01B6DBD6" w:rsidR="004D6A8E" w:rsidRPr="00533C3D" w:rsidRDefault="00B10BA8">
            <w:pPr>
              <w:rPr>
                <w:rFonts w:ascii="Calibri" w:hAnsi="Calibri"/>
                <w:sz w:val="24"/>
                <w:szCs w:val="24"/>
              </w:rPr>
            </w:pPr>
            <w:r>
              <w:rPr>
                <w:rFonts w:ascii="Calibri" w:hAnsi="Calibri"/>
                <w:sz w:val="24"/>
                <w:szCs w:val="24"/>
              </w:rPr>
              <w:t>Change of use from holiday let to C3 dwelling with unrestricted residential use.</w:t>
            </w:r>
          </w:p>
        </w:tc>
      </w:tr>
      <w:tr w:rsidR="004D6A8E" w:rsidRPr="00533C3D" w14:paraId="7D8ACB18" w14:textId="77777777">
        <w:trPr>
          <w:gridAfter w:val="1"/>
          <w:wAfter w:w="290" w:type="dxa"/>
          <w:cantSplit/>
        </w:trPr>
        <w:tc>
          <w:tcPr>
            <w:tcW w:w="841" w:type="dxa"/>
            <w:gridSpan w:val="2"/>
          </w:tcPr>
          <w:p w14:paraId="26442414"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1F28DBF3" w14:textId="59A75EBF" w:rsidR="004D6A8E" w:rsidRPr="00533C3D" w:rsidRDefault="00B10BA8">
            <w:pPr>
              <w:rPr>
                <w:rFonts w:ascii="Calibri" w:hAnsi="Calibri"/>
                <w:sz w:val="24"/>
                <w:szCs w:val="24"/>
              </w:rPr>
            </w:pPr>
            <w:r>
              <w:rPr>
                <w:rFonts w:ascii="Calibri" w:hAnsi="Calibri"/>
                <w:sz w:val="24"/>
                <w:szCs w:val="24"/>
              </w:rPr>
              <w:t>1 Dewhurst Farm Holiday Let Longsight Road Langho BB6 8AD</w:t>
            </w:r>
          </w:p>
        </w:tc>
      </w:tr>
      <w:tr w:rsidR="004D6A8E" w:rsidRPr="00533C3D" w14:paraId="67A53333" w14:textId="77777777">
        <w:trPr>
          <w:gridAfter w:val="1"/>
          <w:wAfter w:w="290" w:type="dxa"/>
          <w:cantSplit/>
        </w:trPr>
        <w:tc>
          <w:tcPr>
            <w:tcW w:w="10156" w:type="dxa"/>
            <w:gridSpan w:val="8"/>
          </w:tcPr>
          <w:p w14:paraId="509E6568"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66DDC8FD" w14:textId="77777777">
        <w:trPr>
          <w:gridAfter w:val="1"/>
          <w:wAfter w:w="290" w:type="dxa"/>
          <w:cantSplit/>
        </w:trPr>
        <w:tc>
          <w:tcPr>
            <w:tcW w:w="993" w:type="dxa"/>
            <w:gridSpan w:val="3"/>
          </w:tcPr>
          <w:p w14:paraId="47AA255C" w14:textId="519101AB" w:rsidR="004D6A8E" w:rsidRPr="00533C3D" w:rsidRDefault="00B10BA8">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65682199" w14:textId="21F797A3" w:rsidR="004D6A8E" w:rsidRPr="00533C3D" w:rsidRDefault="000873A8">
            <w:pPr>
              <w:rPr>
                <w:rFonts w:ascii="Calibri" w:hAnsi="Calibri"/>
                <w:sz w:val="24"/>
                <w:szCs w:val="24"/>
              </w:rPr>
            </w:pPr>
            <w:r w:rsidRPr="000873A8">
              <w:rPr>
                <w:rFonts w:ascii="Calibri" w:hAnsi="Calibri"/>
                <w:sz w:val="24"/>
                <w:szCs w:val="24"/>
              </w:rPr>
              <w:t>The proposal development would introduce a new residential dwelling with unrestricted occupancy in</w:t>
            </w:r>
            <w:r>
              <w:rPr>
                <w:rFonts w:ascii="Calibri" w:hAnsi="Calibri"/>
                <w:sz w:val="24"/>
                <w:szCs w:val="24"/>
              </w:rPr>
              <w:t>to</w:t>
            </w:r>
            <w:r w:rsidRPr="000873A8">
              <w:rPr>
                <w:rFonts w:ascii="Calibri" w:hAnsi="Calibri"/>
                <w:sz w:val="24"/>
                <w:szCs w:val="24"/>
              </w:rPr>
              <w:t xml:space="preserve"> the defined open countryside without sufficient justification insofar that it has not been adequately demonstrated that the proposal would meet any of the exception criteria for allowing such new dwellings in the countryside. Furthermore the open countryside location of the application property means that future occupants would be reliant on a private motor vehicle to access services and facilities. Therefore the proposal fails to comply with Key Statements DS1, DS2 and DMI2 and Policies DMG2, DMH3 and DMG3 of the Ribble Valley Core Strategy 2008 – 2028 as well as the National Planning Policy Framework.</w:t>
            </w:r>
          </w:p>
        </w:tc>
      </w:tr>
      <w:tr w:rsidR="004D6A8E" w:rsidRPr="00533C3D" w14:paraId="58298E14" w14:textId="77777777">
        <w:trPr>
          <w:gridAfter w:val="1"/>
          <w:wAfter w:w="290" w:type="dxa"/>
          <w:cantSplit/>
        </w:trPr>
        <w:tc>
          <w:tcPr>
            <w:tcW w:w="993" w:type="dxa"/>
            <w:gridSpan w:val="3"/>
          </w:tcPr>
          <w:p w14:paraId="65748D04" w14:textId="77777777" w:rsidR="004D6A8E" w:rsidRPr="00533C3D" w:rsidRDefault="004D6A8E">
            <w:pPr>
              <w:rPr>
                <w:rFonts w:ascii="Calibri" w:hAnsi="Calibri"/>
                <w:sz w:val="24"/>
                <w:szCs w:val="24"/>
              </w:rPr>
            </w:pPr>
          </w:p>
        </w:tc>
        <w:tc>
          <w:tcPr>
            <w:tcW w:w="9163" w:type="dxa"/>
            <w:gridSpan w:val="5"/>
          </w:tcPr>
          <w:p w14:paraId="4352BD00" w14:textId="77777777" w:rsidR="004D6A8E" w:rsidRPr="00533C3D" w:rsidRDefault="004D6A8E">
            <w:pPr>
              <w:rPr>
                <w:rFonts w:ascii="Calibri" w:hAnsi="Calibri"/>
                <w:sz w:val="24"/>
                <w:szCs w:val="24"/>
              </w:rPr>
            </w:pPr>
          </w:p>
        </w:tc>
      </w:tr>
      <w:tr w:rsidR="00BF7ED8" w:rsidRPr="00533C3D" w14:paraId="5720C037" w14:textId="77777777">
        <w:trPr>
          <w:gridAfter w:val="1"/>
          <w:wAfter w:w="290" w:type="dxa"/>
          <w:cantSplit/>
        </w:trPr>
        <w:tc>
          <w:tcPr>
            <w:tcW w:w="993" w:type="dxa"/>
            <w:gridSpan w:val="3"/>
          </w:tcPr>
          <w:p w14:paraId="4D3C7061" w14:textId="77777777" w:rsidR="00BF7ED8" w:rsidRPr="00533C3D" w:rsidRDefault="00BF7ED8">
            <w:pPr>
              <w:rPr>
                <w:rFonts w:ascii="Calibri" w:hAnsi="Calibri"/>
                <w:sz w:val="24"/>
                <w:szCs w:val="24"/>
              </w:rPr>
            </w:pPr>
          </w:p>
        </w:tc>
        <w:tc>
          <w:tcPr>
            <w:tcW w:w="9163" w:type="dxa"/>
            <w:gridSpan w:val="5"/>
          </w:tcPr>
          <w:p w14:paraId="22B00E49" w14:textId="77777777" w:rsidR="00BF7ED8" w:rsidRPr="00533C3D" w:rsidRDefault="00BF7ED8">
            <w:pPr>
              <w:rPr>
                <w:rFonts w:ascii="Calibri" w:hAnsi="Calibri"/>
                <w:sz w:val="24"/>
                <w:szCs w:val="24"/>
              </w:rPr>
            </w:pPr>
          </w:p>
        </w:tc>
      </w:tr>
      <w:tr w:rsidR="00BF7ED8" w:rsidRPr="00533C3D" w14:paraId="6E0B1668" w14:textId="77777777">
        <w:trPr>
          <w:gridAfter w:val="1"/>
          <w:wAfter w:w="290" w:type="dxa"/>
          <w:cantSplit/>
        </w:trPr>
        <w:tc>
          <w:tcPr>
            <w:tcW w:w="993" w:type="dxa"/>
            <w:gridSpan w:val="3"/>
          </w:tcPr>
          <w:p w14:paraId="1E7AD294" w14:textId="77777777" w:rsidR="00BF7ED8" w:rsidRPr="00533C3D" w:rsidRDefault="00BF7ED8">
            <w:pPr>
              <w:rPr>
                <w:rFonts w:ascii="Calibri" w:hAnsi="Calibri"/>
                <w:sz w:val="24"/>
                <w:szCs w:val="24"/>
              </w:rPr>
            </w:pPr>
          </w:p>
        </w:tc>
        <w:tc>
          <w:tcPr>
            <w:tcW w:w="9163" w:type="dxa"/>
            <w:gridSpan w:val="5"/>
          </w:tcPr>
          <w:p w14:paraId="68ED2E03" w14:textId="77777777" w:rsidR="00BF7ED8" w:rsidRPr="00533C3D" w:rsidRDefault="00BF7ED8">
            <w:pPr>
              <w:rPr>
                <w:rFonts w:ascii="Calibri" w:hAnsi="Calibri"/>
                <w:sz w:val="24"/>
                <w:szCs w:val="24"/>
              </w:rPr>
            </w:pPr>
          </w:p>
        </w:tc>
      </w:tr>
      <w:tr w:rsidR="00BF7ED8" w:rsidRPr="00533C3D" w14:paraId="025F6EB7" w14:textId="77777777">
        <w:trPr>
          <w:gridAfter w:val="1"/>
          <w:wAfter w:w="290" w:type="dxa"/>
          <w:cantSplit/>
        </w:trPr>
        <w:tc>
          <w:tcPr>
            <w:tcW w:w="993" w:type="dxa"/>
            <w:gridSpan w:val="3"/>
          </w:tcPr>
          <w:p w14:paraId="3A679482" w14:textId="77777777" w:rsidR="00BF7ED8" w:rsidRPr="00533C3D" w:rsidRDefault="00BF7ED8">
            <w:pPr>
              <w:rPr>
                <w:rFonts w:ascii="Calibri" w:hAnsi="Calibri"/>
                <w:sz w:val="24"/>
                <w:szCs w:val="24"/>
              </w:rPr>
            </w:pPr>
          </w:p>
        </w:tc>
        <w:tc>
          <w:tcPr>
            <w:tcW w:w="9163" w:type="dxa"/>
            <w:gridSpan w:val="5"/>
          </w:tcPr>
          <w:p w14:paraId="32B91B77" w14:textId="77777777" w:rsidR="00BF7ED8" w:rsidRPr="00533C3D" w:rsidRDefault="00BF7ED8">
            <w:pPr>
              <w:rPr>
                <w:rFonts w:ascii="Calibri" w:hAnsi="Calibri"/>
                <w:sz w:val="24"/>
                <w:szCs w:val="24"/>
              </w:rPr>
            </w:pPr>
          </w:p>
        </w:tc>
      </w:tr>
      <w:tr w:rsidR="00BF7ED8" w:rsidRPr="00533C3D" w14:paraId="19429F64" w14:textId="77777777">
        <w:trPr>
          <w:gridAfter w:val="1"/>
          <w:wAfter w:w="290" w:type="dxa"/>
          <w:cantSplit/>
        </w:trPr>
        <w:tc>
          <w:tcPr>
            <w:tcW w:w="993" w:type="dxa"/>
            <w:gridSpan w:val="3"/>
          </w:tcPr>
          <w:p w14:paraId="222704BA" w14:textId="77777777" w:rsidR="00BF7ED8" w:rsidRPr="00533C3D" w:rsidRDefault="00BF7ED8">
            <w:pPr>
              <w:rPr>
                <w:rFonts w:ascii="Calibri" w:hAnsi="Calibri"/>
                <w:sz w:val="24"/>
                <w:szCs w:val="24"/>
              </w:rPr>
            </w:pPr>
          </w:p>
        </w:tc>
        <w:tc>
          <w:tcPr>
            <w:tcW w:w="9163" w:type="dxa"/>
            <w:gridSpan w:val="5"/>
          </w:tcPr>
          <w:p w14:paraId="4DED076C" w14:textId="77777777" w:rsidR="00BF7ED8" w:rsidRPr="00533C3D" w:rsidRDefault="00BF7ED8">
            <w:pPr>
              <w:rPr>
                <w:rFonts w:ascii="Calibri" w:hAnsi="Calibri"/>
                <w:sz w:val="24"/>
                <w:szCs w:val="24"/>
              </w:rPr>
            </w:pPr>
          </w:p>
        </w:tc>
      </w:tr>
      <w:tr w:rsidR="004D6A8E" w:rsidRPr="00533C3D" w14:paraId="39D54697" w14:textId="77777777">
        <w:trPr>
          <w:gridAfter w:val="1"/>
          <w:wAfter w:w="290" w:type="dxa"/>
          <w:cantSplit/>
        </w:trPr>
        <w:tc>
          <w:tcPr>
            <w:tcW w:w="993" w:type="dxa"/>
            <w:gridSpan w:val="3"/>
          </w:tcPr>
          <w:p w14:paraId="2BE97B0C" w14:textId="77777777" w:rsidR="004D6A8E" w:rsidRPr="00533C3D" w:rsidRDefault="004D6A8E">
            <w:pPr>
              <w:rPr>
                <w:rFonts w:ascii="Calibri" w:hAnsi="Calibri"/>
                <w:sz w:val="24"/>
                <w:szCs w:val="24"/>
              </w:rPr>
            </w:pPr>
          </w:p>
        </w:tc>
        <w:tc>
          <w:tcPr>
            <w:tcW w:w="9163" w:type="dxa"/>
            <w:gridSpan w:val="5"/>
          </w:tcPr>
          <w:p w14:paraId="37224C48" w14:textId="77777777" w:rsidR="004D6A8E" w:rsidRPr="00533C3D" w:rsidRDefault="004D6A8E">
            <w:pPr>
              <w:rPr>
                <w:rFonts w:ascii="Calibri" w:hAnsi="Calibri"/>
                <w:sz w:val="24"/>
                <w:szCs w:val="24"/>
              </w:rPr>
            </w:pPr>
          </w:p>
        </w:tc>
      </w:tr>
      <w:tr w:rsidR="004D6A8E" w:rsidRPr="00533C3D" w14:paraId="66BF456C" w14:textId="77777777">
        <w:trPr>
          <w:gridAfter w:val="1"/>
          <w:wAfter w:w="290" w:type="dxa"/>
          <w:cantSplit/>
        </w:trPr>
        <w:tc>
          <w:tcPr>
            <w:tcW w:w="993" w:type="dxa"/>
            <w:gridSpan w:val="3"/>
          </w:tcPr>
          <w:p w14:paraId="4601DFEE" w14:textId="77777777" w:rsidR="004D6A8E" w:rsidRPr="00533C3D" w:rsidRDefault="004D6A8E">
            <w:pPr>
              <w:rPr>
                <w:rFonts w:ascii="Calibri" w:hAnsi="Calibri"/>
                <w:sz w:val="24"/>
                <w:szCs w:val="24"/>
              </w:rPr>
            </w:pPr>
          </w:p>
        </w:tc>
        <w:tc>
          <w:tcPr>
            <w:tcW w:w="9163" w:type="dxa"/>
            <w:gridSpan w:val="5"/>
          </w:tcPr>
          <w:p w14:paraId="50F87577" w14:textId="77777777" w:rsidR="004D6A8E" w:rsidRPr="00533C3D" w:rsidRDefault="004D6A8E">
            <w:pPr>
              <w:rPr>
                <w:rFonts w:ascii="Calibri" w:hAnsi="Calibri"/>
                <w:sz w:val="24"/>
                <w:szCs w:val="24"/>
              </w:rPr>
            </w:pPr>
          </w:p>
        </w:tc>
      </w:tr>
      <w:tr w:rsidR="004D6A8E" w:rsidRPr="00533C3D" w14:paraId="584285BD" w14:textId="77777777">
        <w:trPr>
          <w:gridAfter w:val="1"/>
          <w:wAfter w:w="290" w:type="dxa"/>
          <w:cantSplit/>
        </w:trPr>
        <w:tc>
          <w:tcPr>
            <w:tcW w:w="993" w:type="dxa"/>
            <w:gridSpan w:val="3"/>
          </w:tcPr>
          <w:p w14:paraId="52D72F5A" w14:textId="77777777" w:rsidR="004D6A8E" w:rsidRPr="00533C3D" w:rsidRDefault="004D6A8E">
            <w:pPr>
              <w:rPr>
                <w:rFonts w:ascii="Calibri" w:hAnsi="Calibri"/>
                <w:sz w:val="24"/>
                <w:szCs w:val="24"/>
              </w:rPr>
            </w:pPr>
          </w:p>
        </w:tc>
        <w:tc>
          <w:tcPr>
            <w:tcW w:w="9163" w:type="dxa"/>
            <w:gridSpan w:val="5"/>
          </w:tcPr>
          <w:p w14:paraId="244077D9" w14:textId="77777777" w:rsidR="004D6A8E" w:rsidRPr="00533C3D" w:rsidRDefault="004D6A8E">
            <w:pPr>
              <w:rPr>
                <w:rFonts w:ascii="Calibri" w:hAnsi="Calibri"/>
                <w:sz w:val="24"/>
                <w:szCs w:val="24"/>
              </w:rPr>
            </w:pPr>
          </w:p>
        </w:tc>
      </w:tr>
      <w:bookmarkEnd w:id="0"/>
      <w:tr w:rsidR="004D6A8E" w:rsidRPr="00533C3D" w14:paraId="08892EF9" w14:textId="77777777">
        <w:trPr>
          <w:gridAfter w:val="1"/>
          <w:wAfter w:w="290" w:type="dxa"/>
          <w:cantSplit/>
        </w:trPr>
        <w:tc>
          <w:tcPr>
            <w:tcW w:w="993" w:type="dxa"/>
            <w:gridSpan w:val="3"/>
          </w:tcPr>
          <w:p w14:paraId="0B118F8F"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3BBD2A01" w14:textId="77777777" w:rsidR="004D6A8E" w:rsidRPr="00533C3D" w:rsidRDefault="004D6A8E">
            <w:pPr>
              <w:rPr>
                <w:rFonts w:ascii="Calibri" w:hAnsi="Calibri"/>
                <w:sz w:val="24"/>
                <w:szCs w:val="24"/>
              </w:rPr>
            </w:pPr>
          </w:p>
        </w:tc>
        <w:tc>
          <w:tcPr>
            <w:tcW w:w="1187" w:type="dxa"/>
          </w:tcPr>
          <w:p w14:paraId="63014606" w14:textId="77777777" w:rsidR="004D6A8E" w:rsidRPr="00533C3D" w:rsidRDefault="004D6A8E">
            <w:pPr>
              <w:rPr>
                <w:rFonts w:ascii="Calibri" w:hAnsi="Calibri"/>
                <w:sz w:val="24"/>
                <w:szCs w:val="24"/>
              </w:rPr>
            </w:pPr>
          </w:p>
        </w:tc>
        <w:tc>
          <w:tcPr>
            <w:tcW w:w="1466" w:type="dxa"/>
          </w:tcPr>
          <w:p w14:paraId="42E82FF8" w14:textId="77777777" w:rsidR="004D6A8E" w:rsidRPr="00533C3D" w:rsidRDefault="004D6A8E">
            <w:pPr>
              <w:rPr>
                <w:rFonts w:ascii="Calibri" w:hAnsi="Calibri"/>
                <w:sz w:val="24"/>
                <w:szCs w:val="24"/>
              </w:rPr>
            </w:pPr>
          </w:p>
        </w:tc>
        <w:tc>
          <w:tcPr>
            <w:tcW w:w="1466" w:type="dxa"/>
          </w:tcPr>
          <w:p w14:paraId="60850420" w14:textId="77777777" w:rsidR="004D6A8E" w:rsidRPr="00533C3D" w:rsidRDefault="004D6A8E">
            <w:pPr>
              <w:rPr>
                <w:rFonts w:ascii="Calibri" w:hAnsi="Calibri"/>
                <w:sz w:val="24"/>
                <w:szCs w:val="24"/>
              </w:rPr>
            </w:pPr>
          </w:p>
        </w:tc>
        <w:tc>
          <w:tcPr>
            <w:tcW w:w="3730" w:type="dxa"/>
          </w:tcPr>
          <w:p w14:paraId="69FC20F4" w14:textId="77777777" w:rsidR="004D6A8E" w:rsidRPr="00533C3D" w:rsidRDefault="004D6A8E">
            <w:pPr>
              <w:rPr>
                <w:rFonts w:ascii="Calibri" w:hAnsi="Calibri"/>
                <w:sz w:val="24"/>
                <w:szCs w:val="24"/>
              </w:rPr>
            </w:pPr>
          </w:p>
        </w:tc>
      </w:tr>
      <w:tr w:rsidR="004D6A8E" w:rsidRPr="00533C3D" w14:paraId="4E587C7D" w14:textId="77777777">
        <w:trPr>
          <w:gridAfter w:val="1"/>
          <w:wAfter w:w="290" w:type="dxa"/>
          <w:cantSplit/>
        </w:trPr>
        <w:tc>
          <w:tcPr>
            <w:tcW w:w="993" w:type="dxa"/>
            <w:gridSpan w:val="3"/>
          </w:tcPr>
          <w:p w14:paraId="11DBC360" w14:textId="77777777" w:rsidR="004D6A8E" w:rsidRDefault="004D6A8E">
            <w:pPr>
              <w:rPr>
                <w:rFonts w:ascii="Calibri" w:hAnsi="Calibri"/>
                <w:sz w:val="24"/>
                <w:szCs w:val="24"/>
              </w:rPr>
            </w:pPr>
            <w:r w:rsidRPr="00533C3D">
              <w:rPr>
                <w:rFonts w:ascii="Calibri" w:hAnsi="Calibri"/>
                <w:sz w:val="24"/>
                <w:szCs w:val="24"/>
              </w:rPr>
              <w:lastRenderedPageBreak/>
              <w:t>1</w:t>
            </w:r>
          </w:p>
          <w:p w14:paraId="36E30734" w14:textId="77777777" w:rsidR="00F81553" w:rsidRDefault="00F81553">
            <w:pPr>
              <w:rPr>
                <w:rFonts w:ascii="Calibri" w:hAnsi="Calibri"/>
                <w:sz w:val="24"/>
                <w:szCs w:val="24"/>
              </w:rPr>
            </w:pPr>
          </w:p>
          <w:p w14:paraId="3E981AC0" w14:textId="77777777" w:rsidR="00F81553" w:rsidRDefault="00F81553">
            <w:pPr>
              <w:rPr>
                <w:rFonts w:ascii="Calibri" w:hAnsi="Calibri"/>
                <w:sz w:val="24"/>
                <w:szCs w:val="24"/>
              </w:rPr>
            </w:pPr>
          </w:p>
          <w:p w14:paraId="6C470ED0" w14:textId="77777777" w:rsidR="00F81553" w:rsidRDefault="00F81553">
            <w:pPr>
              <w:rPr>
                <w:rFonts w:ascii="Calibri" w:hAnsi="Calibri"/>
                <w:sz w:val="24"/>
                <w:szCs w:val="24"/>
              </w:rPr>
            </w:pPr>
          </w:p>
          <w:p w14:paraId="7D10444F" w14:textId="77777777" w:rsidR="00F81553" w:rsidRDefault="00F81553">
            <w:pPr>
              <w:rPr>
                <w:rFonts w:ascii="Calibri" w:hAnsi="Calibri"/>
                <w:sz w:val="24"/>
                <w:szCs w:val="24"/>
              </w:rPr>
            </w:pPr>
          </w:p>
          <w:p w14:paraId="7419898D" w14:textId="77777777" w:rsidR="00F81553" w:rsidRDefault="00F81553">
            <w:pPr>
              <w:rPr>
                <w:rFonts w:ascii="Calibri" w:hAnsi="Calibri"/>
                <w:sz w:val="24"/>
                <w:szCs w:val="24"/>
              </w:rPr>
            </w:pPr>
            <w:r>
              <w:rPr>
                <w:rFonts w:ascii="Calibri" w:hAnsi="Calibri"/>
                <w:sz w:val="24"/>
                <w:szCs w:val="24"/>
              </w:rPr>
              <w:t>2</w:t>
            </w:r>
          </w:p>
          <w:p w14:paraId="12BED3FF" w14:textId="77777777" w:rsidR="00F81553" w:rsidRDefault="00F81553">
            <w:pPr>
              <w:rPr>
                <w:rFonts w:ascii="Calibri" w:hAnsi="Calibri"/>
                <w:sz w:val="24"/>
                <w:szCs w:val="24"/>
              </w:rPr>
            </w:pPr>
          </w:p>
          <w:p w14:paraId="3DD79529" w14:textId="77777777" w:rsidR="00F81553" w:rsidRDefault="00F81553">
            <w:pPr>
              <w:rPr>
                <w:rFonts w:ascii="Calibri" w:hAnsi="Calibri"/>
                <w:sz w:val="24"/>
                <w:szCs w:val="24"/>
              </w:rPr>
            </w:pPr>
          </w:p>
          <w:p w14:paraId="1282103A"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75E58995" w14:textId="77777777" w:rsidTr="00F81553">
              <w:trPr>
                <w:cantSplit/>
                <w:trHeight w:val="2496"/>
              </w:trPr>
              <w:tc>
                <w:tcPr>
                  <w:tcW w:w="9163" w:type="dxa"/>
                  <w:hideMark/>
                </w:tcPr>
                <w:p w14:paraId="22B53BBE"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1DC1A41E" w14:textId="77777777" w:rsidR="00793BBA" w:rsidRPr="000043C6" w:rsidRDefault="00793BBA" w:rsidP="00793BBA">
                  <w:pPr>
                    <w:rPr>
                      <w:rFonts w:ascii="Calibri" w:hAnsi="Calibri" w:cs="Calibri"/>
                    </w:rPr>
                  </w:pPr>
                </w:p>
                <w:p w14:paraId="28C1E04D"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30C6B5CD" w14:textId="77777777" w:rsidR="00793BBA" w:rsidRDefault="00793BBA" w:rsidP="00793BBA"/>
                <w:p w14:paraId="52394C6B" w14:textId="77777777" w:rsidR="00F81553" w:rsidRPr="00F058B1" w:rsidRDefault="00F81553" w:rsidP="00F81553">
                  <w:pPr>
                    <w:rPr>
                      <w:rFonts w:ascii="Calibri" w:hAnsi="Calibri" w:cs="Calibri"/>
                    </w:rPr>
                  </w:pPr>
                  <w:r w:rsidRPr="00F058B1">
                    <w:rPr>
                      <w:rFonts w:ascii="Calibri" w:hAnsi="Calibri" w:cs="Calibri"/>
                    </w:rPr>
                    <w:t>This Decision Notice should be read in conjunction with the officer’s report which is available to view on the website.</w:t>
                  </w:r>
                </w:p>
                <w:p w14:paraId="7B3581A1" w14:textId="77777777" w:rsidR="00F81553" w:rsidRPr="00793BBA" w:rsidRDefault="00F81553" w:rsidP="00793BBA"/>
                <w:p w14:paraId="4EBAF8BF" w14:textId="77777777" w:rsidR="00793BBA" w:rsidRDefault="00793BBA" w:rsidP="00793BBA">
                  <w:pPr>
                    <w:rPr>
                      <w:rFonts w:ascii="Calibri" w:hAnsi="Calibri"/>
                      <w:sz w:val="24"/>
                      <w:szCs w:val="24"/>
                    </w:rPr>
                  </w:pPr>
                </w:p>
              </w:tc>
            </w:tr>
            <w:tr w:rsidR="00793BBA" w14:paraId="6F833490" w14:textId="77777777" w:rsidTr="00793BBA">
              <w:trPr>
                <w:cantSplit/>
              </w:trPr>
              <w:tc>
                <w:tcPr>
                  <w:tcW w:w="9163" w:type="dxa"/>
                </w:tcPr>
                <w:p w14:paraId="01DBFCF0" w14:textId="77777777" w:rsidR="00793BBA" w:rsidRDefault="00793BBA" w:rsidP="00793BBA">
                  <w:pPr>
                    <w:rPr>
                      <w:rFonts w:ascii="Calibri" w:hAnsi="Calibri"/>
                      <w:sz w:val="24"/>
                      <w:szCs w:val="24"/>
                    </w:rPr>
                  </w:pPr>
                </w:p>
              </w:tc>
            </w:tr>
          </w:tbl>
          <w:p w14:paraId="17846D0E" w14:textId="77777777" w:rsidR="004D6A8E" w:rsidRPr="00533C3D" w:rsidRDefault="004D6A8E">
            <w:pPr>
              <w:rPr>
                <w:rFonts w:ascii="Calibri" w:hAnsi="Calibri"/>
                <w:sz w:val="24"/>
                <w:szCs w:val="24"/>
              </w:rPr>
            </w:pPr>
          </w:p>
        </w:tc>
      </w:tr>
      <w:tr w:rsidR="000B583D" w:rsidRPr="00533C3D" w14:paraId="54279575" w14:textId="77777777">
        <w:trPr>
          <w:gridAfter w:val="1"/>
          <w:wAfter w:w="290" w:type="dxa"/>
          <w:cantSplit/>
        </w:trPr>
        <w:tc>
          <w:tcPr>
            <w:tcW w:w="993" w:type="dxa"/>
            <w:gridSpan w:val="3"/>
          </w:tcPr>
          <w:p w14:paraId="33ACAF69" w14:textId="77777777" w:rsidR="000B583D" w:rsidRPr="00533C3D" w:rsidRDefault="000B583D">
            <w:pPr>
              <w:rPr>
                <w:rFonts w:ascii="Calibri" w:hAnsi="Calibri"/>
                <w:sz w:val="24"/>
                <w:szCs w:val="24"/>
              </w:rPr>
            </w:pPr>
          </w:p>
        </w:tc>
        <w:tc>
          <w:tcPr>
            <w:tcW w:w="9163" w:type="dxa"/>
            <w:gridSpan w:val="5"/>
          </w:tcPr>
          <w:p w14:paraId="02D22D7C" w14:textId="77777777" w:rsidR="000B583D" w:rsidRPr="00533C3D" w:rsidRDefault="000B583D">
            <w:pPr>
              <w:rPr>
                <w:rFonts w:ascii="Calibri" w:hAnsi="Calibri"/>
                <w:sz w:val="24"/>
                <w:szCs w:val="24"/>
              </w:rPr>
            </w:pPr>
          </w:p>
        </w:tc>
      </w:tr>
      <w:tr w:rsidR="004D6A8E" w:rsidRPr="00533C3D" w14:paraId="4B0A1ADE" w14:textId="77777777">
        <w:trPr>
          <w:gridAfter w:val="1"/>
          <w:wAfter w:w="290" w:type="dxa"/>
          <w:cantSplit/>
        </w:trPr>
        <w:tc>
          <w:tcPr>
            <w:tcW w:w="993" w:type="dxa"/>
            <w:gridSpan w:val="3"/>
          </w:tcPr>
          <w:p w14:paraId="0D9D982E"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71E3CBB0" w14:textId="35AEEA46" w:rsidR="004D6A8E" w:rsidRPr="00533C3D" w:rsidRDefault="004D6A8E">
            <w:pPr>
              <w:rPr>
                <w:rFonts w:ascii="Calibri" w:hAnsi="Calibri"/>
                <w:sz w:val="24"/>
                <w:szCs w:val="24"/>
              </w:rPr>
            </w:pPr>
          </w:p>
        </w:tc>
      </w:tr>
      <w:tr w:rsidR="004D6A8E" w:rsidRPr="00533C3D" w14:paraId="30EEEF87" w14:textId="77777777">
        <w:trPr>
          <w:gridAfter w:val="1"/>
          <w:wAfter w:w="290" w:type="dxa"/>
          <w:cantSplit/>
        </w:trPr>
        <w:tc>
          <w:tcPr>
            <w:tcW w:w="993" w:type="dxa"/>
            <w:gridSpan w:val="3"/>
          </w:tcPr>
          <w:p w14:paraId="5DB5A145" w14:textId="77777777" w:rsidR="004D6A8E" w:rsidRPr="00533C3D" w:rsidRDefault="004D6A8E">
            <w:pPr>
              <w:rPr>
                <w:rFonts w:ascii="Calibri" w:hAnsi="Calibri"/>
                <w:sz w:val="24"/>
                <w:szCs w:val="24"/>
              </w:rPr>
            </w:pPr>
          </w:p>
        </w:tc>
        <w:tc>
          <w:tcPr>
            <w:tcW w:w="9163" w:type="dxa"/>
            <w:gridSpan w:val="5"/>
          </w:tcPr>
          <w:p w14:paraId="1BF8C01E" w14:textId="77777777" w:rsidR="004D6A8E" w:rsidRPr="00533C3D" w:rsidRDefault="004D6A8E">
            <w:pPr>
              <w:rPr>
                <w:rFonts w:ascii="Calibri" w:hAnsi="Calibri"/>
                <w:sz w:val="24"/>
                <w:szCs w:val="24"/>
              </w:rPr>
            </w:pPr>
          </w:p>
        </w:tc>
      </w:tr>
      <w:tr w:rsidR="004D6A8E" w:rsidRPr="00533C3D" w14:paraId="3FFF0FC5" w14:textId="77777777">
        <w:trPr>
          <w:gridAfter w:val="1"/>
          <w:wAfter w:w="290" w:type="dxa"/>
          <w:cantSplit/>
        </w:trPr>
        <w:tc>
          <w:tcPr>
            <w:tcW w:w="993" w:type="dxa"/>
            <w:gridSpan w:val="3"/>
          </w:tcPr>
          <w:p w14:paraId="5967E376" w14:textId="77777777" w:rsidR="004D6A8E" w:rsidRPr="00533C3D" w:rsidRDefault="004D6A8E">
            <w:pPr>
              <w:rPr>
                <w:rFonts w:ascii="Calibri" w:hAnsi="Calibri"/>
                <w:sz w:val="24"/>
                <w:szCs w:val="24"/>
              </w:rPr>
            </w:pPr>
          </w:p>
        </w:tc>
        <w:tc>
          <w:tcPr>
            <w:tcW w:w="9163" w:type="dxa"/>
            <w:gridSpan w:val="5"/>
          </w:tcPr>
          <w:p w14:paraId="018E0268" w14:textId="77777777" w:rsidR="004D6A8E" w:rsidRPr="00533C3D" w:rsidRDefault="004D6A8E">
            <w:pPr>
              <w:rPr>
                <w:rFonts w:ascii="Calibri" w:hAnsi="Calibri"/>
                <w:sz w:val="24"/>
                <w:szCs w:val="24"/>
              </w:rPr>
            </w:pPr>
          </w:p>
        </w:tc>
      </w:tr>
      <w:tr w:rsidR="004D6A8E" w:rsidRPr="00533C3D" w14:paraId="4099F9F7" w14:textId="77777777">
        <w:trPr>
          <w:gridAfter w:val="1"/>
          <w:wAfter w:w="290" w:type="dxa"/>
          <w:cantSplit/>
        </w:trPr>
        <w:tc>
          <w:tcPr>
            <w:tcW w:w="993" w:type="dxa"/>
            <w:gridSpan w:val="3"/>
          </w:tcPr>
          <w:p w14:paraId="370CD70E" w14:textId="77777777" w:rsidR="004D6A8E" w:rsidRPr="00533C3D" w:rsidRDefault="004D6A8E">
            <w:pPr>
              <w:rPr>
                <w:rFonts w:ascii="Calibri" w:hAnsi="Calibri"/>
                <w:sz w:val="24"/>
                <w:szCs w:val="24"/>
              </w:rPr>
            </w:pPr>
          </w:p>
        </w:tc>
        <w:tc>
          <w:tcPr>
            <w:tcW w:w="9163" w:type="dxa"/>
            <w:gridSpan w:val="5"/>
          </w:tcPr>
          <w:p w14:paraId="02A2F4E7" w14:textId="77777777" w:rsidR="004D6A8E" w:rsidRPr="00533C3D" w:rsidRDefault="004D6A8E">
            <w:pPr>
              <w:rPr>
                <w:rFonts w:ascii="Calibri" w:hAnsi="Calibri"/>
                <w:sz w:val="24"/>
                <w:szCs w:val="24"/>
              </w:rPr>
            </w:pPr>
          </w:p>
        </w:tc>
      </w:tr>
      <w:tr w:rsidR="004D6A8E" w:rsidRPr="00533C3D" w14:paraId="2BC68351" w14:textId="77777777">
        <w:trPr>
          <w:gridAfter w:val="1"/>
          <w:wAfter w:w="290" w:type="dxa"/>
          <w:cantSplit/>
        </w:trPr>
        <w:tc>
          <w:tcPr>
            <w:tcW w:w="993" w:type="dxa"/>
            <w:gridSpan w:val="3"/>
          </w:tcPr>
          <w:p w14:paraId="6E174D79" w14:textId="77777777" w:rsidR="004D6A8E" w:rsidRPr="00533C3D" w:rsidRDefault="004D6A8E">
            <w:pPr>
              <w:rPr>
                <w:rFonts w:ascii="Calibri" w:hAnsi="Calibri"/>
                <w:sz w:val="24"/>
                <w:szCs w:val="24"/>
              </w:rPr>
            </w:pPr>
          </w:p>
        </w:tc>
        <w:tc>
          <w:tcPr>
            <w:tcW w:w="9163" w:type="dxa"/>
            <w:gridSpan w:val="5"/>
          </w:tcPr>
          <w:p w14:paraId="0F041C83" w14:textId="77777777" w:rsidR="004D6A8E" w:rsidRPr="00533C3D" w:rsidRDefault="004D6A8E">
            <w:pPr>
              <w:rPr>
                <w:rFonts w:ascii="Calibri" w:hAnsi="Calibri"/>
                <w:sz w:val="24"/>
                <w:szCs w:val="24"/>
              </w:rPr>
            </w:pPr>
          </w:p>
        </w:tc>
      </w:tr>
      <w:bookmarkEnd w:id="1"/>
      <w:tr w:rsidR="00BD6012" w14:paraId="44A347BE" w14:textId="77777777" w:rsidTr="000B5AE4">
        <w:trPr>
          <w:gridBefore w:val="1"/>
          <w:wBefore w:w="43" w:type="dxa"/>
          <w:cantSplit/>
        </w:trPr>
        <w:tc>
          <w:tcPr>
            <w:tcW w:w="10403" w:type="dxa"/>
            <w:gridSpan w:val="8"/>
          </w:tcPr>
          <w:p w14:paraId="79A876F7"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4EE8D8F1" w14:textId="77777777" w:rsidR="00C85FCA" w:rsidRDefault="00C85FCA" w:rsidP="00C85FCA">
            <w:pPr>
              <w:rPr>
                <w:rFonts w:ascii="Arial" w:hAnsi="Arial" w:cs="Arial"/>
              </w:rPr>
            </w:pPr>
          </w:p>
          <w:p w14:paraId="55D76F17" w14:textId="77777777" w:rsidR="00C85FCA" w:rsidRDefault="00C85FCA" w:rsidP="00C85FCA">
            <w:pPr>
              <w:rPr>
                <w:rFonts w:ascii="Arial" w:hAnsi="Arial" w:cs="Arial"/>
              </w:rPr>
            </w:pPr>
          </w:p>
          <w:p w14:paraId="44CDA184" w14:textId="77777777" w:rsidR="00C85FCA" w:rsidRDefault="00C85FCA" w:rsidP="00C85FCA">
            <w:pPr>
              <w:rPr>
                <w:rFonts w:ascii="Arial" w:hAnsi="Arial" w:cs="Arial"/>
              </w:rPr>
            </w:pPr>
            <w:r>
              <w:rPr>
                <w:rFonts w:ascii="Arial" w:hAnsi="Arial" w:cs="Arial"/>
              </w:rPr>
              <w:t>NICOLA HOPKINS</w:t>
            </w:r>
          </w:p>
          <w:p w14:paraId="1FBA2ED4"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47041DDD"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03FA78F6" w14:textId="77777777" w:rsidR="005327E5" w:rsidRDefault="005327E5" w:rsidP="005327E5">
      <w:pPr>
        <w:pStyle w:val="TableText"/>
        <w:rPr>
          <w:rFonts w:ascii="Calibri" w:hAnsi="Calibri" w:cs="Calibri"/>
        </w:rPr>
      </w:pPr>
    </w:p>
    <w:p w14:paraId="3AFF2865"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69BD78EA" w14:textId="77777777" w:rsidR="001E50F1" w:rsidRDefault="001E50F1" w:rsidP="001E50F1">
      <w:pPr>
        <w:rPr>
          <w:rFonts w:ascii="Calibri" w:hAnsi="Calibri" w:cs="Calibri"/>
          <w:b/>
          <w:bCs/>
          <w:szCs w:val="22"/>
        </w:rPr>
      </w:pPr>
    </w:p>
    <w:p w14:paraId="24D49B20"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B4FE69B"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34E82D5"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5FDD389"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5A9046A" w14:textId="77777777" w:rsidR="001E50F1" w:rsidRDefault="001E50F1" w:rsidP="001E50F1">
      <w:pPr>
        <w:rPr>
          <w:rFonts w:ascii="Calibri" w:hAnsi="Calibri" w:cs="Calibri"/>
          <w:szCs w:val="22"/>
        </w:rPr>
      </w:pPr>
    </w:p>
    <w:p w14:paraId="301B2196"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w:t>
      </w:r>
      <w:r>
        <w:rPr>
          <w:rFonts w:ascii="Calibri" w:hAnsi="Calibri" w:cs="Calibri"/>
          <w:szCs w:val="22"/>
        </w:rPr>
        <w:lastRenderedPageBreak/>
        <w:t xml:space="preserve">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BE4517C" w14:textId="77777777" w:rsidR="001E50F1" w:rsidRDefault="001E50F1" w:rsidP="001E50F1">
      <w:pPr>
        <w:rPr>
          <w:rFonts w:ascii="Calibri" w:hAnsi="Calibri" w:cs="Calibri"/>
          <w:szCs w:val="22"/>
        </w:rPr>
      </w:pPr>
    </w:p>
    <w:p w14:paraId="2116BB4B"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001BFD66"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CD4DAAA"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A2FB" w14:textId="77777777" w:rsidR="00B10BA8" w:rsidRDefault="00B10BA8">
      <w:r>
        <w:separator/>
      </w:r>
    </w:p>
  </w:endnote>
  <w:endnote w:type="continuationSeparator" w:id="0">
    <w:p w14:paraId="28D3D3EE" w14:textId="77777777" w:rsidR="00B10BA8" w:rsidRDefault="00B1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52EF"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40E5" w14:textId="77777777" w:rsidR="00B10BA8" w:rsidRDefault="00B10BA8">
      <w:r>
        <w:separator/>
      </w:r>
    </w:p>
  </w:footnote>
  <w:footnote w:type="continuationSeparator" w:id="0">
    <w:p w14:paraId="2B32D93C" w14:textId="77777777" w:rsidR="00B10BA8" w:rsidRDefault="00B1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3D9D"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491999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0BECCE4" w14:textId="77777777" w:rsidR="004D6A8E" w:rsidRPr="00533C3D" w:rsidRDefault="004D6A8E">
    <w:pPr>
      <w:pStyle w:val="DefaultText"/>
      <w:rPr>
        <w:rFonts w:ascii="Calibri" w:hAnsi="Calibri"/>
        <w:sz w:val="24"/>
        <w:szCs w:val="24"/>
      </w:rPr>
    </w:pPr>
  </w:p>
  <w:p w14:paraId="02C70ACB" w14:textId="4F091FB6"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B10BA8">
      <w:rPr>
        <w:rFonts w:ascii="Calibri" w:hAnsi="Calibri"/>
        <w:b/>
        <w:sz w:val="24"/>
        <w:szCs w:val="24"/>
      </w:rPr>
      <w:t>3/2024/0033</w:t>
    </w:r>
    <w:r w:rsidRPr="00533C3D">
      <w:rPr>
        <w:rFonts w:ascii="Calibri" w:hAnsi="Calibri"/>
        <w:b/>
        <w:sz w:val="24"/>
        <w:szCs w:val="24"/>
      </w:rPr>
      <w:t xml:space="preserve">                       DECISION DATE:</w:t>
    </w:r>
    <w:r w:rsidR="00B81FFB">
      <w:rPr>
        <w:rFonts w:ascii="Calibri" w:hAnsi="Calibri"/>
        <w:b/>
        <w:sz w:val="24"/>
        <w:szCs w:val="24"/>
      </w:rPr>
      <w:t xml:space="preserve"> 14</w:t>
    </w:r>
    <w:r w:rsidR="00B81FFB" w:rsidRPr="00B81FFB">
      <w:rPr>
        <w:rFonts w:ascii="Calibri" w:hAnsi="Calibri"/>
        <w:b/>
        <w:sz w:val="24"/>
        <w:szCs w:val="24"/>
        <w:vertAlign w:val="superscript"/>
      </w:rPr>
      <w:t>th</w:t>
    </w:r>
    <w:r w:rsidR="00B81FFB">
      <w:rPr>
        <w:rFonts w:ascii="Calibri" w:hAnsi="Calibri"/>
        <w:b/>
        <w:sz w:val="24"/>
        <w:szCs w:val="24"/>
      </w:rPr>
      <w:t xml:space="preserve"> March 2024</w:t>
    </w:r>
  </w:p>
  <w:p w14:paraId="28F5B78F"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8"/>
    <w:rsid w:val="000043C6"/>
    <w:rsid w:val="000873A8"/>
    <w:rsid w:val="000B583D"/>
    <w:rsid w:val="000B5AE4"/>
    <w:rsid w:val="001E50F1"/>
    <w:rsid w:val="00280C79"/>
    <w:rsid w:val="002B298C"/>
    <w:rsid w:val="003116C7"/>
    <w:rsid w:val="004D6A8E"/>
    <w:rsid w:val="005327E5"/>
    <w:rsid w:val="00533C3D"/>
    <w:rsid w:val="006C1138"/>
    <w:rsid w:val="007448F2"/>
    <w:rsid w:val="00793BBA"/>
    <w:rsid w:val="008001EE"/>
    <w:rsid w:val="008B1E49"/>
    <w:rsid w:val="008C2A1A"/>
    <w:rsid w:val="008E5B94"/>
    <w:rsid w:val="00947DA1"/>
    <w:rsid w:val="009D443A"/>
    <w:rsid w:val="009F4657"/>
    <w:rsid w:val="00AB36DC"/>
    <w:rsid w:val="00B10BA8"/>
    <w:rsid w:val="00B676C4"/>
    <w:rsid w:val="00B70E27"/>
    <w:rsid w:val="00B81FFB"/>
    <w:rsid w:val="00BD6012"/>
    <w:rsid w:val="00BF398E"/>
    <w:rsid w:val="00BF7ED8"/>
    <w:rsid w:val="00C85FCA"/>
    <w:rsid w:val="00E61BAB"/>
    <w:rsid w:val="00F058B1"/>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B9245"/>
  <w15:chartTrackingRefBased/>
  <w15:docId w15:val="{33222469-1905-4F7D-8CF6-BB468D20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934</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6117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Carly Miskell</cp:lastModifiedBy>
  <cp:revision>2</cp:revision>
  <cp:lastPrinted>1900-01-01T00:00:00Z</cp:lastPrinted>
  <dcterms:created xsi:type="dcterms:W3CDTF">2024-03-14T09:26:00Z</dcterms:created>
  <dcterms:modified xsi:type="dcterms:W3CDTF">2024-03-14T09:26:00Z</dcterms:modified>
</cp:coreProperties>
</file>