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C9FA6"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BCF37C0" w14:textId="77777777">
        <w:trPr>
          <w:cantSplit/>
        </w:trPr>
        <w:tc>
          <w:tcPr>
            <w:tcW w:w="6983" w:type="dxa"/>
            <w:gridSpan w:val="4"/>
          </w:tcPr>
          <w:p w14:paraId="332561CC"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C25AC52" w14:textId="77777777" w:rsidR="002F3ADA" w:rsidRPr="00DD62CA" w:rsidRDefault="002F3ADA">
            <w:pPr>
              <w:rPr>
                <w:rFonts w:ascii="Calibri" w:hAnsi="Calibri"/>
                <w:sz w:val="24"/>
                <w:szCs w:val="24"/>
              </w:rPr>
            </w:pPr>
          </w:p>
        </w:tc>
        <w:tc>
          <w:tcPr>
            <w:tcW w:w="1713" w:type="dxa"/>
          </w:tcPr>
          <w:p w14:paraId="0C509E22" w14:textId="77777777" w:rsidR="002F3ADA" w:rsidRPr="00DD62CA" w:rsidRDefault="002F3ADA">
            <w:pPr>
              <w:rPr>
                <w:rFonts w:ascii="Calibri" w:hAnsi="Calibri"/>
                <w:sz w:val="24"/>
                <w:szCs w:val="24"/>
              </w:rPr>
            </w:pPr>
          </w:p>
        </w:tc>
      </w:tr>
      <w:tr w:rsidR="002F3ADA" w:rsidRPr="00DD62CA" w14:paraId="685FBBE9" w14:textId="77777777">
        <w:trPr>
          <w:cantSplit/>
        </w:trPr>
        <w:tc>
          <w:tcPr>
            <w:tcW w:w="4123" w:type="dxa"/>
            <w:gridSpan w:val="2"/>
          </w:tcPr>
          <w:p w14:paraId="279A7979"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C32DDB0" w14:textId="77777777" w:rsidR="002F3ADA" w:rsidRPr="00DD62CA" w:rsidRDefault="002F3ADA">
            <w:pPr>
              <w:rPr>
                <w:rFonts w:ascii="Calibri" w:hAnsi="Calibri"/>
                <w:sz w:val="24"/>
                <w:szCs w:val="24"/>
              </w:rPr>
            </w:pPr>
          </w:p>
        </w:tc>
        <w:tc>
          <w:tcPr>
            <w:tcW w:w="1404" w:type="dxa"/>
          </w:tcPr>
          <w:p w14:paraId="766F94C2" w14:textId="77777777" w:rsidR="002F3ADA" w:rsidRPr="00DD62CA" w:rsidRDefault="002F3ADA">
            <w:pPr>
              <w:rPr>
                <w:rFonts w:ascii="Calibri" w:hAnsi="Calibri"/>
                <w:sz w:val="24"/>
                <w:szCs w:val="24"/>
              </w:rPr>
            </w:pPr>
          </w:p>
        </w:tc>
        <w:tc>
          <w:tcPr>
            <w:tcW w:w="1713" w:type="dxa"/>
          </w:tcPr>
          <w:p w14:paraId="31AABF01" w14:textId="77777777" w:rsidR="002F3ADA" w:rsidRPr="00DD62CA" w:rsidRDefault="002F3ADA">
            <w:pPr>
              <w:rPr>
                <w:rFonts w:ascii="Calibri" w:hAnsi="Calibri"/>
                <w:sz w:val="24"/>
                <w:szCs w:val="24"/>
              </w:rPr>
            </w:pPr>
          </w:p>
        </w:tc>
        <w:tc>
          <w:tcPr>
            <w:tcW w:w="1713" w:type="dxa"/>
          </w:tcPr>
          <w:p w14:paraId="7E6E4BD2" w14:textId="77777777" w:rsidR="002F3ADA" w:rsidRPr="00DD62CA" w:rsidRDefault="002F3ADA">
            <w:pPr>
              <w:rPr>
                <w:rFonts w:ascii="Calibri" w:hAnsi="Calibri"/>
                <w:sz w:val="24"/>
                <w:szCs w:val="24"/>
              </w:rPr>
            </w:pPr>
          </w:p>
        </w:tc>
      </w:tr>
      <w:tr w:rsidR="00C00AD7" w:rsidRPr="00DD62CA" w14:paraId="65B711BD" w14:textId="77777777" w:rsidTr="00111C12">
        <w:trPr>
          <w:cantSplit/>
        </w:trPr>
        <w:tc>
          <w:tcPr>
            <w:tcW w:w="6983" w:type="dxa"/>
            <w:gridSpan w:val="4"/>
          </w:tcPr>
          <w:p w14:paraId="3BB8C6F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AB5CC18" w14:textId="77777777" w:rsidR="00C00AD7" w:rsidRPr="00DD62CA" w:rsidRDefault="00C00AD7">
            <w:pPr>
              <w:rPr>
                <w:rFonts w:ascii="Calibri" w:hAnsi="Calibri"/>
                <w:sz w:val="24"/>
                <w:szCs w:val="24"/>
              </w:rPr>
            </w:pPr>
          </w:p>
        </w:tc>
        <w:tc>
          <w:tcPr>
            <w:tcW w:w="1713" w:type="dxa"/>
          </w:tcPr>
          <w:p w14:paraId="6B6390CE" w14:textId="77777777" w:rsidR="00C00AD7" w:rsidRPr="00DD62CA" w:rsidRDefault="00C00AD7">
            <w:pPr>
              <w:rPr>
                <w:rFonts w:ascii="Calibri" w:hAnsi="Calibri"/>
                <w:sz w:val="24"/>
                <w:szCs w:val="24"/>
              </w:rPr>
            </w:pPr>
          </w:p>
        </w:tc>
      </w:tr>
      <w:tr w:rsidR="00C00AD7" w:rsidRPr="00DD62CA" w14:paraId="23307784" w14:textId="77777777" w:rsidTr="00111C12">
        <w:trPr>
          <w:cantSplit/>
        </w:trPr>
        <w:tc>
          <w:tcPr>
            <w:tcW w:w="8696" w:type="dxa"/>
            <w:gridSpan w:val="5"/>
            <w:tcBorders>
              <w:bottom w:val="single" w:sz="6" w:space="0" w:color="auto"/>
            </w:tcBorders>
          </w:tcPr>
          <w:p w14:paraId="3B3076DF"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4D4D227A" w14:textId="77777777" w:rsidR="00C00AD7" w:rsidRPr="00DD62CA" w:rsidRDefault="00C00AD7">
            <w:pPr>
              <w:rPr>
                <w:rFonts w:ascii="Calibri" w:hAnsi="Calibri"/>
                <w:sz w:val="24"/>
                <w:szCs w:val="24"/>
              </w:rPr>
            </w:pPr>
          </w:p>
        </w:tc>
      </w:tr>
      <w:tr w:rsidR="00C00AD7" w:rsidRPr="00DD62CA" w14:paraId="338A0272" w14:textId="77777777" w:rsidTr="00111C12">
        <w:trPr>
          <w:cantSplit/>
        </w:trPr>
        <w:tc>
          <w:tcPr>
            <w:tcW w:w="5579" w:type="dxa"/>
            <w:gridSpan w:val="3"/>
          </w:tcPr>
          <w:p w14:paraId="1565CA9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D19A8D7" w14:textId="77777777" w:rsidR="00C00AD7" w:rsidRPr="00DD62CA" w:rsidRDefault="00C00AD7">
            <w:pPr>
              <w:rPr>
                <w:rFonts w:ascii="Calibri" w:hAnsi="Calibri"/>
                <w:sz w:val="24"/>
                <w:szCs w:val="24"/>
              </w:rPr>
            </w:pPr>
          </w:p>
        </w:tc>
        <w:tc>
          <w:tcPr>
            <w:tcW w:w="1713" w:type="dxa"/>
          </w:tcPr>
          <w:p w14:paraId="5C6F43D4" w14:textId="77777777" w:rsidR="00C00AD7" w:rsidRPr="00DD62CA" w:rsidRDefault="00C00AD7">
            <w:pPr>
              <w:rPr>
                <w:rFonts w:ascii="Calibri" w:hAnsi="Calibri"/>
                <w:sz w:val="24"/>
                <w:szCs w:val="24"/>
              </w:rPr>
            </w:pPr>
          </w:p>
        </w:tc>
      </w:tr>
      <w:tr w:rsidR="002F3ADA" w:rsidRPr="00DD62CA" w14:paraId="3B43C274" w14:textId="77777777">
        <w:trPr>
          <w:cantSplit/>
        </w:trPr>
        <w:tc>
          <w:tcPr>
            <w:tcW w:w="10409" w:type="dxa"/>
            <w:gridSpan w:val="6"/>
          </w:tcPr>
          <w:p w14:paraId="508C8E8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A58F931" w14:textId="77777777">
        <w:trPr>
          <w:cantSplit/>
        </w:trPr>
        <w:tc>
          <w:tcPr>
            <w:tcW w:w="2410" w:type="dxa"/>
          </w:tcPr>
          <w:p w14:paraId="3187C2F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04E797B" w14:textId="614D50A4" w:rsidR="002F3ADA" w:rsidRPr="00DD62CA" w:rsidRDefault="00290060">
            <w:pPr>
              <w:pStyle w:val="addresses"/>
              <w:rPr>
                <w:rFonts w:ascii="Calibri" w:hAnsi="Calibri"/>
                <w:sz w:val="24"/>
                <w:szCs w:val="24"/>
              </w:rPr>
            </w:pPr>
            <w:r>
              <w:rPr>
                <w:rFonts w:ascii="Calibri" w:hAnsi="Calibri"/>
                <w:sz w:val="24"/>
                <w:szCs w:val="24"/>
              </w:rPr>
              <w:t>3/2024/0132</w:t>
            </w:r>
          </w:p>
        </w:tc>
        <w:tc>
          <w:tcPr>
            <w:tcW w:w="1404" w:type="dxa"/>
          </w:tcPr>
          <w:p w14:paraId="1D974D09" w14:textId="77777777" w:rsidR="002F3ADA" w:rsidRPr="00DD62CA" w:rsidRDefault="002F3ADA">
            <w:pPr>
              <w:rPr>
                <w:rFonts w:ascii="Calibri" w:hAnsi="Calibri"/>
                <w:sz w:val="24"/>
                <w:szCs w:val="24"/>
              </w:rPr>
            </w:pPr>
          </w:p>
        </w:tc>
        <w:tc>
          <w:tcPr>
            <w:tcW w:w="1713" w:type="dxa"/>
          </w:tcPr>
          <w:p w14:paraId="50731495" w14:textId="77777777" w:rsidR="002F3ADA" w:rsidRPr="00DD62CA" w:rsidRDefault="002F3ADA">
            <w:pPr>
              <w:rPr>
                <w:rFonts w:ascii="Calibri" w:hAnsi="Calibri"/>
                <w:sz w:val="24"/>
                <w:szCs w:val="24"/>
              </w:rPr>
            </w:pPr>
          </w:p>
        </w:tc>
        <w:tc>
          <w:tcPr>
            <w:tcW w:w="1713" w:type="dxa"/>
          </w:tcPr>
          <w:p w14:paraId="69E96873" w14:textId="77777777" w:rsidR="002F3ADA" w:rsidRPr="00DD62CA" w:rsidRDefault="002F3ADA">
            <w:pPr>
              <w:rPr>
                <w:rFonts w:ascii="Calibri" w:hAnsi="Calibri"/>
                <w:sz w:val="24"/>
                <w:szCs w:val="24"/>
              </w:rPr>
            </w:pPr>
          </w:p>
        </w:tc>
      </w:tr>
      <w:tr w:rsidR="002F3ADA" w:rsidRPr="00DD62CA" w14:paraId="49EC41F3" w14:textId="77777777">
        <w:trPr>
          <w:cantSplit/>
        </w:trPr>
        <w:tc>
          <w:tcPr>
            <w:tcW w:w="2410" w:type="dxa"/>
          </w:tcPr>
          <w:p w14:paraId="025C987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5526BB2" w14:textId="12AEAA30" w:rsidR="002F3ADA" w:rsidRPr="00DD62CA" w:rsidRDefault="00290060">
            <w:pPr>
              <w:rPr>
                <w:rFonts w:ascii="Calibri" w:hAnsi="Calibri"/>
                <w:sz w:val="24"/>
                <w:szCs w:val="24"/>
              </w:rPr>
            </w:pPr>
            <w:r>
              <w:rPr>
                <w:rFonts w:ascii="Calibri" w:hAnsi="Calibri"/>
                <w:sz w:val="24"/>
                <w:szCs w:val="24"/>
              </w:rPr>
              <w:t>1</w:t>
            </w:r>
            <w:r w:rsidR="00067EC8">
              <w:rPr>
                <w:rFonts w:ascii="Calibri" w:hAnsi="Calibri"/>
                <w:sz w:val="24"/>
                <w:szCs w:val="24"/>
              </w:rPr>
              <w:t>8</w:t>
            </w:r>
            <w:r>
              <w:rPr>
                <w:rFonts w:ascii="Calibri" w:hAnsi="Calibri"/>
                <w:sz w:val="24"/>
                <w:szCs w:val="24"/>
              </w:rPr>
              <w:t xml:space="preserve"> October 2024</w:t>
            </w:r>
          </w:p>
        </w:tc>
        <w:tc>
          <w:tcPr>
            <w:tcW w:w="1404" w:type="dxa"/>
          </w:tcPr>
          <w:p w14:paraId="35FA4A4F" w14:textId="77777777" w:rsidR="002F3ADA" w:rsidRPr="00DD62CA" w:rsidRDefault="002F3ADA">
            <w:pPr>
              <w:rPr>
                <w:rFonts w:ascii="Calibri" w:hAnsi="Calibri"/>
                <w:sz w:val="24"/>
                <w:szCs w:val="24"/>
              </w:rPr>
            </w:pPr>
          </w:p>
        </w:tc>
        <w:tc>
          <w:tcPr>
            <w:tcW w:w="1713" w:type="dxa"/>
          </w:tcPr>
          <w:p w14:paraId="5E017D7B" w14:textId="77777777" w:rsidR="002F3ADA" w:rsidRPr="00DD62CA" w:rsidRDefault="002F3ADA">
            <w:pPr>
              <w:rPr>
                <w:rFonts w:ascii="Calibri" w:hAnsi="Calibri"/>
                <w:sz w:val="24"/>
                <w:szCs w:val="24"/>
              </w:rPr>
            </w:pPr>
          </w:p>
        </w:tc>
        <w:tc>
          <w:tcPr>
            <w:tcW w:w="1713" w:type="dxa"/>
          </w:tcPr>
          <w:p w14:paraId="7A37CE24" w14:textId="77777777" w:rsidR="002F3ADA" w:rsidRPr="00DD62CA" w:rsidRDefault="002F3ADA">
            <w:pPr>
              <w:rPr>
                <w:rFonts w:ascii="Calibri" w:hAnsi="Calibri"/>
                <w:sz w:val="24"/>
                <w:szCs w:val="24"/>
              </w:rPr>
            </w:pPr>
          </w:p>
        </w:tc>
      </w:tr>
      <w:tr w:rsidR="002F3ADA" w:rsidRPr="00DD62CA" w14:paraId="4AAE2006" w14:textId="77777777">
        <w:trPr>
          <w:cantSplit/>
        </w:trPr>
        <w:tc>
          <w:tcPr>
            <w:tcW w:w="2410" w:type="dxa"/>
          </w:tcPr>
          <w:p w14:paraId="07AADF5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414610AD" w14:textId="51B5C3B6" w:rsidR="002F3ADA" w:rsidRPr="00DD62CA" w:rsidRDefault="00290060">
            <w:pPr>
              <w:rPr>
                <w:rFonts w:ascii="Calibri" w:hAnsi="Calibri"/>
                <w:sz w:val="24"/>
                <w:szCs w:val="24"/>
              </w:rPr>
            </w:pPr>
            <w:r>
              <w:rPr>
                <w:rFonts w:ascii="Calibri" w:hAnsi="Calibri"/>
                <w:sz w:val="24"/>
                <w:szCs w:val="24"/>
              </w:rPr>
              <w:t>23/05/2024</w:t>
            </w:r>
          </w:p>
        </w:tc>
        <w:tc>
          <w:tcPr>
            <w:tcW w:w="1404" w:type="dxa"/>
          </w:tcPr>
          <w:p w14:paraId="37FA860E" w14:textId="77777777" w:rsidR="002F3ADA" w:rsidRPr="00DD62CA" w:rsidRDefault="002F3ADA">
            <w:pPr>
              <w:rPr>
                <w:rFonts w:ascii="Calibri" w:hAnsi="Calibri"/>
                <w:sz w:val="24"/>
                <w:szCs w:val="24"/>
              </w:rPr>
            </w:pPr>
          </w:p>
        </w:tc>
        <w:tc>
          <w:tcPr>
            <w:tcW w:w="1713" w:type="dxa"/>
          </w:tcPr>
          <w:p w14:paraId="20F58C52" w14:textId="77777777" w:rsidR="002F3ADA" w:rsidRPr="00DD62CA" w:rsidRDefault="002F3ADA">
            <w:pPr>
              <w:rPr>
                <w:rFonts w:ascii="Calibri" w:hAnsi="Calibri"/>
                <w:sz w:val="24"/>
                <w:szCs w:val="24"/>
              </w:rPr>
            </w:pPr>
          </w:p>
        </w:tc>
        <w:tc>
          <w:tcPr>
            <w:tcW w:w="1713" w:type="dxa"/>
          </w:tcPr>
          <w:p w14:paraId="0714F957" w14:textId="77777777" w:rsidR="002F3ADA" w:rsidRPr="00DD62CA" w:rsidRDefault="002F3ADA">
            <w:pPr>
              <w:rPr>
                <w:rFonts w:ascii="Calibri" w:hAnsi="Calibri"/>
                <w:sz w:val="24"/>
                <w:szCs w:val="24"/>
              </w:rPr>
            </w:pPr>
          </w:p>
        </w:tc>
      </w:tr>
      <w:tr w:rsidR="002F3ADA" w:rsidRPr="00DD62CA" w14:paraId="09F4B0B7" w14:textId="77777777">
        <w:trPr>
          <w:cantSplit/>
        </w:trPr>
        <w:tc>
          <w:tcPr>
            <w:tcW w:w="10409" w:type="dxa"/>
            <w:gridSpan w:val="6"/>
          </w:tcPr>
          <w:p w14:paraId="150F6079" w14:textId="77777777" w:rsidR="002F3ADA" w:rsidRPr="00DD62CA" w:rsidRDefault="002F3ADA">
            <w:pPr>
              <w:rPr>
                <w:rFonts w:ascii="Calibri" w:hAnsi="Calibri"/>
                <w:sz w:val="24"/>
                <w:szCs w:val="24"/>
              </w:rPr>
            </w:pPr>
          </w:p>
        </w:tc>
      </w:tr>
      <w:tr w:rsidR="002F3ADA" w:rsidRPr="00DD62CA" w14:paraId="34A4C282" w14:textId="77777777" w:rsidTr="00F92BEF">
        <w:trPr>
          <w:cantSplit/>
        </w:trPr>
        <w:tc>
          <w:tcPr>
            <w:tcW w:w="2410" w:type="dxa"/>
          </w:tcPr>
          <w:p w14:paraId="0B2C1D26"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666E4EA" w14:textId="77777777" w:rsidR="002F3ADA" w:rsidRPr="00DD62CA" w:rsidRDefault="002F3ADA">
            <w:pPr>
              <w:rPr>
                <w:rFonts w:ascii="Calibri" w:hAnsi="Calibri"/>
                <w:sz w:val="24"/>
                <w:szCs w:val="24"/>
              </w:rPr>
            </w:pPr>
          </w:p>
        </w:tc>
        <w:tc>
          <w:tcPr>
            <w:tcW w:w="1456" w:type="dxa"/>
          </w:tcPr>
          <w:p w14:paraId="2468C1FF" w14:textId="77777777" w:rsidR="002F3ADA" w:rsidRPr="00DD62CA" w:rsidRDefault="002F3ADA">
            <w:pPr>
              <w:rPr>
                <w:rFonts w:ascii="Calibri" w:hAnsi="Calibri"/>
                <w:sz w:val="24"/>
                <w:szCs w:val="24"/>
              </w:rPr>
            </w:pPr>
          </w:p>
        </w:tc>
        <w:tc>
          <w:tcPr>
            <w:tcW w:w="1404" w:type="dxa"/>
          </w:tcPr>
          <w:p w14:paraId="61E7171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96CF9A8" w14:textId="77777777" w:rsidR="002F3ADA" w:rsidRPr="00DD62CA" w:rsidRDefault="002F3ADA">
            <w:pPr>
              <w:rPr>
                <w:rFonts w:ascii="Calibri" w:hAnsi="Calibri"/>
                <w:sz w:val="24"/>
                <w:szCs w:val="24"/>
              </w:rPr>
            </w:pPr>
          </w:p>
        </w:tc>
        <w:tc>
          <w:tcPr>
            <w:tcW w:w="1713" w:type="dxa"/>
          </w:tcPr>
          <w:p w14:paraId="64B2A65A" w14:textId="77777777" w:rsidR="002F3ADA" w:rsidRPr="00DD62CA" w:rsidRDefault="002F3ADA">
            <w:pPr>
              <w:rPr>
                <w:rFonts w:ascii="Calibri" w:hAnsi="Calibri"/>
                <w:sz w:val="24"/>
                <w:szCs w:val="24"/>
              </w:rPr>
            </w:pPr>
          </w:p>
        </w:tc>
      </w:tr>
      <w:tr w:rsidR="002F3ADA" w:rsidRPr="00DD62CA" w14:paraId="5031E5B7" w14:textId="77777777" w:rsidTr="00F92BEF">
        <w:trPr>
          <w:cantSplit/>
        </w:trPr>
        <w:tc>
          <w:tcPr>
            <w:tcW w:w="4123" w:type="dxa"/>
            <w:gridSpan w:val="2"/>
            <w:vMerge w:val="restart"/>
          </w:tcPr>
          <w:p w14:paraId="75CF55B4" w14:textId="4521EDE4" w:rsidR="00441F1F" w:rsidRDefault="00290060">
            <w:pPr>
              <w:rPr>
                <w:rFonts w:ascii="Calibri" w:hAnsi="Calibri"/>
                <w:sz w:val="24"/>
                <w:szCs w:val="24"/>
              </w:rPr>
            </w:pPr>
            <w:bookmarkStart w:id="0" w:name="ApplicantName"/>
            <w:r>
              <w:rPr>
                <w:rFonts w:ascii="Calibri" w:hAnsi="Calibri"/>
                <w:sz w:val="24"/>
                <w:szCs w:val="24"/>
              </w:rPr>
              <w:t>Mr Jeffrey T Marshall</w:t>
            </w:r>
          </w:p>
          <w:bookmarkEnd w:id="0"/>
          <w:p w14:paraId="31A38DDA" w14:textId="77777777" w:rsidR="00290060" w:rsidRDefault="00290060">
            <w:pPr>
              <w:rPr>
                <w:rFonts w:ascii="Calibri" w:hAnsi="Calibri"/>
                <w:sz w:val="24"/>
                <w:szCs w:val="24"/>
              </w:rPr>
            </w:pPr>
            <w:r>
              <w:rPr>
                <w:rFonts w:ascii="Calibri" w:hAnsi="Calibri"/>
                <w:sz w:val="24"/>
                <w:szCs w:val="24"/>
              </w:rPr>
              <w:t>Valley Cottage</w:t>
            </w:r>
          </w:p>
          <w:p w14:paraId="2659E225" w14:textId="77777777" w:rsidR="00290060" w:rsidRDefault="00290060">
            <w:pPr>
              <w:rPr>
                <w:rFonts w:ascii="Calibri" w:hAnsi="Calibri"/>
                <w:sz w:val="24"/>
                <w:szCs w:val="24"/>
              </w:rPr>
            </w:pPr>
            <w:r>
              <w:rPr>
                <w:rFonts w:ascii="Calibri" w:hAnsi="Calibri"/>
                <w:sz w:val="24"/>
                <w:szCs w:val="24"/>
              </w:rPr>
              <w:t>Back Lane</w:t>
            </w:r>
          </w:p>
          <w:p w14:paraId="3E064ECF" w14:textId="77777777" w:rsidR="00290060" w:rsidRDefault="00290060">
            <w:pPr>
              <w:rPr>
                <w:rFonts w:ascii="Calibri" w:hAnsi="Calibri"/>
                <w:sz w:val="24"/>
                <w:szCs w:val="24"/>
              </w:rPr>
            </w:pPr>
            <w:r>
              <w:rPr>
                <w:rFonts w:ascii="Calibri" w:hAnsi="Calibri"/>
                <w:sz w:val="24"/>
                <w:szCs w:val="24"/>
              </w:rPr>
              <w:t>Grindleton</w:t>
            </w:r>
          </w:p>
          <w:p w14:paraId="08B8BCC9" w14:textId="77777777" w:rsidR="00290060" w:rsidRDefault="00290060">
            <w:pPr>
              <w:rPr>
                <w:rFonts w:ascii="Calibri" w:hAnsi="Calibri"/>
                <w:sz w:val="24"/>
                <w:szCs w:val="24"/>
              </w:rPr>
            </w:pPr>
            <w:r>
              <w:rPr>
                <w:rFonts w:ascii="Calibri" w:hAnsi="Calibri"/>
                <w:sz w:val="24"/>
                <w:szCs w:val="24"/>
              </w:rPr>
              <w:t>Clitheroe</w:t>
            </w:r>
          </w:p>
          <w:p w14:paraId="2E17CB62" w14:textId="322F1295" w:rsidR="002F3ADA" w:rsidRPr="00DD62CA" w:rsidRDefault="00290060">
            <w:pPr>
              <w:rPr>
                <w:rFonts w:ascii="Calibri" w:hAnsi="Calibri"/>
                <w:sz w:val="24"/>
                <w:szCs w:val="24"/>
              </w:rPr>
            </w:pPr>
            <w:r>
              <w:rPr>
                <w:rFonts w:ascii="Calibri" w:hAnsi="Calibri"/>
                <w:sz w:val="24"/>
                <w:szCs w:val="24"/>
              </w:rPr>
              <w:t>BB7 4RW</w:t>
            </w:r>
          </w:p>
        </w:tc>
        <w:tc>
          <w:tcPr>
            <w:tcW w:w="1456" w:type="dxa"/>
            <w:tcBorders>
              <w:left w:val="nil"/>
            </w:tcBorders>
          </w:tcPr>
          <w:p w14:paraId="61E24524"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0D2FA769" w14:textId="77777777" w:rsidR="00441F1F" w:rsidRDefault="00441F1F">
            <w:pPr>
              <w:pStyle w:val="addresses"/>
              <w:rPr>
                <w:rFonts w:ascii="Calibri" w:hAnsi="Calibri"/>
                <w:sz w:val="24"/>
                <w:szCs w:val="24"/>
              </w:rPr>
            </w:pPr>
          </w:p>
          <w:p w14:paraId="783624E2" w14:textId="52E8B45F" w:rsidR="002F3ADA" w:rsidRPr="00DD62CA" w:rsidRDefault="002F3ADA">
            <w:pPr>
              <w:pStyle w:val="addresses"/>
              <w:rPr>
                <w:rFonts w:ascii="Calibri" w:hAnsi="Calibri"/>
                <w:sz w:val="24"/>
                <w:szCs w:val="24"/>
              </w:rPr>
            </w:pPr>
          </w:p>
        </w:tc>
      </w:tr>
      <w:tr w:rsidR="002F3ADA" w:rsidRPr="00DD62CA" w14:paraId="1C177C97" w14:textId="77777777" w:rsidTr="00F92BEF">
        <w:trPr>
          <w:cantSplit/>
        </w:trPr>
        <w:tc>
          <w:tcPr>
            <w:tcW w:w="4123" w:type="dxa"/>
            <w:gridSpan w:val="2"/>
            <w:vMerge/>
          </w:tcPr>
          <w:p w14:paraId="254681D0" w14:textId="77777777" w:rsidR="002F3ADA" w:rsidRPr="00DD62CA" w:rsidRDefault="002F3ADA">
            <w:pPr>
              <w:rPr>
                <w:rFonts w:ascii="Calibri" w:hAnsi="Calibri"/>
                <w:sz w:val="24"/>
                <w:szCs w:val="24"/>
              </w:rPr>
            </w:pPr>
          </w:p>
        </w:tc>
        <w:tc>
          <w:tcPr>
            <w:tcW w:w="1456" w:type="dxa"/>
          </w:tcPr>
          <w:p w14:paraId="1CEEC45C" w14:textId="77777777" w:rsidR="002F3ADA" w:rsidRPr="00DD62CA" w:rsidRDefault="002F3ADA">
            <w:pPr>
              <w:rPr>
                <w:rFonts w:ascii="Calibri" w:hAnsi="Calibri"/>
                <w:sz w:val="24"/>
                <w:szCs w:val="24"/>
              </w:rPr>
            </w:pPr>
          </w:p>
        </w:tc>
        <w:tc>
          <w:tcPr>
            <w:tcW w:w="4830" w:type="dxa"/>
            <w:gridSpan w:val="3"/>
            <w:vMerge/>
          </w:tcPr>
          <w:p w14:paraId="0EEFAEF4" w14:textId="77777777" w:rsidR="002F3ADA" w:rsidRPr="00DD62CA" w:rsidRDefault="002F3ADA">
            <w:pPr>
              <w:rPr>
                <w:rFonts w:ascii="Calibri" w:hAnsi="Calibri"/>
                <w:sz w:val="24"/>
                <w:szCs w:val="24"/>
              </w:rPr>
            </w:pPr>
          </w:p>
        </w:tc>
      </w:tr>
      <w:tr w:rsidR="002F3ADA" w:rsidRPr="00DD62CA" w14:paraId="7F1CD65D" w14:textId="77777777" w:rsidTr="00F92BEF">
        <w:trPr>
          <w:cantSplit/>
        </w:trPr>
        <w:tc>
          <w:tcPr>
            <w:tcW w:w="4123" w:type="dxa"/>
            <w:gridSpan w:val="2"/>
            <w:vMerge/>
          </w:tcPr>
          <w:p w14:paraId="4C137E4D" w14:textId="77777777" w:rsidR="002F3ADA" w:rsidRPr="00DD62CA" w:rsidRDefault="002F3ADA">
            <w:pPr>
              <w:rPr>
                <w:rFonts w:ascii="Calibri" w:hAnsi="Calibri"/>
                <w:sz w:val="24"/>
                <w:szCs w:val="24"/>
              </w:rPr>
            </w:pPr>
          </w:p>
        </w:tc>
        <w:tc>
          <w:tcPr>
            <w:tcW w:w="1456" w:type="dxa"/>
          </w:tcPr>
          <w:p w14:paraId="22E13AD3" w14:textId="77777777" w:rsidR="002F3ADA" w:rsidRPr="00DD62CA" w:rsidRDefault="002F3ADA">
            <w:pPr>
              <w:rPr>
                <w:rFonts w:ascii="Calibri" w:hAnsi="Calibri"/>
                <w:sz w:val="24"/>
                <w:szCs w:val="24"/>
              </w:rPr>
            </w:pPr>
          </w:p>
        </w:tc>
        <w:tc>
          <w:tcPr>
            <w:tcW w:w="4830" w:type="dxa"/>
            <w:gridSpan w:val="3"/>
            <w:vMerge/>
          </w:tcPr>
          <w:p w14:paraId="359A64E1" w14:textId="77777777" w:rsidR="002F3ADA" w:rsidRPr="00DD62CA" w:rsidRDefault="002F3ADA">
            <w:pPr>
              <w:rPr>
                <w:rFonts w:ascii="Calibri" w:hAnsi="Calibri"/>
                <w:sz w:val="24"/>
                <w:szCs w:val="24"/>
              </w:rPr>
            </w:pPr>
          </w:p>
        </w:tc>
      </w:tr>
      <w:tr w:rsidR="002F3ADA" w:rsidRPr="00DD62CA" w14:paraId="1085EA84" w14:textId="77777777" w:rsidTr="00F92BEF">
        <w:trPr>
          <w:cantSplit/>
        </w:trPr>
        <w:tc>
          <w:tcPr>
            <w:tcW w:w="4123" w:type="dxa"/>
            <w:gridSpan w:val="2"/>
            <w:vMerge/>
          </w:tcPr>
          <w:p w14:paraId="1058AAB2" w14:textId="77777777" w:rsidR="002F3ADA" w:rsidRPr="00DD62CA" w:rsidRDefault="002F3ADA">
            <w:pPr>
              <w:rPr>
                <w:rFonts w:ascii="Calibri" w:hAnsi="Calibri"/>
                <w:sz w:val="24"/>
                <w:szCs w:val="24"/>
              </w:rPr>
            </w:pPr>
          </w:p>
        </w:tc>
        <w:tc>
          <w:tcPr>
            <w:tcW w:w="1456" w:type="dxa"/>
          </w:tcPr>
          <w:p w14:paraId="34991A59" w14:textId="77777777" w:rsidR="002F3ADA" w:rsidRPr="00DD62CA" w:rsidRDefault="002F3ADA">
            <w:pPr>
              <w:rPr>
                <w:rFonts w:ascii="Calibri" w:hAnsi="Calibri"/>
                <w:sz w:val="24"/>
                <w:szCs w:val="24"/>
              </w:rPr>
            </w:pPr>
          </w:p>
        </w:tc>
        <w:tc>
          <w:tcPr>
            <w:tcW w:w="4830" w:type="dxa"/>
            <w:gridSpan w:val="3"/>
            <w:vMerge/>
          </w:tcPr>
          <w:p w14:paraId="70949E32" w14:textId="77777777" w:rsidR="002F3ADA" w:rsidRPr="00DD62CA" w:rsidRDefault="002F3ADA">
            <w:pPr>
              <w:rPr>
                <w:rFonts w:ascii="Calibri" w:hAnsi="Calibri"/>
                <w:sz w:val="24"/>
                <w:szCs w:val="24"/>
              </w:rPr>
            </w:pPr>
          </w:p>
        </w:tc>
      </w:tr>
      <w:tr w:rsidR="002F3ADA" w:rsidRPr="00DD62CA" w14:paraId="2A16DDE7" w14:textId="77777777" w:rsidTr="00F92BEF">
        <w:trPr>
          <w:cantSplit/>
        </w:trPr>
        <w:tc>
          <w:tcPr>
            <w:tcW w:w="4123" w:type="dxa"/>
            <w:gridSpan w:val="2"/>
            <w:vMerge/>
          </w:tcPr>
          <w:p w14:paraId="7C82714A" w14:textId="77777777" w:rsidR="002F3ADA" w:rsidRPr="00DD62CA" w:rsidRDefault="002F3ADA">
            <w:pPr>
              <w:rPr>
                <w:rFonts w:ascii="Calibri" w:hAnsi="Calibri"/>
                <w:sz w:val="24"/>
                <w:szCs w:val="24"/>
              </w:rPr>
            </w:pPr>
          </w:p>
        </w:tc>
        <w:tc>
          <w:tcPr>
            <w:tcW w:w="1456" w:type="dxa"/>
          </w:tcPr>
          <w:p w14:paraId="33410B96" w14:textId="77777777" w:rsidR="002F3ADA" w:rsidRPr="00DD62CA" w:rsidRDefault="002F3ADA">
            <w:pPr>
              <w:rPr>
                <w:rFonts w:ascii="Calibri" w:hAnsi="Calibri"/>
                <w:sz w:val="24"/>
                <w:szCs w:val="24"/>
              </w:rPr>
            </w:pPr>
          </w:p>
        </w:tc>
        <w:tc>
          <w:tcPr>
            <w:tcW w:w="4830" w:type="dxa"/>
            <w:gridSpan w:val="3"/>
            <w:vMerge/>
          </w:tcPr>
          <w:p w14:paraId="61663BF4" w14:textId="77777777" w:rsidR="002F3ADA" w:rsidRPr="00DD62CA" w:rsidRDefault="002F3ADA">
            <w:pPr>
              <w:rPr>
                <w:rFonts w:ascii="Calibri" w:hAnsi="Calibri"/>
                <w:sz w:val="24"/>
                <w:szCs w:val="24"/>
              </w:rPr>
            </w:pPr>
          </w:p>
        </w:tc>
      </w:tr>
    </w:tbl>
    <w:p w14:paraId="4A4BADBA" w14:textId="3DDDA351" w:rsidR="002F3ADA" w:rsidRPr="00DD62CA" w:rsidRDefault="00067EC8">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A6DFBE3" w14:textId="77777777" w:rsidTr="003243B5">
        <w:trPr>
          <w:cantSplit/>
          <w:trHeight w:val="512"/>
        </w:trPr>
        <w:tc>
          <w:tcPr>
            <w:tcW w:w="1970" w:type="dxa"/>
            <w:gridSpan w:val="2"/>
          </w:tcPr>
          <w:p w14:paraId="545484F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97F0EF7" w14:textId="2B333BD8" w:rsidR="002F3ADA" w:rsidRPr="00DD62CA" w:rsidRDefault="00290060">
            <w:pPr>
              <w:pStyle w:val="TableText"/>
              <w:rPr>
                <w:rFonts w:ascii="Calibri" w:hAnsi="Calibri"/>
                <w:sz w:val="24"/>
                <w:szCs w:val="24"/>
              </w:rPr>
            </w:pPr>
            <w:r>
              <w:rPr>
                <w:rFonts w:ascii="Calibri" w:hAnsi="Calibri"/>
                <w:sz w:val="24"/>
                <w:szCs w:val="24"/>
              </w:rPr>
              <w:t>Demolition of conservatory (retrospective), and construction of replacement single-storey extension to rear.  Conversion of garage to living accommodation.</w:t>
            </w:r>
          </w:p>
        </w:tc>
      </w:tr>
      <w:tr w:rsidR="002F3ADA" w:rsidRPr="00DD62CA" w14:paraId="1809D3F6" w14:textId="77777777" w:rsidTr="003243B5">
        <w:trPr>
          <w:cantSplit/>
          <w:trHeight w:val="264"/>
        </w:trPr>
        <w:tc>
          <w:tcPr>
            <w:tcW w:w="988" w:type="dxa"/>
          </w:tcPr>
          <w:p w14:paraId="58650B5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7717E5F" w14:textId="6F2EE674" w:rsidR="002F3ADA" w:rsidRPr="00DD62CA" w:rsidRDefault="00290060">
            <w:pPr>
              <w:pStyle w:val="TableText"/>
              <w:rPr>
                <w:rFonts w:ascii="Calibri" w:hAnsi="Calibri"/>
                <w:sz w:val="24"/>
                <w:szCs w:val="24"/>
              </w:rPr>
            </w:pPr>
            <w:r>
              <w:rPr>
                <w:rFonts w:ascii="Calibri" w:hAnsi="Calibri"/>
                <w:sz w:val="24"/>
                <w:szCs w:val="24"/>
              </w:rPr>
              <w:t>Valley Cottage Back Lane Grindleton BB7 4RW</w:t>
            </w:r>
          </w:p>
        </w:tc>
      </w:tr>
      <w:tr w:rsidR="002F3ADA" w:rsidRPr="00DD62CA" w14:paraId="674FC2A5" w14:textId="77777777" w:rsidTr="003243B5">
        <w:trPr>
          <w:cantSplit/>
          <w:trHeight w:val="868"/>
        </w:trPr>
        <w:tc>
          <w:tcPr>
            <w:tcW w:w="10353" w:type="dxa"/>
            <w:gridSpan w:val="3"/>
          </w:tcPr>
          <w:p w14:paraId="4C1548DA"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798ADC8" w14:textId="77777777" w:rsidR="002F3ADA" w:rsidRPr="00DD62CA" w:rsidRDefault="002F3ADA">
            <w:pPr>
              <w:jc w:val="both"/>
              <w:rPr>
                <w:rFonts w:ascii="Calibri" w:hAnsi="Calibri"/>
                <w:sz w:val="24"/>
                <w:szCs w:val="24"/>
              </w:rPr>
            </w:pPr>
          </w:p>
        </w:tc>
      </w:tr>
      <w:tr w:rsidR="002F3ADA" w:rsidRPr="00DD62CA" w14:paraId="61809BE2" w14:textId="77777777" w:rsidTr="003243B5">
        <w:trPr>
          <w:cantSplit/>
          <w:trHeight w:val="527"/>
        </w:trPr>
        <w:tc>
          <w:tcPr>
            <w:tcW w:w="988" w:type="dxa"/>
          </w:tcPr>
          <w:p w14:paraId="79EB30D8"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F124832" w14:textId="77777777" w:rsidR="00290060" w:rsidRDefault="00290060">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0ECD018" w14:textId="77777777" w:rsidR="00290060" w:rsidRDefault="00290060">
            <w:pPr>
              <w:pStyle w:val="TableText"/>
              <w:rPr>
                <w:rFonts w:ascii="Calibri" w:hAnsi="Calibri"/>
                <w:sz w:val="24"/>
                <w:szCs w:val="24"/>
              </w:rPr>
            </w:pPr>
          </w:p>
          <w:p w14:paraId="1A993DE9" w14:textId="77777777" w:rsidR="00290060" w:rsidRDefault="00290060">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EBDC6CE" w14:textId="17F7DB00" w:rsidR="002F3ADA" w:rsidRPr="00DD62CA" w:rsidRDefault="002F3ADA">
            <w:pPr>
              <w:pStyle w:val="TableText"/>
              <w:rPr>
                <w:rFonts w:ascii="Calibri" w:hAnsi="Calibri"/>
                <w:sz w:val="24"/>
                <w:szCs w:val="24"/>
              </w:rPr>
            </w:pPr>
          </w:p>
        </w:tc>
      </w:tr>
      <w:tr w:rsidR="00290060" w:rsidRPr="00DD62CA" w14:paraId="2C4EFC1E" w14:textId="77777777" w:rsidTr="003243B5">
        <w:trPr>
          <w:cantSplit/>
          <w:trHeight w:val="527"/>
        </w:trPr>
        <w:tc>
          <w:tcPr>
            <w:tcW w:w="988" w:type="dxa"/>
          </w:tcPr>
          <w:p w14:paraId="18E22042" w14:textId="77777777" w:rsidR="00290060" w:rsidRPr="00DD62CA" w:rsidRDefault="00290060">
            <w:pPr>
              <w:pStyle w:val="TableText"/>
              <w:numPr>
                <w:ilvl w:val="0"/>
                <w:numId w:val="3"/>
              </w:numPr>
              <w:rPr>
                <w:rFonts w:ascii="Calibri" w:hAnsi="Calibri"/>
                <w:sz w:val="24"/>
                <w:szCs w:val="24"/>
              </w:rPr>
            </w:pPr>
          </w:p>
        </w:tc>
        <w:tc>
          <w:tcPr>
            <w:tcW w:w="9365" w:type="dxa"/>
            <w:gridSpan w:val="2"/>
          </w:tcPr>
          <w:p w14:paraId="1435D17C" w14:textId="77777777" w:rsidR="00290060" w:rsidRDefault="00290060">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23616FEB" w14:textId="77777777" w:rsidR="00290060" w:rsidRDefault="00290060">
            <w:pPr>
              <w:pStyle w:val="TableText"/>
              <w:rPr>
                <w:rFonts w:ascii="Calibri" w:hAnsi="Calibri"/>
                <w:sz w:val="24"/>
                <w:szCs w:val="24"/>
              </w:rPr>
            </w:pPr>
          </w:p>
          <w:p w14:paraId="21906AD0" w14:textId="77777777" w:rsidR="00290060" w:rsidRDefault="00290060">
            <w:pPr>
              <w:pStyle w:val="TableText"/>
              <w:rPr>
                <w:rFonts w:ascii="Calibri" w:hAnsi="Calibri"/>
                <w:sz w:val="24"/>
                <w:szCs w:val="24"/>
              </w:rPr>
            </w:pPr>
            <w:r>
              <w:rPr>
                <w:rFonts w:ascii="Calibri" w:hAnsi="Calibri"/>
                <w:sz w:val="24"/>
                <w:szCs w:val="24"/>
              </w:rPr>
              <w:t>Bat Survey Report - Survey date 07/05/2024</w:t>
            </w:r>
          </w:p>
          <w:p w14:paraId="7B5B8AAD" w14:textId="77777777" w:rsidR="00290060" w:rsidRDefault="00290060">
            <w:pPr>
              <w:pStyle w:val="TableText"/>
              <w:rPr>
                <w:rFonts w:ascii="Calibri" w:hAnsi="Calibri"/>
                <w:sz w:val="24"/>
                <w:szCs w:val="24"/>
              </w:rPr>
            </w:pPr>
            <w:r>
              <w:rPr>
                <w:rFonts w:ascii="Calibri" w:hAnsi="Calibri"/>
                <w:sz w:val="24"/>
                <w:szCs w:val="24"/>
              </w:rPr>
              <w:t>Dusk Emergence Survey - Survey date 04/09/2024</w:t>
            </w:r>
          </w:p>
          <w:p w14:paraId="238729E4" w14:textId="77777777" w:rsidR="00290060" w:rsidRDefault="00290060">
            <w:pPr>
              <w:pStyle w:val="TableText"/>
              <w:rPr>
                <w:rFonts w:ascii="Calibri" w:hAnsi="Calibri"/>
                <w:sz w:val="24"/>
                <w:szCs w:val="24"/>
              </w:rPr>
            </w:pPr>
            <w:r>
              <w:rPr>
                <w:rFonts w:ascii="Calibri" w:hAnsi="Calibri"/>
                <w:sz w:val="24"/>
                <w:szCs w:val="24"/>
              </w:rPr>
              <w:t xml:space="preserve">Malcolm Location Plan </w:t>
            </w:r>
          </w:p>
          <w:p w14:paraId="3779F8DD" w14:textId="77777777" w:rsidR="00290060" w:rsidRDefault="00290060">
            <w:pPr>
              <w:pStyle w:val="TableText"/>
              <w:rPr>
                <w:rFonts w:ascii="Calibri" w:hAnsi="Calibri"/>
                <w:sz w:val="24"/>
                <w:szCs w:val="24"/>
              </w:rPr>
            </w:pPr>
            <w:r>
              <w:rPr>
                <w:rFonts w:ascii="Calibri" w:hAnsi="Calibri"/>
                <w:sz w:val="24"/>
                <w:szCs w:val="24"/>
              </w:rPr>
              <w:t>Scheme Drawing JTM/30B</w:t>
            </w:r>
          </w:p>
          <w:p w14:paraId="6DB30CDA" w14:textId="77777777" w:rsidR="00290060" w:rsidRDefault="00290060">
            <w:pPr>
              <w:pStyle w:val="TableText"/>
              <w:rPr>
                <w:rFonts w:ascii="Calibri" w:hAnsi="Calibri"/>
                <w:sz w:val="24"/>
                <w:szCs w:val="24"/>
              </w:rPr>
            </w:pPr>
          </w:p>
          <w:p w14:paraId="02EB1AD4" w14:textId="77777777" w:rsidR="00290060" w:rsidRDefault="00290060">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44A5E0EF" w14:textId="77777777" w:rsidR="00290060" w:rsidRDefault="00290060">
            <w:pPr>
              <w:pStyle w:val="TableText"/>
              <w:rPr>
                <w:rFonts w:ascii="Calibri" w:hAnsi="Calibri"/>
                <w:sz w:val="24"/>
                <w:szCs w:val="24"/>
              </w:rPr>
            </w:pPr>
          </w:p>
          <w:p w14:paraId="33959772" w14:textId="77777777" w:rsidR="00067EC8" w:rsidRDefault="00067EC8">
            <w:pPr>
              <w:pStyle w:val="TableText"/>
              <w:rPr>
                <w:rFonts w:ascii="Calibri" w:hAnsi="Calibri"/>
                <w:sz w:val="24"/>
                <w:szCs w:val="24"/>
              </w:rPr>
            </w:pPr>
          </w:p>
          <w:p w14:paraId="7ECC8363" w14:textId="77777777" w:rsidR="00067EC8" w:rsidRDefault="00067EC8">
            <w:pPr>
              <w:pStyle w:val="TableText"/>
              <w:rPr>
                <w:rFonts w:ascii="Calibri" w:hAnsi="Calibri"/>
                <w:sz w:val="24"/>
                <w:szCs w:val="24"/>
              </w:rPr>
            </w:pPr>
          </w:p>
          <w:p w14:paraId="35FC54D3" w14:textId="7B441A05" w:rsidR="00067EC8" w:rsidRDefault="00067EC8" w:rsidP="00067EC8">
            <w:pPr>
              <w:pStyle w:val="TableText"/>
              <w:jc w:val="right"/>
              <w:rPr>
                <w:rFonts w:ascii="Calibri" w:hAnsi="Calibri"/>
                <w:sz w:val="24"/>
                <w:szCs w:val="24"/>
              </w:rPr>
            </w:pPr>
            <w:r>
              <w:rPr>
                <w:rFonts w:ascii="Calibri" w:hAnsi="Calibri"/>
                <w:sz w:val="24"/>
                <w:szCs w:val="24"/>
              </w:rPr>
              <w:t>P.T.O.</w:t>
            </w:r>
          </w:p>
        </w:tc>
      </w:tr>
      <w:tr w:rsidR="00290060" w:rsidRPr="00DD62CA" w14:paraId="158CEF20" w14:textId="77777777" w:rsidTr="003243B5">
        <w:trPr>
          <w:cantSplit/>
          <w:trHeight w:val="527"/>
        </w:trPr>
        <w:tc>
          <w:tcPr>
            <w:tcW w:w="988" w:type="dxa"/>
          </w:tcPr>
          <w:p w14:paraId="5C57090C" w14:textId="77777777" w:rsidR="00290060" w:rsidRPr="00DD62CA" w:rsidRDefault="00290060">
            <w:pPr>
              <w:pStyle w:val="TableText"/>
              <w:numPr>
                <w:ilvl w:val="0"/>
                <w:numId w:val="3"/>
              </w:numPr>
              <w:rPr>
                <w:rFonts w:ascii="Calibri" w:hAnsi="Calibri"/>
                <w:sz w:val="24"/>
                <w:szCs w:val="24"/>
              </w:rPr>
            </w:pPr>
          </w:p>
        </w:tc>
        <w:tc>
          <w:tcPr>
            <w:tcW w:w="9365" w:type="dxa"/>
            <w:gridSpan w:val="2"/>
          </w:tcPr>
          <w:p w14:paraId="7998DCE3" w14:textId="77777777" w:rsidR="00290060" w:rsidRDefault="00290060">
            <w:pPr>
              <w:pStyle w:val="TableText"/>
              <w:rPr>
                <w:rFonts w:ascii="Calibri" w:hAnsi="Calibri"/>
                <w:sz w:val="24"/>
                <w:szCs w:val="24"/>
              </w:rPr>
            </w:pPr>
            <w:r>
              <w:rPr>
                <w:rFonts w:ascii="Calibri" w:hAnsi="Calibri"/>
                <w:sz w:val="24"/>
                <w:szCs w:val="24"/>
              </w:rPr>
              <w:t>The materials to be used on the external surfaces of the development as indicated on the Householder Application Form 3/2024/0132 hereby approved and as contained within the submitted information shall be implemented in accordance with the approved details.</w:t>
            </w:r>
          </w:p>
          <w:p w14:paraId="6A892138" w14:textId="77777777" w:rsidR="00290060" w:rsidRDefault="00290060">
            <w:pPr>
              <w:pStyle w:val="TableText"/>
              <w:rPr>
                <w:rFonts w:ascii="Calibri" w:hAnsi="Calibri"/>
                <w:sz w:val="24"/>
                <w:szCs w:val="24"/>
              </w:rPr>
            </w:pPr>
          </w:p>
          <w:p w14:paraId="1B91458A" w14:textId="77777777" w:rsidR="00290060" w:rsidRDefault="00290060">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1202EEB9" w14:textId="29CC3EC8" w:rsidR="00290060" w:rsidRDefault="00290060">
            <w:pPr>
              <w:pStyle w:val="TableText"/>
              <w:rPr>
                <w:rFonts w:ascii="Calibri" w:hAnsi="Calibri"/>
                <w:sz w:val="24"/>
                <w:szCs w:val="24"/>
              </w:rPr>
            </w:pPr>
          </w:p>
        </w:tc>
      </w:tr>
      <w:tr w:rsidR="00290060" w:rsidRPr="00DD62CA" w14:paraId="3B83B77D" w14:textId="77777777" w:rsidTr="003243B5">
        <w:trPr>
          <w:cantSplit/>
          <w:trHeight w:val="527"/>
        </w:trPr>
        <w:tc>
          <w:tcPr>
            <w:tcW w:w="988" w:type="dxa"/>
          </w:tcPr>
          <w:p w14:paraId="00BF62AE" w14:textId="77777777" w:rsidR="00290060" w:rsidRPr="00DD62CA" w:rsidRDefault="00290060">
            <w:pPr>
              <w:pStyle w:val="TableText"/>
              <w:numPr>
                <w:ilvl w:val="0"/>
                <w:numId w:val="3"/>
              </w:numPr>
              <w:rPr>
                <w:rFonts w:ascii="Calibri" w:hAnsi="Calibri"/>
                <w:sz w:val="24"/>
                <w:szCs w:val="24"/>
              </w:rPr>
            </w:pPr>
          </w:p>
        </w:tc>
        <w:tc>
          <w:tcPr>
            <w:tcW w:w="9365" w:type="dxa"/>
            <w:gridSpan w:val="2"/>
          </w:tcPr>
          <w:p w14:paraId="4703CF07" w14:textId="77777777" w:rsidR="00290060" w:rsidRDefault="00290060">
            <w:pPr>
              <w:pStyle w:val="TableText"/>
              <w:rPr>
                <w:rFonts w:ascii="Calibri" w:hAnsi="Calibri"/>
                <w:sz w:val="24"/>
                <w:szCs w:val="24"/>
              </w:rPr>
            </w:pPr>
            <w:r>
              <w:rPr>
                <w:rFonts w:ascii="Calibri" w:hAnsi="Calibri"/>
                <w:sz w:val="24"/>
                <w:szCs w:val="24"/>
              </w:rPr>
              <w:t>Unless otherwise agreed in writing with the Local Planning Authority the development shall be carried out in strict accordance with the recommendations of the  bat survey reports [7/5/2024 and  4/9/2024]  submitted with the application 3/2024/0132 including provision of bat boxes in accordance with the details submitted and in the event that development does not commence before April 2025 an updated survey shall be carried out during  the next optimal time of May - September 2025 (as recommended in the 04/09/2024 bat survey report).</w:t>
            </w:r>
          </w:p>
          <w:p w14:paraId="7F64F591" w14:textId="77777777" w:rsidR="00290060" w:rsidRDefault="00290060">
            <w:pPr>
              <w:pStyle w:val="TableText"/>
              <w:rPr>
                <w:rFonts w:ascii="Calibri" w:hAnsi="Calibri"/>
                <w:sz w:val="24"/>
                <w:szCs w:val="24"/>
              </w:rPr>
            </w:pPr>
          </w:p>
          <w:p w14:paraId="78767984" w14:textId="77777777" w:rsidR="00290060" w:rsidRDefault="00290060">
            <w:pPr>
              <w:pStyle w:val="TableText"/>
              <w:rPr>
                <w:rFonts w:ascii="Calibri" w:hAnsi="Calibri"/>
                <w:sz w:val="24"/>
                <w:szCs w:val="24"/>
              </w:rPr>
            </w:pPr>
            <w:proofErr w:type="gramStart"/>
            <w:r>
              <w:rPr>
                <w:rFonts w:ascii="Calibri" w:hAnsi="Calibri"/>
                <w:sz w:val="24"/>
                <w:szCs w:val="24"/>
              </w:rPr>
              <w:t>In the event that</w:t>
            </w:r>
            <w:proofErr w:type="gramEnd"/>
            <w:r>
              <w:rPr>
                <w:rFonts w:ascii="Calibri" w:hAnsi="Calibri"/>
                <w:sz w:val="24"/>
                <w:szCs w:val="24"/>
              </w:rPr>
              <w:t xml:space="preserve"> during any part of the development hereby granted permission bats are discovered/disturbed work shall cease until further advice has been sought from a licence ecologist.</w:t>
            </w:r>
          </w:p>
          <w:p w14:paraId="2730976A" w14:textId="77777777" w:rsidR="00290060" w:rsidRDefault="00290060">
            <w:pPr>
              <w:pStyle w:val="TableText"/>
              <w:rPr>
                <w:rFonts w:ascii="Calibri" w:hAnsi="Calibri"/>
                <w:sz w:val="24"/>
                <w:szCs w:val="24"/>
              </w:rPr>
            </w:pPr>
          </w:p>
          <w:p w14:paraId="04989414" w14:textId="77777777" w:rsidR="00290060" w:rsidRDefault="00290060">
            <w:pPr>
              <w:pStyle w:val="TableText"/>
              <w:rPr>
                <w:rFonts w:ascii="Calibri" w:hAnsi="Calibri"/>
                <w:sz w:val="24"/>
                <w:szCs w:val="24"/>
              </w:rPr>
            </w:pPr>
            <w:r>
              <w:rPr>
                <w:rFonts w:ascii="Calibri" w:hAnsi="Calibri"/>
                <w:sz w:val="24"/>
                <w:szCs w:val="24"/>
              </w:rPr>
              <w:t xml:space="preserve">Reason:  </w:t>
            </w:r>
          </w:p>
          <w:p w14:paraId="72505D92" w14:textId="77777777" w:rsidR="00290060" w:rsidRDefault="00290060">
            <w:pPr>
              <w:pStyle w:val="TableText"/>
              <w:rPr>
                <w:rFonts w:ascii="Calibri" w:hAnsi="Calibri"/>
                <w:sz w:val="24"/>
                <w:szCs w:val="24"/>
              </w:rPr>
            </w:pPr>
          </w:p>
          <w:p w14:paraId="2FCBEB6C" w14:textId="77777777" w:rsidR="00290060" w:rsidRDefault="00290060">
            <w:pPr>
              <w:pStyle w:val="TableText"/>
              <w:rPr>
                <w:rFonts w:ascii="Calibri" w:hAnsi="Calibri"/>
                <w:sz w:val="24"/>
                <w:szCs w:val="24"/>
              </w:rPr>
            </w:pPr>
            <w:r>
              <w:rPr>
                <w:rFonts w:ascii="Calibri" w:hAnsi="Calibri"/>
                <w:sz w:val="24"/>
                <w:szCs w:val="24"/>
              </w:rPr>
              <w:t>To ensure that no species/habitat protected by the Wildlife and Countryside Act 1981 are destroyed.</w:t>
            </w:r>
          </w:p>
          <w:p w14:paraId="28C0DE4A" w14:textId="77777777" w:rsidR="00290060" w:rsidRDefault="00290060">
            <w:pPr>
              <w:pStyle w:val="TableText"/>
              <w:rPr>
                <w:rFonts w:ascii="Calibri" w:hAnsi="Calibri"/>
                <w:sz w:val="24"/>
                <w:szCs w:val="24"/>
              </w:rPr>
            </w:pPr>
          </w:p>
          <w:p w14:paraId="01C43771" w14:textId="77777777" w:rsidR="00290060" w:rsidRDefault="00290060">
            <w:pPr>
              <w:pStyle w:val="TableText"/>
              <w:rPr>
                <w:rFonts w:ascii="Calibri" w:hAnsi="Calibri"/>
                <w:sz w:val="24"/>
                <w:szCs w:val="24"/>
              </w:rPr>
            </w:pPr>
            <w:r>
              <w:rPr>
                <w:rFonts w:ascii="Calibri" w:hAnsi="Calibri"/>
                <w:sz w:val="24"/>
                <w:szCs w:val="24"/>
              </w:rPr>
              <w:t>To ensure that are no adverse effects on the favourable conservation status of a bat population.</w:t>
            </w:r>
          </w:p>
          <w:p w14:paraId="21A6EC39" w14:textId="77777777" w:rsidR="00290060" w:rsidRDefault="00290060">
            <w:pPr>
              <w:pStyle w:val="TableText"/>
              <w:rPr>
                <w:rFonts w:ascii="Calibri" w:hAnsi="Calibri"/>
                <w:sz w:val="24"/>
                <w:szCs w:val="24"/>
              </w:rPr>
            </w:pPr>
          </w:p>
          <w:p w14:paraId="4673D524" w14:textId="77777777" w:rsidR="00290060" w:rsidRDefault="00290060">
            <w:pPr>
              <w:pStyle w:val="TableText"/>
              <w:rPr>
                <w:rFonts w:ascii="Calibri" w:hAnsi="Calibri"/>
                <w:sz w:val="24"/>
                <w:szCs w:val="24"/>
              </w:rPr>
            </w:pPr>
            <w:r>
              <w:rPr>
                <w:rFonts w:ascii="Calibri" w:hAnsi="Calibri"/>
                <w:sz w:val="24"/>
                <w:szCs w:val="24"/>
              </w:rPr>
              <w:t>To protect the bat population from damaging activities and reduce or remove the impact of development.</w:t>
            </w:r>
          </w:p>
          <w:p w14:paraId="66C1C5D5" w14:textId="77777777" w:rsidR="00290060" w:rsidRDefault="00290060">
            <w:pPr>
              <w:pStyle w:val="TableText"/>
              <w:rPr>
                <w:rFonts w:ascii="Calibri" w:hAnsi="Calibri"/>
                <w:sz w:val="24"/>
                <w:szCs w:val="24"/>
              </w:rPr>
            </w:pPr>
          </w:p>
          <w:p w14:paraId="5BF3FCEC" w14:textId="77777777" w:rsidR="00290060" w:rsidRDefault="00290060">
            <w:pPr>
              <w:pStyle w:val="TableText"/>
              <w:rPr>
                <w:rFonts w:ascii="Calibri" w:hAnsi="Calibri"/>
                <w:sz w:val="24"/>
                <w:szCs w:val="24"/>
              </w:rPr>
            </w:pPr>
            <w:r>
              <w:rPr>
                <w:rFonts w:ascii="Calibri" w:hAnsi="Calibri"/>
                <w:sz w:val="24"/>
                <w:szCs w:val="24"/>
              </w:rPr>
              <w:t>To comply with Policy DME3 of the Ribble Valley Core Strategy Adopted Version.</w:t>
            </w:r>
          </w:p>
          <w:p w14:paraId="49396FD2" w14:textId="32CF7623" w:rsidR="00290060" w:rsidRDefault="00290060">
            <w:pPr>
              <w:pStyle w:val="TableText"/>
              <w:rPr>
                <w:rFonts w:ascii="Calibri" w:hAnsi="Calibri"/>
                <w:sz w:val="24"/>
                <w:szCs w:val="24"/>
              </w:rPr>
            </w:pPr>
          </w:p>
        </w:tc>
      </w:tr>
    </w:tbl>
    <w:p w14:paraId="135C9374"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19187C7"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7104C8E5" w14:textId="77777777" w:rsidTr="003243B5">
        <w:tc>
          <w:tcPr>
            <w:tcW w:w="993" w:type="dxa"/>
          </w:tcPr>
          <w:p w14:paraId="2712D7CD" w14:textId="77777777" w:rsidR="002F3ADA" w:rsidRPr="00DD62CA" w:rsidRDefault="002F3ADA">
            <w:pPr>
              <w:pStyle w:val="TableText"/>
              <w:numPr>
                <w:ilvl w:val="0"/>
                <w:numId w:val="1"/>
              </w:numPr>
              <w:rPr>
                <w:rFonts w:ascii="Calibri" w:hAnsi="Calibri"/>
                <w:sz w:val="24"/>
                <w:szCs w:val="24"/>
              </w:rPr>
            </w:pPr>
          </w:p>
        </w:tc>
        <w:tc>
          <w:tcPr>
            <w:tcW w:w="9583" w:type="dxa"/>
          </w:tcPr>
          <w:p w14:paraId="18EDACA4"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1726AB1" w14:textId="77777777" w:rsidTr="003243B5">
        <w:tc>
          <w:tcPr>
            <w:tcW w:w="993" w:type="dxa"/>
          </w:tcPr>
          <w:p w14:paraId="5F9BF7AB" w14:textId="77777777" w:rsidR="002F3ADA" w:rsidRPr="00DD62CA" w:rsidRDefault="002F3ADA">
            <w:pPr>
              <w:pStyle w:val="TableText"/>
              <w:numPr>
                <w:ilvl w:val="0"/>
                <w:numId w:val="1"/>
              </w:numPr>
              <w:rPr>
                <w:rFonts w:ascii="Calibri" w:hAnsi="Calibri"/>
                <w:sz w:val="24"/>
                <w:szCs w:val="24"/>
              </w:rPr>
            </w:pPr>
          </w:p>
        </w:tc>
        <w:tc>
          <w:tcPr>
            <w:tcW w:w="9583" w:type="dxa"/>
          </w:tcPr>
          <w:p w14:paraId="7D794C56"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6DC345E" w14:textId="77777777" w:rsidTr="003243B5">
        <w:tc>
          <w:tcPr>
            <w:tcW w:w="993" w:type="dxa"/>
          </w:tcPr>
          <w:p w14:paraId="0D73CE10"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2EB4F369" w14:textId="77777777" w:rsidR="00091BF1" w:rsidRDefault="00091BF1" w:rsidP="00091BF1">
            <w:pPr>
              <w:pStyle w:val="TableText"/>
              <w:jc w:val="center"/>
              <w:rPr>
                <w:rFonts w:ascii="Calibri" w:hAnsi="Calibri"/>
                <w:sz w:val="24"/>
                <w:szCs w:val="24"/>
              </w:rPr>
            </w:pPr>
          </w:p>
          <w:p w14:paraId="6EEAD470" w14:textId="77777777" w:rsidR="00091BF1" w:rsidRDefault="00091BF1" w:rsidP="00091BF1">
            <w:pPr>
              <w:pStyle w:val="TableText"/>
              <w:jc w:val="center"/>
              <w:rPr>
                <w:rFonts w:ascii="Calibri" w:hAnsi="Calibri"/>
                <w:sz w:val="24"/>
                <w:szCs w:val="24"/>
              </w:rPr>
            </w:pPr>
          </w:p>
          <w:p w14:paraId="41E4CFF6"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020AF334"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7920B567"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18DEED3A" w14:textId="77777777" w:rsidTr="003243B5">
        <w:tc>
          <w:tcPr>
            <w:tcW w:w="993" w:type="dxa"/>
          </w:tcPr>
          <w:p w14:paraId="78D1E5F8" w14:textId="03572633" w:rsidR="00B91966" w:rsidRPr="00DD62CA" w:rsidRDefault="00B91966" w:rsidP="00091BF1">
            <w:pPr>
              <w:pStyle w:val="TableText"/>
              <w:jc w:val="center"/>
              <w:rPr>
                <w:rFonts w:ascii="Calibri" w:hAnsi="Calibri"/>
                <w:sz w:val="24"/>
                <w:szCs w:val="24"/>
              </w:rPr>
            </w:pPr>
          </w:p>
        </w:tc>
        <w:tc>
          <w:tcPr>
            <w:tcW w:w="9583" w:type="dxa"/>
          </w:tcPr>
          <w:p w14:paraId="2770439F" w14:textId="320BBC6C" w:rsidR="00B91966" w:rsidRPr="00DD62CA" w:rsidRDefault="00B91966">
            <w:pPr>
              <w:pStyle w:val="TableText"/>
              <w:rPr>
                <w:rFonts w:ascii="Calibri" w:hAnsi="Calibri"/>
                <w:sz w:val="24"/>
                <w:szCs w:val="24"/>
              </w:rPr>
            </w:pPr>
          </w:p>
        </w:tc>
      </w:tr>
    </w:tbl>
    <w:p w14:paraId="3B3F81F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93EC4C4" w14:textId="77777777" w:rsidTr="002C337D">
        <w:trPr>
          <w:cantSplit/>
        </w:trPr>
        <w:tc>
          <w:tcPr>
            <w:tcW w:w="10403" w:type="dxa"/>
          </w:tcPr>
          <w:p w14:paraId="0E69CDE8"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0C0CE359"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57A8B4C"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680F6B18" w14:textId="77777777" w:rsidR="0081123F" w:rsidRDefault="0081123F" w:rsidP="0081123F">
      <w:pPr>
        <w:pStyle w:val="TableText"/>
      </w:pPr>
    </w:p>
    <w:p w14:paraId="328C5408" w14:textId="77777777" w:rsidR="00310FDD" w:rsidRDefault="00310FDD" w:rsidP="00310FDD">
      <w:pPr>
        <w:pStyle w:val="TableText"/>
        <w:rPr>
          <w:rFonts w:ascii="Calibri" w:hAnsi="Calibri" w:cs="Calibri"/>
        </w:rPr>
      </w:pPr>
    </w:p>
    <w:p w14:paraId="4C80885A" w14:textId="77777777" w:rsidR="006F03C4" w:rsidRDefault="006F03C4" w:rsidP="00310FDD">
      <w:pPr>
        <w:pStyle w:val="TableText"/>
        <w:rPr>
          <w:rFonts w:ascii="Calibri" w:hAnsi="Calibri" w:cs="Calibri"/>
          <w:b/>
        </w:rPr>
      </w:pPr>
    </w:p>
    <w:p w14:paraId="79FBCF8A"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C55E215" w14:textId="77777777" w:rsidR="00310FDD" w:rsidRPr="00310FDD" w:rsidRDefault="00310FDD" w:rsidP="00310FDD">
      <w:pPr>
        <w:pStyle w:val="TableText"/>
        <w:rPr>
          <w:rFonts w:ascii="Calibri" w:hAnsi="Calibri" w:cs="Calibri"/>
        </w:rPr>
      </w:pPr>
    </w:p>
    <w:p w14:paraId="15CF30B3"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488BFA2D" w14:textId="77777777" w:rsidR="00811162" w:rsidRDefault="00811162" w:rsidP="00811162">
      <w:pPr>
        <w:rPr>
          <w:rFonts w:ascii="Calibri" w:hAnsi="Calibri" w:cs="Calibri"/>
          <w:b/>
          <w:bCs/>
          <w:szCs w:val="22"/>
        </w:rPr>
      </w:pPr>
    </w:p>
    <w:p w14:paraId="3D095E33"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B6F99CE"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36C2E0D"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82FAE19"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836B4D8" w14:textId="77777777" w:rsidR="00811162" w:rsidRDefault="00811162" w:rsidP="00811162">
      <w:pPr>
        <w:rPr>
          <w:rFonts w:ascii="Calibri" w:hAnsi="Calibri" w:cs="Calibri"/>
          <w:szCs w:val="22"/>
        </w:rPr>
      </w:pPr>
    </w:p>
    <w:p w14:paraId="65C4B269"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5FD4E5F" w14:textId="77777777" w:rsidR="00811162" w:rsidRDefault="00811162" w:rsidP="00811162">
      <w:pPr>
        <w:rPr>
          <w:rFonts w:ascii="Calibri" w:hAnsi="Calibri" w:cs="Calibri"/>
          <w:szCs w:val="22"/>
        </w:rPr>
      </w:pPr>
    </w:p>
    <w:p w14:paraId="21B45F64"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FBC40BE"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40C8275" w14:textId="77777777" w:rsidR="00310FDD" w:rsidRPr="00310FDD" w:rsidRDefault="00310FDD" w:rsidP="00310FDD">
      <w:pPr>
        <w:pStyle w:val="TableText"/>
        <w:rPr>
          <w:rFonts w:ascii="Calibri" w:hAnsi="Calibri" w:cs="Calibri"/>
        </w:rPr>
      </w:pPr>
    </w:p>
    <w:p w14:paraId="3EF57648" w14:textId="77777777" w:rsidR="00310FDD" w:rsidRPr="00310FDD" w:rsidRDefault="00310FDD" w:rsidP="00310FDD">
      <w:pPr>
        <w:pStyle w:val="TableText"/>
        <w:rPr>
          <w:rFonts w:ascii="Calibri" w:hAnsi="Calibri" w:cs="Calibri"/>
        </w:rPr>
      </w:pPr>
    </w:p>
    <w:p w14:paraId="69C76F56"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A03C4" w14:textId="77777777" w:rsidR="00290060" w:rsidRDefault="00290060">
      <w:r>
        <w:separator/>
      </w:r>
    </w:p>
  </w:endnote>
  <w:endnote w:type="continuationSeparator" w:id="0">
    <w:p w14:paraId="18C773E6" w14:textId="77777777" w:rsidR="00290060" w:rsidRDefault="00290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1F1DF"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6E250" w14:textId="77777777" w:rsidR="00290060" w:rsidRDefault="00290060">
      <w:r>
        <w:separator/>
      </w:r>
    </w:p>
  </w:footnote>
  <w:footnote w:type="continuationSeparator" w:id="0">
    <w:p w14:paraId="76718E00" w14:textId="77777777" w:rsidR="00290060" w:rsidRDefault="00290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DC130" w14:textId="77777777" w:rsidR="002F3ADA" w:rsidRPr="0089171B" w:rsidRDefault="002F3ADA">
    <w:pPr>
      <w:rPr>
        <w:rFonts w:ascii="Calibri" w:hAnsi="Calibri" w:cs="Calibri"/>
      </w:rPr>
    </w:pPr>
    <w:r w:rsidRPr="0089171B">
      <w:rPr>
        <w:rFonts w:ascii="Calibri" w:hAnsi="Calibri" w:cs="Calibri"/>
      </w:rPr>
      <w:t>RIBBLE VALLEY BOROUGH COUNCIL</w:t>
    </w:r>
  </w:p>
  <w:p w14:paraId="25F9200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14D5BC1" w14:textId="77777777" w:rsidR="002F3ADA" w:rsidRPr="0089171B" w:rsidRDefault="002F3ADA">
    <w:pPr>
      <w:pStyle w:val="addresses"/>
      <w:rPr>
        <w:rFonts w:ascii="Calibri" w:hAnsi="Calibri" w:cs="Calibri"/>
      </w:rPr>
    </w:pPr>
  </w:p>
  <w:p w14:paraId="6FC5E2B3" w14:textId="7B84D5D1" w:rsidR="002F3ADA" w:rsidRPr="0089171B" w:rsidRDefault="002F3ADA">
    <w:pPr>
      <w:rPr>
        <w:rFonts w:ascii="Calibri" w:hAnsi="Calibri" w:cs="Calibri"/>
        <w:b/>
        <w:bCs/>
      </w:rPr>
    </w:pPr>
    <w:r w:rsidRPr="0089171B">
      <w:rPr>
        <w:rFonts w:ascii="Calibri" w:hAnsi="Calibri" w:cs="Calibri"/>
        <w:b/>
        <w:bCs/>
      </w:rPr>
      <w:t xml:space="preserve">APPLICATION NO.  </w:t>
    </w:r>
    <w:r w:rsidR="00290060">
      <w:rPr>
        <w:rFonts w:ascii="Calibri" w:hAnsi="Calibri" w:cs="Calibri"/>
        <w:b/>
        <w:bCs/>
      </w:rPr>
      <w:t>3/2024/0132</w:t>
    </w:r>
    <w:r w:rsidRPr="0089171B">
      <w:rPr>
        <w:rFonts w:ascii="Calibri" w:hAnsi="Calibri" w:cs="Calibri"/>
        <w:b/>
        <w:bCs/>
      </w:rPr>
      <w:t xml:space="preserve">                                DECISION DATE: </w:t>
    </w:r>
    <w:r w:rsidR="00690161">
      <w:rPr>
        <w:rFonts w:ascii="Calibri" w:hAnsi="Calibri" w:cs="Calibri"/>
        <w:b/>
        <w:bCs/>
      </w:rPr>
      <w:t xml:space="preserve"> </w:t>
    </w:r>
    <w:r w:rsidR="00290060">
      <w:rPr>
        <w:rFonts w:ascii="Calibri" w:hAnsi="Calibri" w:cs="Calibri"/>
        <w:b/>
        <w:bCs/>
      </w:rPr>
      <w:t>1</w:t>
    </w:r>
    <w:r w:rsidR="00067EC8">
      <w:rPr>
        <w:rFonts w:ascii="Calibri" w:hAnsi="Calibri" w:cs="Calibri"/>
        <w:b/>
        <w:bCs/>
      </w:rPr>
      <w:t>8</w:t>
    </w:r>
    <w:r w:rsidR="00290060">
      <w:rPr>
        <w:rFonts w:ascii="Calibri" w:hAnsi="Calibri" w:cs="Calibri"/>
        <w:b/>
        <w:bCs/>
      </w:rPr>
      <w:t xml:space="preserve"> October 2024</w:t>
    </w:r>
  </w:p>
  <w:p w14:paraId="1596DE9F" w14:textId="77777777" w:rsidR="002F3ADA" w:rsidRDefault="002F3ADA">
    <w:pPr>
      <w:pBdr>
        <w:bottom w:val="single" w:sz="4" w:space="1" w:color="auto"/>
      </w:pBdr>
    </w:pPr>
  </w:p>
  <w:p w14:paraId="57E73B53"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5132727">
    <w:abstractNumId w:val="3"/>
  </w:num>
  <w:num w:numId="2" w16cid:durableId="1926066351">
    <w:abstractNumId w:val="2"/>
  </w:num>
  <w:num w:numId="3" w16cid:durableId="1105921845">
    <w:abstractNumId w:val="0"/>
  </w:num>
  <w:num w:numId="4" w16cid:durableId="100266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060"/>
    <w:rsid w:val="00067956"/>
    <w:rsid w:val="00067EC8"/>
    <w:rsid w:val="00091BF1"/>
    <w:rsid w:val="000A2F81"/>
    <w:rsid w:val="000F7E67"/>
    <w:rsid w:val="00111C12"/>
    <w:rsid w:val="00135B9C"/>
    <w:rsid w:val="001602C7"/>
    <w:rsid w:val="001613C3"/>
    <w:rsid w:val="00172E52"/>
    <w:rsid w:val="0026438E"/>
    <w:rsid w:val="002860D9"/>
    <w:rsid w:val="00290060"/>
    <w:rsid w:val="002C337D"/>
    <w:rsid w:val="002D5D44"/>
    <w:rsid w:val="002F3ADA"/>
    <w:rsid w:val="00310FDD"/>
    <w:rsid w:val="003243B5"/>
    <w:rsid w:val="00335DB8"/>
    <w:rsid w:val="00353EFF"/>
    <w:rsid w:val="00441F1F"/>
    <w:rsid w:val="00443FA4"/>
    <w:rsid w:val="00466193"/>
    <w:rsid w:val="004B764D"/>
    <w:rsid w:val="0051259C"/>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A1180"/>
  <w15:chartTrackingRefBased/>
  <w15:docId w15:val="{ABC0FA5B-9263-4774-A402-22AA8BA7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1162</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7634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2024-10-18T10:49:00Z</cp:lastPrinted>
  <dcterms:created xsi:type="dcterms:W3CDTF">2024-10-18T10:50:00Z</dcterms:created>
  <dcterms:modified xsi:type="dcterms:W3CDTF">2024-10-18T10:50:00Z</dcterms:modified>
</cp:coreProperties>
</file>