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8D785C" w:rsidR="00837F4F" w:rsidRPr="00D2449B" w:rsidRDefault="009A7433"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8D42341" w:rsidR="00837F4F" w:rsidRPr="00D2449B" w:rsidRDefault="009A7433" w:rsidP="00D2449B">
            <w:pPr>
              <w:jc w:val="center"/>
              <w:rPr>
                <w:rFonts w:ascii="Calibri" w:hAnsi="Calibri"/>
                <w:b/>
                <w:szCs w:val="22"/>
              </w:rPr>
            </w:pPr>
            <w:r>
              <w:rPr>
                <w:rFonts w:ascii="Calibri" w:hAnsi="Calibri"/>
                <w:b/>
                <w:szCs w:val="22"/>
              </w:rPr>
              <w:t>28.3.24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A032D12" w:rsidR="00837F4F" w:rsidRPr="00D2449B" w:rsidRDefault="001F420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E02320" w:rsidR="00837F4F" w:rsidRPr="00D2449B" w:rsidRDefault="001F420E" w:rsidP="00D2449B">
            <w:pPr>
              <w:jc w:val="center"/>
              <w:rPr>
                <w:rFonts w:ascii="Calibri" w:hAnsi="Calibri"/>
                <w:b/>
                <w:szCs w:val="22"/>
              </w:rPr>
            </w:pPr>
            <w:r>
              <w:rPr>
                <w:rFonts w:ascii="Calibri" w:hAnsi="Calibri"/>
                <w:b/>
                <w:szCs w:val="22"/>
              </w:rPr>
              <w:t>28/3/24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ED2B8E" w:rsidR="004A5EA9" w:rsidRPr="009A7433" w:rsidRDefault="004A5EA9" w:rsidP="008542DE">
            <w:pPr>
              <w:rPr>
                <w:rFonts w:ascii="Calibri" w:hAnsi="Calibri"/>
                <w:szCs w:val="22"/>
              </w:rPr>
            </w:pPr>
            <w:r w:rsidRPr="009A7433">
              <w:rPr>
                <w:rFonts w:ascii="Calibri" w:hAnsi="Calibri"/>
                <w:szCs w:val="22"/>
              </w:rPr>
              <w:t>20</w:t>
            </w:r>
            <w:r w:rsidR="009A7433" w:rsidRPr="009A7433">
              <w:rPr>
                <w:rFonts w:ascii="Calibri" w:hAnsi="Calibri"/>
                <w:szCs w:val="22"/>
              </w:rPr>
              <w:t>24</w:t>
            </w:r>
            <w:r w:rsidR="00C0704D" w:rsidRPr="009A7433">
              <w:rPr>
                <w:rFonts w:ascii="Calibri" w:hAnsi="Calibri"/>
                <w:szCs w:val="22"/>
              </w:rPr>
              <w:t>/</w:t>
            </w:r>
            <w:r w:rsidR="009A7433" w:rsidRPr="009A7433">
              <w:rPr>
                <w:rFonts w:ascii="Calibri" w:hAnsi="Calibri"/>
                <w:szCs w:val="22"/>
              </w:rPr>
              <w:t>0205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4C5312" w:rsidR="00824DB6" w:rsidRPr="009A7433" w:rsidRDefault="009A7433" w:rsidP="002C6277">
            <w:pPr>
              <w:rPr>
                <w:rFonts w:ascii="Calibri" w:hAnsi="Calibri"/>
                <w:szCs w:val="22"/>
              </w:rPr>
            </w:pPr>
            <w:r w:rsidRPr="009A7433">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9A7433" w:rsidRDefault="00824DB6" w:rsidP="002C6277">
            <w:pPr>
              <w:rPr>
                <w:rFonts w:ascii="Calibri" w:hAnsi="Calibri"/>
                <w:b/>
                <w:bCs/>
                <w:szCs w:val="22"/>
              </w:rPr>
            </w:pPr>
            <w:r w:rsidRPr="009A743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7A1DE76" w:rsidR="00824DB6" w:rsidRPr="009A7433" w:rsidRDefault="009A7433" w:rsidP="002C6277">
            <w:pPr>
              <w:rPr>
                <w:rFonts w:ascii="Calibri" w:hAnsi="Calibri"/>
                <w:szCs w:val="22"/>
              </w:rPr>
            </w:pPr>
            <w:r w:rsidRPr="009A7433">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5F15E6" w:rsidR="004A5EA9" w:rsidRPr="009A7433" w:rsidRDefault="009A7433" w:rsidP="00811771">
            <w:pPr>
              <w:rPr>
                <w:rFonts w:ascii="Calibri" w:hAnsi="Calibri"/>
                <w:szCs w:val="22"/>
              </w:rPr>
            </w:pPr>
            <w:r w:rsidRPr="009A7433">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B75BE4" w:rsidR="004A5EA9" w:rsidRPr="002C6277" w:rsidRDefault="009A7433" w:rsidP="009A7433">
            <w:pPr>
              <w:jc w:val="both"/>
              <w:rPr>
                <w:rFonts w:ascii="Calibri" w:hAnsi="Calibri"/>
                <w:szCs w:val="22"/>
              </w:rPr>
            </w:pPr>
            <w:r w:rsidRPr="009A7433">
              <w:rPr>
                <w:rFonts w:ascii="Calibri" w:hAnsi="Calibri"/>
                <w:szCs w:val="22"/>
              </w:rPr>
              <w:t xml:space="preserve">Certificate of Lawfulness for proposed extension/alteration to existing detached garage to form ancillary accommodation to existing dwelling, including hobby room, gym, </w:t>
            </w:r>
            <w:proofErr w:type="gramStart"/>
            <w:r w:rsidRPr="009A7433">
              <w:rPr>
                <w:rFonts w:ascii="Calibri" w:hAnsi="Calibri"/>
                <w:szCs w:val="22"/>
              </w:rPr>
              <w:t>office</w:t>
            </w:r>
            <w:proofErr w:type="gramEnd"/>
            <w:r w:rsidRPr="009A7433">
              <w:rPr>
                <w:rFonts w:ascii="Calibri" w:hAnsi="Calibri"/>
                <w:szCs w:val="22"/>
              </w:rPr>
              <w:t xml:space="preserve"> and patio areas.</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E16EF47" w:rsidR="002A01CF" w:rsidRPr="002C6277" w:rsidRDefault="009A7433" w:rsidP="00A42E82">
            <w:pPr>
              <w:rPr>
                <w:rFonts w:ascii="Calibri" w:hAnsi="Calibri"/>
                <w:szCs w:val="22"/>
              </w:rPr>
            </w:pPr>
            <w:r w:rsidRPr="009A7433">
              <w:rPr>
                <w:rFonts w:ascii="Calibri" w:hAnsi="Calibri"/>
                <w:szCs w:val="22"/>
              </w:rPr>
              <w:t>Summerfield Green Lane Horton-in-Craven Skipton Yorkshire BD23 3JT</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5A50670" w:rsidR="002A01CF" w:rsidRPr="00D2449B" w:rsidRDefault="009A7433">
            <w:pPr>
              <w:rPr>
                <w:rFonts w:ascii="Calibri" w:hAnsi="Calibri"/>
                <w:b/>
                <w:szCs w:val="22"/>
              </w:rPr>
            </w:pPr>
            <w:r>
              <w:rPr>
                <w:rFonts w:ascii="Calibri" w:hAnsi="Calibri"/>
                <w:b/>
                <w:szCs w:val="22"/>
              </w:rPr>
              <w:t>N/A</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30005A59" w:rsidR="002A01CF" w:rsidRPr="00D2449B" w:rsidRDefault="009A7433">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72A80F4" w:rsidR="00C0704D" w:rsidRPr="00C0704D" w:rsidRDefault="009A7433" w:rsidP="00D74711">
            <w:pPr>
              <w:rPr>
                <w:rFonts w:ascii="Calibri" w:hAnsi="Calibri"/>
                <w:szCs w:val="22"/>
              </w:rPr>
            </w:pPr>
            <w:r>
              <w:rPr>
                <w:rFonts w:ascii="Calibri" w:hAnsi="Calibri"/>
                <w:szCs w:val="22"/>
              </w:rPr>
              <w:t>N/A</w:t>
            </w: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4B60523" w:rsidR="00C0704D" w:rsidRPr="00C0704D" w:rsidRDefault="009A7433" w:rsidP="00692B60">
            <w:pPr>
              <w:rPr>
                <w:rFonts w:ascii="Calibri" w:hAnsi="Calibri"/>
                <w:szCs w:val="22"/>
              </w:rPr>
            </w:pPr>
            <w:r>
              <w:rPr>
                <w:rFonts w:ascii="Calibri" w:hAnsi="Calibri"/>
                <w:szCs w:val="22"/>
              </w:rPr>
              <w:t>No representations relieved in respect of the proposal</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DEE4727" w14:textId="4E970702" w:rsidR="009A7433" w:rsidRPr="003832CB" w:rsidRDefault="009A7433" w:rsidP="009A7433">
            <w:pPr>
              <w:rPr>
                <w:rFonts w:ascii="Calibri" w:hAnsi="Calibri"/>
                <w:szCs w:val="22"/>
              </w:rPr>
            </w:pPr>
            <w:r w:rsidRPr="003832CB">
              <w:rPr>
                <w:rFonts w:ascii="Calibri" w:hAnsi="Calibri"/>
                <w:szCs w:val="22"/>
              </w:rPr>
              <w:t xml:space="preserve">Schedule 2, Part 1, Class </w:t>
            </w:r>
            <w:r w:rsidR="003832CB" w:rsidRPr="003832CB">
              <w:rPr>
                <w:rFonts w:ascii="Calibri" w:hAnsi="Calibri"/>
                <w:szCs w:val="22"/>
              </w:rPr>
              <w:t>E</w:t>
            </w:r>
            <w:r w:rsidRPr="003832CB">
              <w:rPr>
                <w:rFonts w:ascii="Calibri" w:hAnsi="Calibri"/>
                <w:szCs w:val="22"/>
              </w:rPr>
              <w:t xml:space="preserve"> of the </w:t>
            </w:r>
            <w:proofErr w:type="gramStart"/>
            <w:r w:rsidRPr="003832CB">
              <w:rPr>
                <w:rFonts w:ascii="Calibri" w:hAnsi="Calibri"/>
                <w:szCs w:val="22"/>
              </w:rPr>
              <w:t>Town</w:t>
            </w:r>
            <w:proofErr w:type="gramEnd"/>
            <w:r w:rsidRPr="003832CB">
              <w:rPr>
                <w:rFonts w:ascii="Calibri" w:hAnsi="Calibri"/>
                <w:szCs w:val="22"/>
              </w:rPr>
              <w:t xml:space="preserve"> and Country Planning (General Permitted Development) Order 2015 (as amended).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CF003A5" w:rsidR="0046548C" w:rsidRPr="000D2EA4" w:rsidRDefault="009A7433" w:rsidP="00C0704D">
            <w:pPr>
              <w:pStyle w:val="PLANNING"/>
              <w:rPr>
                <w:rFonts w:ascii="Calibri" w:hAnsi="Calibri"/>
                <w:b/>
                <w:bCs/>
                <w:szCs w:val="22"/>
              </w:rPr>
            </w:pPr>
            <w:r w:rsidRPr="000D2EA4">
              <w:rPr>
                <w:rFonts w:ascii="Calibri" w:hAnsi="Calibri"/>
                <w:b/>
                <w:bCs/>
                <w:szCs w:val="22"/>
              </w:rPr>
              <w:t>2021/0</w:t>
            </w:r>
            <w:r w:rsidR="000D2EA4" w:rsidRPr="000D2EA4">
              <w:rPr>
                <w:rFonts w:ascii="Calibri" w:hAnsi="Calibri"/>
                <w:b/>
                <w:bCs/>
                <w:szCs w:val="22"/>
              </w:rPr>
              <w:t>79</w:t>
            </w:r>
            <w:r w:rsidRPr="000D2EA4">
              <w:rPr>
                <w:rFonts w:ascii="Calibri" w:hAnsi="Calibri"/>
                <w:b/>
                <w:bCs/>
                <w:szCs w:val="22"/>
              </w:rPr>
              <w:t>7:</w:t>
            </w:r>
          </w:p>
          <w:p w14:paraId="31CB74A9" w14:textId="3DBA8795" w:rsidR="000D2EA4" w:rsidRPr="000D2EA4" w:rsidRDefault="000D2EA4" w:rsidP="00C0704D">
            <w:pPr>
              <w:pStyle w:val="PLANNING"/>
              <w:rPr>
                <w:rFonts w:ascii="Calibri" w:hAnsi="Calibri"/>
                <w:szCs w:val="22"/>
              </w:rPr>
            </w:pPr>
            <w:r w:rsidRPr="000D2EA4">
              <w:rPr>
                <w:rFonts w:ascii="Calibri" w:hAnsi="Calibri"/>
                <w:szCs w:val="22"/>
              </w:rPr>
              <w:t>Proposed extension/alteration to existing detached garage to form ancillary accommodation to existing dwelling, office space and plant room extension.  (Refused)</w:t>
            </w:r>
          </w:p>
          <w:p w14:paraId="27E8A0B4" w14:textId="77777777" w:rsidR="009A7433" w:rsidRDefault="009A7433" w:rsidP="00C0704D">
            <w:pPr>
              <w:pStyle w:val="PLANNING"/>
              <w:rPr>
                <w:rFonts w:ascii="Calibri" w:hAnsi="Calibri"/>
                <w:b/>
                <w:bCs/>
                <w:color w:val="FF0000"/>
                <w:szCs w:val="22"/>
              </w:rPr>
            </w:pPr>
          </w:p>
          <w:p w14:paraId="51E4DB4D" w14:textId="304EE020" w:rsidR="009A7433" w:rsidRPr="000D2EA4" w:rsidRDefault="009A7433" w:rsidP="00C0704D">
            <w:pPr>
              <w:pStyle w:val="PLANNING"/>
              <w:rPr>
                <w:rFonts w:ascii="Calibri" w:hAnsi="Calibri"/>
                <w:b/>
                <w:bCs/>
                <w:szCs w:val="22"/>
              </w:rPr>
            </w:pPr>
            <w:r w:rsidRPr="000D2EA4">
              <w:rPr>
                <w:rFonts w:ascii="Calibri" w:hAnsi="Calibri"/>
                <w:b/>
                <w:bCs/>
                <w:szCs w:val="22"/>
              </w:rPr>
              <w:t>2009/1045:</w:t>
            </w:r>
          </w:p>
          <w:p w14:paraId="145C2410" w14:textId="152E94BE" w:rsidR="000D2EA4" w:rsidRPr="000D2EA4" w:rsidRDefault="000D2EA4" w:rsidP="00C0704D">
            <w:pPr>
              <w:pStyle w:val="PLANNING"/>
              <w:rPr>
                <w:rFonts w:ascii="Calibri" w:hAnsi="Calibri"/>
                <w:szCs w:val="22"/>
              </w:rPr>
            </w:pPr>
            <w:r w:rsidRPr="000D2EA4">
              <w:rPr>
                <w:rFonts w:ascii="Calibri" w:hAnsi="Calibri"/>
                <w:szCs w:val="22"/>
              </w:rPr>
              <w:t>Proposed conservatory extension.  (Approved)</w:t>
            </w:r>
          </w:p>
          <w:p w14:paraId="562B90BB" w14:textId="77777777" w:rsidR="009A7433" w:rsidRDefault="009A7433" w:rsidP="00C0704D">
            <w:pPr>
              <w:pStyle w:val="PLANNING"/>
              <w:rPr>
                <w:rFonts w:ascii="Calibri" w:hAnsi="Calibri"/>
                <w:b/>
                <w:bCs/>
                <w:color w:val="FF0000"/>
                <w:szCs w:val="22"/>
              </w:rPr>
            </w:pPr>
          </w:p>
          <w:p w14:paraId="4F2827FE" w14:textId="3FCEA687" w:rsidR="009A7433" w:rsidRPr="003223E3" w:rsidRDefault="009A7433" w:rsidP="00C0704D">
            <w:pPr>
              <w:pStyle w:val="PLANNING"/>
              <w:rPr>
                <w:rFonts w:ascii="Calibri" w:hAnsi="Calibri"/>
                <w:b/>
                <w:bCs/>
                <w:szCs w:val="22"/>
              </w:rPr>
            </w:pPr>
            <w:r w:rsidRPr="003223E3">
              <w:rPr>
                <w:rFonts w:ascii="Calibri" w:hAnsi="Calibri"/>
                <w:b/>
                <w:bCs/>
                <w:szCs w:val="22"/>
              </w:rPr>
              <w:t>1997/0011:</w:t>
            </w:r>
          </w:p>
          <w:p w14:paraId="4B41EEB5" w14:textId="196745AE" w:rsidR="003223E3" w:rsidRPr="003223E3" w:rsidRDefault="003223E3" w:rsidP="00C0704D">
            <w:pPr>
              <w:pStyle w:val="PLANNING"/>
              <w:rPr>
                <w:rFonts w:ascii="Calibri" w:hAnsi="Calibri"/>
                <w:szCs w:val="22"/>
              </w:rPr>
            </w:pPr>
            <w:r w:rsidRPr="003223E3">
              <w:rPr>
                <w:rFonts w:ascii="Calibri" w:hAnsi="Calibri"/>
                <w:szCs w:val="22"/>
              </w:rPr>
              <w:t>Dining room extension and internal alterations.  (Approved)</w:t>
            </w:r>
          </w:p>
          <w:p w14:paraId="3D9D25F1" w14:textId="77777777" w:rsidR="003223E3" w:rsidRDefault="003223E3" w:rsidP="00C0704D">
            <w:pPr>
              <w:pStyle w:val="PLANNING"/>
              <w:rPr>
                <w:rFonts w:ascii="Calibri" w:hAnsi="Calibri"/>
                <w:b/>
                <w:bCs/>
                <w:color w:val="FF0000"/>
                <w:szCs w:val="22"/>
              </w:rPr>
            </w:pPr>
          </w:p>
          <w:p w14:paraId="70DE78F3" w14:textId="3B6F730A" w:rsidR="009A7433" w:rsidRPr="003223E3" w:rsidRDefault="009A7433" w:rsidP="00C0704D">
            <w:pPr>
              <w:pStyle w:val="PLANNING"/>
              <w:rPr>
                <w:rFonts w:ascii="Calibri" w:hAnsi="Calibri"/>
                <w:b/>
                <w:bCs/>
                <w:szCs w:val="22"/>
              </w:rPr>
            </w:pPr>
            <w:r w:rsidRPr="003223E3">
              <w:rPr>
                <w:rFonts w:ascii="Calibri" w:hAnsi="Calibri"/>
                <w:b/>
                <w:bCs/>
                <w:szCs w:val="22"/>
              </w:rPr>
              <w:t>1979/0200:</w:t>
            </w:r>
          </w:p>
          <w:p w14:paraId="639A4288" w14:textId="25B805A1" w:rsidR="009A7433" w:rsidRPr="003223E3" w:rsidRDefault="003223E3" w:rsidP="00C0704D">
            <w:pPr>
              <w:pStyle w:val="PLANNING"/>
              <w:rPr>
                <w:rFonts w:ascii="Calibri" w:hAnsi="Calibri"/>
                <w:szCs w:val="22"/>
              </w:rPr>
            </w:pPr>
            <w:r w:rsidRPr="003223E3">
              <w:rPr>
                <w:rFonts w:ascii="Calibri" w:hAnsi="Calibri"/>
                <w:szCs w:val="22"/>
              </w:rPr>
              <w:t>Conversion of barn to dwelling.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AFB2C17" w14:textId="4C7E08E8" w:rsidR="00C0704D" w:rsidRDefault="000D2EA4"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existing detached dwelling located outside any defined settlement limits, being within land that benefits from an open countryside designation.</w:t>
            </w:r>
          </w:p>
          <w:p w14:paraId="62370E9F" w14:textId="1B5DE3E4" w:rsidR="000D2EA4" w:rsidRPr="006C2BFA" w:rsidRDefault="000D2EA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Pr="000D2EA4" w:rsidRDefault="00C0704D" w:rsidP="00440CB6">
            <w:pPr>
              <w:pStyle w:val="Header"/>
              <w:tabs>
                <w:tab w:val="clear" w:pos="4153"/>
                <w:tab w:val="clear" w:pos="8306"/>
              </w:tabs>
              <w:jc w:val="both"/>
              <w:rPr>
                <w:rFonts w:ascii="Calibri" w:hAnsi="Calibri"/>
                <w:bCs/>
                <w:szCs w:val="22"/>
              </w:rPr>
            </w:pPr>
          </w:p>
          <w:p w14:paraId="03A39138" w14:textId="77777777" w:rsidR="000D2EA4" w:rsidRPr="000D2EA4" w:rsidRDefault="009B2622" w:rsidP="00440CB6">
            <w:pPr>
              <w:pStyle w:val="Header"/>
              <w:tabs>
                <w:tab w:val="clear" w:pos="4153"/>
                <w:tab w:val="clear" w:pos="8306"/>
              </w:tabs>
              <w:jc w:val="both"/>
              <w:rPr>
                <w:rFonts w:ascii="Calibri" w:hAnsi="Calibri"/>
                <w:bCs/>
                <w:szCs w:val="22"/>
              </w:rPr>
            </w:pPr>
            <w:r w:rsidRPr="000D2EA4">
              <w:rPr>
                <w:rFonts w:ascii="Calibri" w:hAnsi="Calibri"/>
                <w:bCs/>
                <w:szCs w:val="22"/>
              </w:rPr>
              <w:t xml:space="preserve">The application relates to the extension/alteration to an existing detached garage to form </w:t>
            </w:r>
            <w:r w:rsidR="000D2EA4" w:rsidRPr="000D2EA4">
              <w:rPr>
                <w:rFonts w:ascii="Calibri" w:hAnsi="Calibri"/>
                <w:bCs/>
                <w:szCs w:val="22"/>
              </w:rPr>
              <w:t xml:space="preserve">incidental accommodation in the form of an office, gym and ‘hobby room’.  </w:t>
            </w:r>
          </w:p>
          <w:p w14:paraId="5CD3DF53" w14:textId="77777777" w:rsidR="000D2EA4" w:rsidRPr="000D2EA4" w:rsidRDefault="000D2EA4" w:rsidP="00440CB6">
            <w:pPr>
              <w:pStyle w:val="Header"/>
              <w:tabs>
                <w:tab w:val="clear" w:pos="4153"/>
                <w:tab w:val="clear" w:pos="8306"/>
              </w:tabs>
              <w:jc w:val="both"/>
              <w:rPr>
                <w:rFonts w:ascii="Calibri" w:hAnsi="Calibri"/>
                <w:bCs/>
                <w:szCs w:val="22"/>
              </w:rPr>
            </w:pPr>
          </w:p>
          <w:p w14:paraId="02EAF49C" w14:textId="77777777" w:rsidR="000D2EA4" w:rsidRPr="000D2EA4" w:rsidRDefault="000D2EA4" w:rsidP="00440CB6">
            <w:pPr>
              <w:pStyle w:val="Header"/>
              <w:tabs>
                <w:tab w:val="clear" w:pos="4153"/>
                <w:tab w:val="clear" w:pos="8306"/>
              </w:tabs>
              <w:jc w:val="both"/>
              <w:rPr>
                <w:rFonts w:ascii="Calibri" w:hAnsi="Calibri"/>
                <w:bCs/>
                <w:szCs w:val="22"/>
              </w:rPr>
            </w:pPr>
            <w:r w:rsidRPr="000D2EA4">
              <w:rPr>
                <w:rFonts w:ascii="Calibri" w:hAnsi="Calibri"/>
                <w:bCs/>
                <w:szCs w:val="22"/>
              </w:rPr>
              <w:t xml:space="preserve">It is noted that the application description states that the accommodation would be ‘ancillary’, in this respect, should this be the case the proposed development would not fall within the permitted provisions of Schedule 2, Part 1, Class E of the Town and Country Planning (General Permitted Development) Order 2015 (as amended).  </w:t>
            </w:r>
          </w:p>
          <w:p w14:paraId="206FA836" w14:textId="77777777" w:rsidR="000D2EA4" w:rsidRPr="000D2EA4" w:rsidRDefault="000D2EA4" w:rsidP="00440CB6">
            <w:pPr>
              <w:pStyle w:val="Header"/>
              <w:tabs>
                <w:tab w:val="clear" w:pos="4153"/>
                <w:tab w:val="clear" w:pos="8306"/>
              </w:tabs>
              <w:jc w:val="both"/>
              <w:rPr>
                <w:rFonts w:ascii="Calibri" w:hAnsi="Calibri"/>
                <w:bCs/>
                <w:szCs w:val="22"/>
              </w:rPr>
            </w:pPr>
          </w:p>
          <w:p w14:paraId="71733414" w14:textId="32488FAB" w:rsidR="009B2622" w:rsidRPr="000D2EA4" w:rsidRDefault="000D2EA4" w:rsidP="00440CB6">
            <w:pPr>
              <w:pStyle w:val="Header"/>
              <w:tabs>
                <w:tab w:val="clear" w:pos="4153"/>
                <w:tab w:val="clear" w:pos="8306"/>
              </w:tabs>
              <w:jc w:val="both"/>
              <w:rPr>
                <w:rFonts w:ascii="Calibri" w:hAnsi="Calibri"/>
                <w:bCs/>
                <w:szCs w:val="22"/>
              </w:rPr>
            </w:pPr>
            <w:r w:rsidRPr="000D2EA4">
              <w:rPr>
                <w:rFonts w:ascii="Calibri" w:hAnsi="Calibri"/>
                <w:bCs/>
                <w:szCs w:val="22"/>
              </w:rPr>
              <w:t>Particularly insofar that Class E relates to buildings to be constructed for ‘a purpose incidental to the enjoyment of the dwellinghouse’, which excludes self-contained accommodation.</w:t>
            </w:r>
          </w:p>
          <w:p w14:paraId="68938EBB" w14:textId="77777777" w:rsidR="000D2EA4" w:rsidRPr="000D2EA4" w:rsidRDefault="000D2EA4" w:rsidP="00440CB6">
            <w:pPr>
              <w:pStyle w:val="Header"/>
              <w:tabs>
                <w:tab w:val="clear" w:pos="4153"/>
                <w:tab w:val="clear" w:pos="8306"/>
              </w:tabs>
              <w:jc w:val="both"/>
              <w:rPr>
                <w:rFonts w:ascii="Calibri" w:hAnsi="Calibri"/>
                <w:bCs/>
                <w:szCs w:val="22"/>
              </w:rPr>
            </w:pPr>
          </w:p>
          <w:p w14:paraId="0B771472" w14:textId="09A6EF28" w:rsidR="000D2EA4" w:rsidRPr="000D2EA4" w:rsidRDefault="001F420E" w:rsidP="00440CB6">
            <w:pPr>
              <w:pStyle w:val="Header"/>
              <w:tabs>
                <w:tab w:val="clear" w:pos="4153"/>
                <w:tab w:val="clear" w:pos="8306"/>
              </w:tabs>
              <w:jc w:val="both"/>
              <w:rPr>
                <w:rFonts w:ascii="Calibri" w:hAnsi="Calibri"/>
                <w:bCs/>
                <w:szCs w:val="22"/>
              </w:rPr>
            </w:pPr>
            <w:r w:rsidRPr="001F420E">
              <w:rPr>
                <w:rFonts w:ascii="Calibri" w:hAnsi="Calibri"/>
                <w:bCs/>
                <w:szCs w:val="22"/>
              </w:rPr>
              <w:t xml:space="preserve">Based on the uses shown on the proposed plans i.e. office, gym and hobby room, </w:t>
            </w:r>
            <w:r w:rsidR="000D2EA4" w:rsidRPr="001F420E">
              <w:rPr>
                <w:rFonts w:ascii="Calibri" w:hAnsi="Calibri"/>
                <w:bCs/>
                <w:szCs w:val="22"/>
              </w:rPr>
              <w:t xml:space="preserve">the application has been determined </w:t>
            </w:r>
            <w:proofErr w:type="gramStart"/>
            <w:r w:rsidR="000D2EA4" w:rsidRPr="001F420E">
              <w:rPr>
                <w:rFonts w:ascii="Calibri" w:hAnsi="Calibri"/>
                <w:bCs/>
                <w:szCs w:val="22"/>
              </w:rPr>
              <w:t>on the basis of</w:t>
            </w:r>
            <w:proofErr w:type="gramEnd"/>
            <w:r w:rsidR="000D2EA4" w:rsidRPr="001F420E">
              <w:rPr>
                <w:rFonts w:ascii="Calibri" w:hAnsi="Calibri"/>
                <w:bCs/>
                <w:szCs w:val="22"/>
              </w:rPr>
              <w:t xml:space="preserve"> the proposed alteration/extension of the existing building to be for purposes that are ‘incidental to the enjoyment of the dwellinghouse’</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7AC3DA" w14:textId="24D89096" w:rsidR="0046548C" w:rsidRPr="009B2622" w:rsidRDefault="009A7433" w:rsidP="008542DE">
            <w:pPr>
              <w:pStyle w:val="Header"/>
              <w:tabs>
                <w:tab w:val="clear" w:pos="4153"/>
                <w:tab w:val="clear" w:pos="8306"/>
              </w:tabs>
              <w:contextualSpacing/>
              <w:jc w:val="both"/>
              <w:rPr>
                <w:rFonts w:ascii="Calibri" w:hAnsi="Calibri"/>
                <w:bCs/>
                <w:szCs w:val="22"/>
              </w:rPr>
            </w:pPr>
            <w:r w:rsidRPr="009B2622">
              <w:rPr>
                <w:rFonts w:ascii="Calibri" w:hAnsi="Calibri"/>
                <w:bCs/>
                <w:szCs w:val="22"/>
              </w:rPr>
              <w:t xml:space="preserve">The applications </w:t>
            </w:r>
            <w:proofErr w:type="gramStart"/>
            <w:r w:rsidRPr="009B2622">
              <w:rPr>
                <w:rFonts w:ascii="Calibri" w:hAnsi="Calibri"/>
                <w:bCs/>
                <w:szCs w:val="22"/>
              </w:rPr>
              <w:t>seeks</w:t>
            </w:r>
            <w:proofErr w:type="gramEnd"/>
            <w:r w:rsidRPr="009B2622">
              <w:rPr>
                <w:rFonts w:ascii="Calibri" w:hAnsi="Calibri"/>
                <w:bCs/>
                <w:szCs w:val="22"/>
              </w:rPr>
              <w:t xml:space="preserve"> to determine a</w:t>
            </w:r>
            <w:r w:rsidR="009B2622" w:rsidRPr="009B2622">
              <w:rPr>
                <w:rFonts w:ascii="Calibri" w:hAnsi="Calibri"/>
                <w:bCs/>
                <w:szCs w:val="22"/>
              </w:rPr>
              <w:t>s</w:t>
            </w:r>
            <w:r w:rsidRPr="009B2622">
              <w:rPr>
                <w:rFonts w:ascii="Calibri" w:hAnsi="Calibri"/>
                <w:bCs/>
                <w:szCs w:val="22"/>
              </w:rPr>
              <w:t xml:space="preserve"> to whether the proposed works can be undertaken pursuant t</w:t>
            </w:r>
            <w:r w:rsidR="009B2622" w:rsidRPr="009B2622">
              <w:rPr>
                <w:rFonts w:ascii="Calibri" w:hAnsi="Calibri"/>
                <w:bCs/>
                <w:szCs w:val="22"/>
              </w:rPr>
              <w:t xml:space="preserve">o the rights afforded under Schedule 2, Part 1, Class E of the Town and Country Planning (General Permitted Development) Order 2015 (as amended) </w:t>
            </w:r>
            <w:r w:rsidRPr="009B2622">
              <w:rPr>
                <w:rFonts w:ascii="Calibri" w:hAnsi="Calibri"/>
                <w:bCs/>
                <w:szCs w:val="22"/>
              </w:rPr>
              <w:t>without the benefit of having to seek planning permission.</w:t>
            </w:r>
          </w:p>
          <w:p w14:paraId="07A958AF" w14:textId="2F6670FE" w:rsidR="009A7433" w:rsidRDefault="009A7433" w:rsidP="008542DE">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6EBA5C7" w14:textId="3392E936" w:rsidR="009A7433" w:rsidRPr="009A7433" w:rsidRDefault="009A7433" w:rsidP="009A7433">
            <w:pPr>
              <w:pStyle w:val="Header"/>
              <w:contextualSpacing/>
              <w:jc w:val="both"/>
              <w:rPr>
                <w:rFonts w:ascii="Calibri" w:hAnsi="Calibri"/>
                <w:bCs/>
                <w:szCs w:val="22"/>
              </w:rPr>
            </w:pPr>
            <w:r w:rsidRPr="009A7433">
              <w:rPr>
                <w:rFonts w:ascii="Calibri" w:hAnsi="Calibri"/>
                <w:bCs/>
                <w:szCs w:val="22"/>
              </w:rPr>
              <w:t xml:space="preserve">Notwithstanding the requirements of Schedule 2, Part 1, Class </w:t>
            </w:r>
            <w:r w:rsidR="003832CB">
              <w:rPr>
                <w:rFonts w:ascii="Calibri" w:hAnsi="Calibri"/>
                <w:bCs/>
                <w:szCs w:val="22"/>
              </w:rPr>
              <w:t>E</w:t>
            </w:r>
            <w:r w:rsidRPr="009A7433">
              <w:rPr>
                <w:rFonts w:ascii="Calibri" w:hAnsi="Calibri"/>
                <w:bCs/>
                <w:szCs w:val="22"/>
              </w:rPr>
              <w:t xml:space="preserve"> of the </w:t>
            </w:r>
            <w:proofErr w:type="gramStart"/>
            <w:r w:rsidRPr="009A7433">
              <w:rPr>
                <w:rFonts w:ascii="Calibri" w:hAnsi="Calibri"/>
                <w:bCs/>
                <w:szCs w:val="22"/>
              </w:rPr>
              <w:t>Town</w:t>
            </w:r>
            <w:proofErr w:type="gramEnd"/>
            <w:r w:rsidRPr="009A7433">
              <w:rPr>
                <w:rFonts w:ascii="Calibri" w:hAnsi="Calibri"/>
                <w:bCs/>
                <w:szCs w:val="22"/>
              </w:rPr>
              <w:t xml:space="preserve"> and Country Planning (General Permitted Development) Order 2015 (as amended), historic planning records show that permitted development rights were removed </w:t>
            </w:r>
            <w:r w:rsidR="003832CB">
              <w:rPr>
                <w:rFonts w:ascii="Calibri" w:hAnsi="Calibri"/>
                <w:bCs/>
                <w:szCs w:val="22"/>
              </w:rPr>
              <w:t>from the residential dwelling to which the application relates pursuant to condition 3 of planning permission 3/1979/0200.</w:t>
            </w:r>
          </w:p>
          <w:p w14:paraId="4943C525" w14:textId="77777777" w:rsidR="009A7433" w:rsidRPr="009A7433" w:rsidRDefault="009A7433" w:rsidP="009A7433">
            <w:pPr>
              <w:pStyle w:val="Header"/>
              <w:contextualSpacing/>
              <w:jc w:val="both"/>
              <w:rPr>
                <w:rFonts w:ascii="Calibri" w:hAnsi="Calibri"/>
                <w:bCs/>
                <w:szCs w:val="22"/>
              </w:rPr>
            </w:pPr>
          </w:p>
          <w:p w14:paraId="01BD9370" w14:textId="00341EC9" w:rsidR="009F4443" w:rsidRDefault="009A7433" w:rsidP="009A7433">
            <w:pPr>
              <w:pStyle w:val="Header"/>
              <w:tabs>
                <w:tab w:val="clear" w:pos="4153"/>
                <w:tab w:val="clear" w:pos="8306"/>
              </w:tabs>
              <w:contextualSpacing/>
              <w:jc w:val="both"/>
              <w:rPr>
                <w:rFonts w:ascii="Calibri" w:hAnsi="Calibri"/>
                <w:bCs/>
                <w:szCs w:val="22"/>
              </w:rPr>
            </w:pPr>
            <w:r w:rsidRPr="009A7433">
              <w:rPr>
                <w:rFonts w:ascii="Calibri" w:hAnsi="Calibri"/>
                <w:bCs/>
                <w:szCs w:val="22"/>
              </w:rPr>
              <w:t xml:space="preserve">Accordingly, the proposed works cannot be constructed under permitted development and as such would </w:t>
            </w:r>
            <w:r w:rsidR="003832CB">
              <w:rPr>
                <w:rFonts w:ascii="Calibri" w:hAnsi="Calibri"/>
                <w:bCs/>
                <w:szCs w:val="22"/>
              </w:rPr>
              <w:t>necessitate formal</w:t>
            </w:r>
            <w:r w:rsidRPr="009A7433">
              <w:rPr>
                <w:rFonts w:ascii="Calibri" w:hAnsi="Calibri"/>
                <w:bCs/>
                <w:szCs w:val="22"/>
              </w:rPr>
              <w:t xml:space="preserve"> approval via a householder planning application.</w:t>
            </w:r>
          </w:p>
          <w:p w14:paraId="3A4BD7A7" w14:textId="47EEEE0A" w:rsidR="009A7433" w:rsidRDefault="009A7433" w:rsidP="009A7433">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1C6D038"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9A7433">
              <w:rPr>
                <w:rFonts w:asciiTheme="minorHAnsi" w:hAnsiTheme="minorHAnsi"/>
                <w:bCs/>
                <w:szCs w:val="22"/>
              </w:rPr>
              <w:t>the certificate of lawfulness be refused for the following reason(s):</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5FA8CC" w14:textId="77777777" w:rsidR="009A7433" w:rsidRDefault="009A7433" w:rsidP="009F4443">
            <w:pPr>
              <w:jc w:val="center"/>
              <w:rPr>
                <w:rFonts w:asciiTheme="minorHAnsi" w:hAnsiTheme="minorHAnsi"/>
                <w:b/>
                <w:szCs w:val="22"/>
              </w:rPr>
            </w:pPr>
          </w:p>
          <w:p w14:paraId="689E810A" w14:textId="025581C2"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FF45E3" w14:textId="77777777" w:rsidR="009A7433" w:rsidRDefault="009A7433" w:rsidP="003223E3">
            <w:pPr>
              <w:jc w:val="both"/>
              <w:rPr>
                <w:rFonts w:asciiTheme="minorHAnsi" w:hAnsiTheme="minorHAnsi"/>
                <w:bCs/>
                <w:szCs w:val="22"/>
              </w:rPr>
            </w:pPr>
          </w:p>
          <w:p w14:paraId="7A119DD8" w14:textId="77777777" w:rsidR="003223E3" w:rsidRDefault="009A7433" w:rsidP="003223E3">
            <w:pPr>
              <w:jc w:val="both"/>
              <w:rPr>
                <w:rFonts w:asciiTheme="minorHAnsi" w:hAnsiTheme="minorHAnsi"/>
                <w:bCs/>
                <w:szCs w:val="22"/>
              </w:rPr>
            </w:pPr>
            <w:r w:rsidRPr="009A7433">
              <w:rPr>
                <w:rFonts w:asciiTheme="minorHAnsi" w:hAnsiTheme="minorHAnsi"/>
                <w:bCs/>
                <w:szCs w:val="22"/>
              </w:rPr>
              <w:t>Permitted Development rights were removed from the property to which the application relates</w:t>
            </w:r>
            <w:r w:rsidR="003223E3">
              <w:rPr>
                <w:rFonts w:asciiTheme="minorHAnsi" w:hAnsiTheme="minorHAnsi"/>
                <w:bCs/>
                <w:szCs w:val="22"/>
              </w:rPr>
              <w:t xml:space="preserve">, </w:t>
            </w:r>
            <w:r w:rsidRPr="009A7433">
              <w:rPr>
                <w:rFonts w:asciiTheme="minorHAnsi" w:hAnsiTheme="minorHAnsi"/>
                <w:bCs/>
                <w:szCs w:val="22"/>
              </w:rPr>
              <w:t xml:space="preserve">pursuant to condition 3 of application 3/1979/0200.  </w:t>
            </w:r>
          </w:p>
          <w:p w14:paraId="1A3EF4F3" w14:textId="77777777" w:rsidR="003223E3" w:rsidRDefault="003223E3" w:rsidP="003223E3">
            <w:pPr>
              <w:jc w:val="both"/>
              <w:rPr>
                <w:rFonts w:asciiTheme="minorHAnsi" w:hAnsiTheme="minorHAnsi"/>
                <w:bCs/>
                <w:szCs w:val="22"/>
              </w:rPr>
            </w:pPr>
          </w:p>
          <w:p w14:paraId="253B1B44" w14:textId="1294C6B4" w:rsidR="009A7433" w:rsidRDefault="009A7433" w:rsidP="003223E3">
            <w:pPr>
              <w:jc w:val="both"/>
              <w:rPr>
                <w:rFonts w:asciiTheme="minorHAnsi" w:hAnsiTheme="minorHAnsi"/>
                <w:bCs/>
                <w:szCs w:val="22"/>
              </w:rPr>
            </w:pPr>
            <w:r w:rsidRPr="009A7433">
              <w:rPr>
                <w:rFonts w:asciiTheme="minorHAnsi" w:hAnsiTheme="minorHAnsi"/>
                <w:bCs/>
                <w:szCs w:val="22"/>
              </w:rPr>
              <w:t xml:space="preserve">Accordingly, given the dwelling does not benefit from Permitted Development Rights </w:t>
            </w:r>
            <w:r w:rsidR="003223E3">
              <w:rPr>
                <w:rFonts w:asciiTheme="minorHAnsi" w:hAnsiTheme="minorHAnsi"/>
                <w:bCs/>
                <w:szCs w:val="22"/>
              </w:rPr>
              <w:t>as afforded under</w:t>
            </w:r>
            <w:r w:rsidR="003223E3">
              <w:t xml:space="preserve"> </w:t>
            </w:r>
            <w:r w:rsidR="003223E3" w:rsidRPr="003223E3">
              <w:rPr>
                <w:rFonts w:asciiTheme="minorHAnsi" w:hAnsiTheme="minorHAnsi"/>
                <w:bCs/>
                <w:szCs w:val="22"/>
              </w:rPr>
              <w:t xml:space="preserve">Schedule 2, Part 1, Class E of the </w:t>
            </w:r>
            <w:proofErr w:type="gramStart"/>
            <w:r w:rsidR="003223E3" w:rsidRPr="003223E3">
              <w:rPr>
                <w:rFonts w:asciiTheme="minorHAnsi" w:hAnsiTheme="minorHAnsi"/>
                <w:bCs/>
                <w:szCs w:val="22"/>
              </w:rPr>
              <w:t>Town</w:t>
            </w:r>
            <w:proofErr w:type="gramEnd"/>
            <w:r w:rsidR="003223E3" w:rsidRPr="003223E3">
              <w:rPr>
                <w:rFonts w:asciiTheme="minorHAnsi" w:hAnsiTheme="minorHAnsi"/>
                <w:bCs/>
                <w:szCs w:val="22"/>
              </w:rPr>
              <w:t xml:space="preserve"> and Country Planning (General Permitted Development) Order 2015 (as amended)</w:t>
            </w:r>
            <w:r w:rsidR="003223E3">
              <w:rPr>
                <w:rFonts w:asciiTheme="minorHAnsi" w:hAnsiTheme="minorHAnsi"/>
                <w:bCs/>
                <w:szCs w:val="22"/>
              </w:rPr>
              <w:t>,</w:t>
            </w:r>
            <w:r w:rsidR="003223E3" w:rsidRPr="003223E3">
              <w:rPr>
                <w:rFonts w:asciiTheme="minorHAnsi" w:hAnsiTheme="minorHAnsi"/>
                <w:bCs/>
                <w:szCs w:val="22"/>
              </w:rPr>
              <w:t xml:space="preserve"> </w:t>
            </w:r>
            <w:r w:rsidR="003223E3">
              <w:rPr>
                <w:rFonts w:asciiTheme="minorHAnsi" w:hAnsiTheme="minorHAnsi"/>
                <w:bCs/>
                <w:szCs w:val="22"/>
              </w:rPr>
              <w:t xml:space="preserve">the development would necessitate the need for </w:t>
            </w:r>
            <w:r w:rsidR="003223E3" w:rsidRPr="003223E3">
              <w:rPr>
                <w:rFonts w:asciiTheme="minorHAnsi" w:hAnsiTheme="minorHAnsi"/>
                <w:bCs/>
                <w:szCs w:val="22"/>
              </w:rPr>
              <w:t>formal approval via a householder planning application.</w:t>
            </w:r>
          </w:p>
          <w:p w14:paraId="337E4514" w14:textId="563B2DD7" w:rsidR="003223E3" w:rsidRPr="009F4443" w:rsidRDefault="003223E3" w:rsidP="003223E3">
            <w:pPr>
              <w:jc w:val="both"/>
              <w:rPr>
                <w:rFonts w:asciiTheme="minorHAnsi" w:hAnsiTheme="minorHAnsi"/>
                <w:bCs/>
                <w:szCs w:val="22"/>
              </w:rPr>
            </w:pPr>
          </w:p>
        </w:tc>
      </w:tr>
    </w:tbl>
    <w:p w14:paraId="513FB541" w14:textId="77777777" w:rsidR="003223E3" w:rsidRPr="00D2449B" w:rsidRDefault="003223E3">
      <w:pPr>
        <w:rPr>
          <w:rFonts w:ascii="Calibri" w:hAnsi="Calibri"/>
          <w:szCs w:val="22"/>
        </w:rPr>
      </w:pPr>
    </w:p>
    <w:sectPr w:rsidR="003223E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2EA4"/>
    <w:rsid w:val="00130035"/>
    <w:rsid w:val="001D4F7A"/>
    <w:rsid w:val="001F420E"/>
    <w:rsid w:val="002012CF"/>
    <w:rsid w:val="00250879"/>
    <w:rsid w:val="0029334A"/>
    <w:rsid w:val="002A01CF"/>
    <w:rsid w:val="002C6277"/>
    <w:rsid w:val="002F2580"/>
    <w:rsid w:val="00321B6E"/>
    <w:rsid w:val="003223E3"/>
    <w:rsid w:val="003832CB"/>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0FE8"/>
    <w:rsid w:val="00811771"/>
    <w:rsid w:val="00824DB6"/>
    <w:rsid w:val="00837F4F"/>
    <w:rsid w:val="008542DE"/>
    <w:rsid w:val="008A28C8"/>
    <w:rsid w:val="00992C6F"/>
    <w:rsid w:val="009A7433"/>
    <w:rsid w:val="009B2622"/>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D62F6"/>
    <w:rsid w:val="00E46243"/>
    <w:rsid w:val="00E66534"/>
    <w:rsid w:val="00E72F6C"/>
    <w:rsid w:val="00E7417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2024-03-28T13:20:00Z</dcterms:created>
  <dcterms:modified xsi:type="dcterms:W3CDTF">2024-03-28T13:20:00Z</dcterms:modified>
</cp:coreProperties>
</file>