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AEF9AFC" w:rsidR="00837F4F" w:rsidRPr="00D2449B" w:rsidRDefault="00564F60"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047535B" w:rsidR="00837F4F" w:rsidRPr="00D2449B" w:rsidRDefault="00564F60" w:rsidP="00D2449B">
            <w:pPr>
              <w:jc w:val="center"/>
              <w:rPr>
                <w:rFonts w:ascii="Calibri" w:hAnsi="Calibri"/>
                <w:b/>
                <w:szCs w:val="22"/>
              </w:rPr>
            </w:pPr>
            <w:r>
              <w:rPr>
                <w:rFonts w:ascii="Calibri" w:hAnsi="Calibri"/>
                <w:b/>
                <w:szCs w:val="22"/>
              </w:rPr>
              <w:t>21/05/2024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8241906" w:rsidR="00837F4F" w:rsidRPr="00D2449B" w:rsidRDefault="00F51AF2"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96EB5BF" w:rsidR="00837F4F" w:rsidRPr="00D2449B" w:rsidRDefault="00F51AF2" w:rsidP="00D2449B">
            <w:pPr>
              <w:jc w:val="center"/>
              <w:rPr>
                <w:rFonts w:ascii="Calibri" w:hAnsi="Calibri"/>
                <w:b/>
                <w:szCs w:val="22"/>
              </w:rPr>
            </w:pPr>
            <w:r>
              <w:rPr>
                <w:rFonts w:ascii="Calibri" w:hAnsi="Calibri"/>
                <w:b/>
                <w:szCs w:val="22"/>
              </w:rPr>
              <w:t>22.5.24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0667921" w:rsidR="004A5EA9" w:rsidRPr="0091608F" w:rsidRDefault="0091608F" w:rsidP="008542DE">
            <w:pPr>
              <w:rPr>
                <w:rFonts w:ascii="Calibri" w:hAnsi="Calibri"/>
                <w:szCs w:val="22"/>
              </w:rPr>
            </w:pPr>
            <w:r w:rsidRPr="0091608F">
              <w:rPr>
                <w:rFonts w:ascii="Calibri" w:hAnsi="Calibri"/>
                <w:szCs w:val="22"/>
              </w:rPr>
              <w:t>2024/0244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0D0A019" w:rsidR="00824DB6" w:rsidRPr="00C0704D" w:rsidRDefault="0091608F" w:rsidP="002C6277">
            <w:pPr>
              <w:rPr>
                <w:rFonts w:ascii="Calibri" w:hAnsi="Calibri"/>
                <w:szCs w:val="22"/>
              </w:rPr>
            </w:pPr>
            <w:r>
              <w:rPr>
                <w:rFonts w:ascii="Calibri" w:hAnsi="Calibri"/>
                <w:szCs w:val="22"/>
              </w:rPr>
              <w:t>16/05/2024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6DEC0D5" w:rsidR="00824DB6" w:rsidRPr="00C0704D" w:rsidRDefault="0091608F"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CA6E3D0" w:rsidR="004A5EA9" w:rsidRPr="00250879" w:rsidRDefault="0091608F" w:rsidP="00811771">
            <w:pPr>
              <w:rPr>
                <w:rFonts w:ascii="Calibri" w:hAnsi="Calibri"/>
                <w:color w:val="548DD4" w:themeColor="text2" w:themeTint="99"/>
                <w:szCs w:val="22"/>
              </w:rPr>
            </w:pPr>
            <w:r w:rsidRPr="00F51AF2">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D53E6B0" w:rsidR="004A5EA9" w:rsidRPr="002C6277" w:rsidRDefault="0091608F">
            <w:pPr>
              <w:rPr>
                <w:rFonts w:ascii="Calibri" w:hAnsi="Calibri"/>
                <w:szCs w:val="22"/>
              </w:rPr>
            </w:pPr>
            <w:r>
              <w:rPr>
                <w:rFonts w:ascii="Calibri" w:hAnsi="Calibri"/>
                <w:szCs w:val="22"/>
              </w:rPr>
              <w:t xml:space="preserve">Proposed single-storey rear extension.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0941F4B" w:rsidR="002A01CF" w:rsidRPr="002C6277" w:rsidRDefault="0091608F" w:rsidP="00A42E82">
            <w:pPr>
              <w:rPr>
                <w:rFonts w:ascii="Calibri" w:hAnsi="Calibri"/>
                <w:szCs w:val="22"/>
              </w:rPr>
            </w:pPr>
            <w:r>
              <w:rPr>
                <w:rFonts w:ascii="Calibri" w:hAnsi="Calibri"/>
                <w:szCs w:val="22"/>
              </w:rPr>
              <w:t xml:space="preserve">19 Whiteacre Lane, Barrow BB7 9BJ. </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A2E4C0C" w:rsidR="002A01CF" w:rsidRPr="00295A61" w:rsidRDefault="00564F60">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7A281FC" w:rsidR="002A01CF" w:rsidRPr="00D2449B" w:rsidRDefault="00564F60">
            <w:pPr>
              <w:rPr>
                <w:rFonts w:ascii="Calibri" w:hAnsi="Calibri"/>
                <w:b/>
                <w:szCs w:val="22"/>
              </w:rPr>
            </w:pPr>
            <w:r>
              <w:rPr>
                <w:rFonts w:ascii="Calibri" w:hAnsi="Calibri"/>
                <w:b/>
                <w:szCs w:val="22"/>
              </w:rPr>
              <w:t>N/A</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CAC1F19" w:rsidR="00C0704D" w:rsidRPr="00C0704D" w:rsidRDefault="00564F60"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AB6DA5" w14:textId="77777777" w:rsidR="00406EBD" w:rsidRPr="00C618DB" w:rsidRDefault="00406EBD" w:rsidP="00406EBD">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29A1674" w14:textId="77777777" w:rsidR="00406EBD" w:rsidRDefault="00406EBD" w:rsidP="00406EBD">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244ECA" w14:textId="77777777" w:rsidR="00406EBD" w:rsidRPr="00C618DB" w:rsidRDefault="00406EBD" w:rsidP="00406EBD">
            <w:pPr>
              <w:pStyle w:val="PLANNING"/>
              <w:rPr>
                <w:rFonts w:ascii="Calibri" w:hAnsi="Calibri"/>
                <w:szCs w:val="22"/>
              </w:rPr>
            </w:pPr>
          </w:p>
          <w:p w14:paraId="1CEF8675" w14:textId="77777777" w:rsidR="00406EBD" w:rsidRPr="00C618DB" w:rsidRDefault="00406EBD" w:rsidP="00406EBD">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2C05FFA3" w14:textId="77777777" w:rsidR="00406EBD" w:rsidRPr="00C618DB" w:rsidRDefault="00406EBD" w:rsidP="00406EBD">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4156C6C" w14:textId="77777777" w:rsidR="00406EBD" w:rsidRDefault="00406EBD" w:rsidP="00406EBD">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55AB0DE4" w14:textId="77777777" w:rsidR="00406EBD" w:rsidRPr="00C618DB" w:rsidRDefault="00406EBD" w:rsidP="00406EBD">
            <w:pPr>
              <w:pStyle w:val="PLANNING"/>
              <w:rPr>
                <w:rFonts w:ascii="Calibri" w:hAnsi="Calibri"/>
                <w:szCs w:val="22"/>
              </w:rPr>
            </w:pPr>
          </w:p>
          <w:p w14:paraId="5B4F89B1" w14:textId="77777777" w:rsidR="00406EBD" w:rsidRDefault="00406EBD" w:rsidP="00406EB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D22C37D" w:rsidR="0046548C" w:rsidRPr="00564F60" w:rsidRDefault="0046548C" w:rsidP="00C0704D">
            <w:pPr>
              <w:pStyle w:val="PLANNING"/>
              <w:rPr>
                <w:rFonts w:ascii="Calibri" w:hAnsi="Calibri"/>
                <w:szCs w:val="22"/>
              </w:rPr>
            </w:pPr>
          </w:p>
          <w:p w14:paraId="1C5DCD3C" w14:textId="12A27715" w:rsidR="0046548C" w:rsidRPr="00564F60" w:rsidRDefault="00564F60" w:rsidP="00C0704D">
            <w:pPr>
              <w:pStyle w:val="PLANNING"/>
              <w:rPr>
                <w:rFonts w:asciiTheme="minorHAnsi" w:hAnsiTheme="minorHAnsi" w:cstheme="minorHAnsi"/>
                <w:b/>
                <w:bCs/>
                <w:szCs w:val="22"/>
              </w:rPr>
            </w:pPr>
            <w:r w:rsidRPr="00564F60">
              <w:rPr>
                <w:rFonts w:asciiTheme="minorHAnsi" w:hAnsiTheme="minorHAnsi" w:cstheme="minorHAnsi"/>
                <w:b/>
                <w:bCs/>
                <w:szCs w:val="22"/>
              </w:rPr>
              <w:t xml:space="preserve">2015/0761: </w:t>
            </w:r>
            <w:r w:rsidRPr="00564F60">
              <w:rPr>
                <w:rFonts w:asciiTheme="minorHAnsi" w:hAnsiTheme="minorHAnsi" w:cstheme="minorHAnsi"/>
                <w:szCs w:val="22"/>
                <w:shd w:val="clear" w:color="auto" w:fill="FFFFFF"/>
              </w:rPr>
              <w:t>Discharge of Condition Numbers 3 - Section Details 4 - Boundary Treatments 5 - Existing and Proposed Ground Levels 6 - External Materials of planning consent 3/2015/0119. (approved).</w:t>
            </w:r>
          </w:p>
          <w:p w14:paraId="505D0B1D" w14:textId="77777777" w:rsidR="00564F60" w:rsidRPr="00564F60" w:rsidRDefault="00564F60" w:rsidP="00C0704D">
            <w:pPr>
              <w:pStyle w:val="PLANNING"/>
              <w:rPr>
                <w:rFonts w:asciiTheme="minorHAnsi" w:hAnsiTheme="minorHAnsi" w:cstheme="minorHAnsi"/>
                <w:b/>
                <w:bCs/>
                <w:szCs w:val="22"/>
              </w:rPr>
            </w:pPr>
          </w:p>
          <w:p w14:paraId="7E4BF206" w14:textId="086C4BDE" w:rsidR="00564F60" w:rsidRPr="00564F60" w:rsidRDefault="00564F60" w:rsidP="00C0704D">
            <w:pPr>
              <w:pStyle w:val="PLANNING"/>
              <w:rPr>
                <w:rFonts w:asciiTheme="minorHAnsi" w:hAnsiTheme="minorHAnsi" w:cstheme="minorHAnsi"/>
                <w:b/>
                <w:bCs/>
                <w:szCs w:val="22"/>
              </w:rPr>
            </w:pPr>
            <w:r w:rsidRPr="00564F60">
              <w:rPr>
                <w:rFonts w:asciiTheme="minorHAnsi" w:hAnsiTheme="minorHAnsi" w:cstheme="minorHAnsi"/>
                <w:b/>
                <w:bCs/>
                <w:szCs w:val="22"/>
              </w:rPr>
              <w:t xml:space="preserve">2015/0119: </w:t>
            </w:r>
            <w:r w:rsidRPr="00564F60">
              <w:rPr>
                <w:rFonts w:asciiTheme="minorHAnsi" w:hAnsiTheme="minorHAnsi" w:cstheme="minorHAnsi"/>
                <w:szCs w:val="22"/>
                <w:shd w:val="clear" w:color="auto" w:fill="FFFFFF"/>
              </w:rPr>
              <w:t xml:space="preserve">Substitution of house type previously approved under planning permission 3/2013/0278 comprising one two storey dwelling with new shared access on Plot 3. (approved with conditions). </w:t>
            </w:r>
          </w:p>
          <w:p w14:paraId="6DECA586" w14:textId="77777777" w:rsidR="00564F60" w:rsidRPr="00564F60" w:rsidRDefault="00564F60" w:rsidP="00C0704D">
            <w:pPr>
              <w:pStyle w:val="PLANNING"/>
              <w:rPr>
                <w:rFonts w:asciiTheme="minorHAnsi" w:hAnsiTheme="minorHAnsi" w:cstheme="minorHAnsi"/>
                <w:b/>
                <w:bCs/>
                <w:szCs w:val="22"/>
              </w:rPr>
            </w:pPr>
          </w:p>
          <w:p w14:paraId="7C8A9AB6" w14:textId="130D2A13" w:rsidR="00564F60" w:rsidRPr="00564F60" w:rsidRDefault="00564F60" w:rsidP="00C0704D">
            <w:pPr>
              <w:pStyle w:val="PLANNING"/>
              <w:rPr>
                <w:rFonts w:asciiTheme="minorHAnsi" w:hAnsiTheme="minorHAnsi" w:cstheme="minorHAnsi"/>
                <w:b/>
                <w:bCs/>
                <w:szCs w:val="22"/>
              </w:rPr>
            </w:pPr>
            <w:r w:rsidRPr="00564F60">
              <w:rPr>
                <w:rFonts w:asciiTheme="minorHAnsi" w:hAnsiTheme="minorHAnsi" w:cstheme="minorHAnsi"/>
                <w:b/>
                <w:bCs/>
                <w:szCs w:val="22"/>
              </w:rPr>
              <w:t xml:space="preserve">2014/0331: </w:t>
            </w:r>
            <w:r w:rsidRPr="00564F60">
              <w:rPr>
                <w:rFonts w:asciiTheme="minorHAnsi" w:hAnsiTheme="minorHAnsi" w:cstheme="minorHAnsi"/>
                <w:szCs w:val="22"/>
                <w:shd w:val="clear" w:color="auto" w:fill="FFFFFF"/>
              </w:rPr>
              <w:t xml:space="preserve">Proposed redevelopment of site to provide two detached two-storey dwellings (Resubmission of planning application 3/2013/0902) (approved with conditions). </w:t>
            </w:r>
          </w:p>
          <w:p w14:paraId="4AC0AC1D" w14:textId="77777777" w:rsidR="00564F60" w:rsidRPr="00564F60" w:rsidRDefault="00564F60" w:rsidP="00C0704D">
            <w:pPr>
              <w:pStyle w:val="PLANNING"/>
              <w:rPr>
                <w:rFonts w:asciiTheme="minorHAnsi" w:hAnsiTheme="minorHAnsi" w:cstheme="minorHAnsi"/>
                <w:b/>
                <w:bCs/>
                <w:szCs w:val="22"/>
              </w:rPr>
            </w:pPr>
          </w:p>
          <w:p w14:paraId="4103D651" w14:textId="2453336C" w:rsidR="00564F60" w:rsidRPr="00564F60" w:rsidRDefault="00564F60" w:rsidP="00C0704D">
            <w:pPr>
              <w:pStyle w:val="PLANNING"/>
              <w:rPr>
                <w:rFonts w:asciiTheme="minorHAnsi" w:hAnsiTheme="minorHAnsi" w:cstheme="minorHAnsi"/>
                <w:b/>
                <w:bCs/>
                <w:szCs w:val="22"/>
              </w:rPr>
            </w:pPr>
            <w:r w:rsidRPr="00564F60">
              <w:rPr>
                <w:rFonts w:asciiTheme="minorHAnsi" w:hAnsiTheme="minorHAnsi" w:cstheme="minorHAnsi"/>
                <w:b/>
                <w:bCs/>
                <w:szCs w:val="22"/>
              </w:rPr>
              <w:t xml:space="preserve">2013/0902: </w:t>
            </w:r>
            <w:r w:rsidRPr="00564F60">
              <w:rPr>
                <w:rFonts w:asciiTheme="minorHAnsi" w:hAnsiTheme="minorHAnsi" w:cstheme="minorHAnsi"/>
                <w:szCs w:val="22"/>
                <w:shd w:val="clear" w:color="auto" w:fill="FFFFFF"/>
              </w:rPr>
              <w:t xml:space="preserve">Redevelopment of site to provide three detached two-storey dwellings. (refused). </w:t>
            </w:r>
          </w:p>
          <w:p w14:paraId="0DBB00CB" w14:textId="77777777" w:rsidR="00564F60" w:rsidRPr="00564F60" w:rsidRDefault="00564F60" w:rsidP="00C0704D">
            <w:pPr>
              <w:pStyle w:val="PLANNING"/>
              <w:rPr>
                <w:rFonts w:asciiTheme="minorHAnsi" w:hAnsiTheme="minorHAnsi" w:cstheme="minorHAnsi"/>
                <w:b/>
                <w:bCs/>
                <w:szCs w:val="22"/>
              </w:rPr>
            </w:pPr>
          </w:p>
          <w:p w14:paraId="37913ADA" w14:textId="3E44CBFA" w:rsidR="00564F60" w:rsidRPr="00564F60" w:rsidRDefault="00564F60" w:rsidP="00C0704D">
            <w:pPr>
              <w:pStyle w:val="PLANNING"/>
              <w:rPr>
                <w:rFonts w:asciiTheme="minorHAnsi" w:hAnsiTheme="minorHAnsi" w:cstheme="minorHAnsi"/>
                <w:b/>
                <w:bCs/>
                <w:szCs w:val="22"/>
              </w:rPr>
            </w:pPr>
            <w:r w:rsidRPr="00564F60">
              <w:rPr>
                <w:rFonts w:asciiTheme="minorHAnsi" w:hAnsiTheme="minorHAnsi" w:cstheme="minorHAnsi"/>
                <w:b/>
                <w:bCs/>
                <w:szCs w:val="22"/>
              </w:rPr>
              <w:t xml:space="preserve">2013/0278: </w:t>
            </w:r>
            <w:r w:rsidRPr="00564F60">
              <w:rPr>
                <w:rFonts w:asciiTheme="minorHAnsi" w:hAnsiTheme="minorHAnsi" w:cstheme="minorHAnsi"/>
                <w:szCs w:val="22"/>
                <w:shd w:val="clear" w:color="auto" w:fill="FFFFFF"/>
              </w:rPr>
              <w:t xml:space="preserve">Proposed erection of a two-storey dwelling with new access. (approved with conditions).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205DF6DE" w14:textId="00102E86" w:rsidR="00406EBD" w:rsidRDefault="008E39A4"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dwelling in Clitheroe. The surrounding area is predominantly residential being typified of varying styles of dwelling. The application site does not fall on any designated land. </w:t>
            </w:r>
          </w:p>
          <w:p w14:paraId="62370E9F" w14:textId="4E67567B" w:rsidR="008E39A4" w:rsidRPr="006C2BFA" w:rsidRDefault="008E39A4"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5469AC3" w14:textId="679EBF04" w:rsidR="00C0704D" w:rsidRDefault="008E39A4" w:rsidP="00406EBD">
            <w:pPr>
              <w:pStyle w:val="Header"/>
              <w:tabs>
                <w:tab w:val="clear" w:pos="4153"/>
                <w:tab w:val="clear" w:pos="8306"/>
              </w:tabs>
              <w:jc w:val="both"/>
              <w:rPr>
                <w:rFonts w:ascii="Calibri" w:hAnsi="Calibri"/>
                <w:szCs w:val="22"/>
              </w:rPr>
            </w:pPr>
            <w:r>
              <w:rPr>
                <w:rFonts w:ascii="Calibri" w:hAnsi="Calibri"/>
                <w:szCs w:val="22"/>
              </w:rPr>
              <w:t xml:space="preserve">Consent is south for the erection of a single-storey extension located at the rear of the application dwelling. </w:t>
            </w:r>
          </w:p>
          <w:p w14:paraId="1B20488F" w14:textId="05531BE0" w:rsidR="008E39A4" w:rsidRPr="00D54E67" w:rsidRDefault="008E39A4" w:rsidP="00406EBD">
            <w:pPr>
              <w:pStyle w:val="Header"/>
              <w:tabs>
                <w:tab w:val="clear" w:pos="4153"/>
                <w:tab w:val="clear" w:pos="8306"/>
              </w:tabs>
              <w:jc w:val="both"/>
              <w:rPr>
                <w:rFonts w:ascii="Calibri" w:hAnsi="Calibri"/>
                <w:szCs w:val="22"/>
              </w:rPr>
            </w:pPr>
          </w:p>
        </w:tc>
      </w:tr>
      <w:tr w:rsidR="00406EBD" w:rsidRPr="00D2449B" w14:paraId="42CE627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B6852E" w14:textId="46D0E330" w:rsidR="00406EBD" w:rsidRDefault="00406EBD" w:rsidP="00440CB6">
            <w:pPr>
              <w:pStyle w:val="Header"/>
              <w:tabs>
                <w:tab w:val="clear" w:pos="4153"/>
                <w:tab w:val="clear" w:pos="8306"/>
              </w:tabs>
              <w:jc w:val="both"/>
              <w:rPr>
                <w:rFonts w:ascii="Calibri" w:hAnsi="Calibri"/>
                <w:b/>
                <w:szCs w:val="22"/>
              </w:rPr>
            </w:pPr>
            <w:r>
              <w:rPr>
                <w:rFonts w:ascii="Calibri" w:hAnsi="Calibri"/>
                <w:b/>
                <w:szCs w:val="22"/>
              </w:rPr>
              <w:t xml:space="preserve">Principle of Development: </w:t>
            </w:r>
          </w:p>
          <w:p w14:paraId="6DA25EBA" w14:textId="77777777" w:rsidR="00406EBD" w:rsidRDefault="00406EBD" w:rsidP="00440CB6">
            <w:pPr>
              <w:pStyle w:val="Header"/>
              <w:tabs>
                <w:tab w:val="clear" w:pos="4153"/>
                <w:tab w:val="clear" w:pos="8306"/>
              </w:tabs>
              <w:jc w:val="both"/>
              <w:rPr>
                <w:rFonts w:ascii="Calibri" w:hAnsi="Calibri"/>
                <w:b/>
                <w:szCs w:val="22"/>
              </w:rPr>
            </w:pPr>
          </w:p>
          <w:p w14:paraId="12A27636" w14:textId="708E39FB" w:rsidR="00D83525" w:rsidRPr="00D83525" w:rsidRDefault="00D83525" w:rsidP="00440CB6">
            <w:pPr>
              <w:pStyle w:val="Header"/>
              <w:tabs>
                <w:tab w:val="clear" w:pos="4153"/>
                <w:tab w:val="clear" w:pos="8306"/>
              </w:tabs>
              <w:jc w:val="both"/>
              <w:rPr>
                <w:rFonts w:ascii="Calibri" w:hAnsi="Calibri"/>
                <w:bCs/>
                <w:szCs w:val="22"/>
              </w:rPr>
            </w:pPr>
            <w:r w:rsidRPr="00D83525">
              <w:rPr>
                <w:rFonts w:ascii="Calibri" w:hAnsi="Calibri"/>
                <w:bCs/>
                <w:szCs w:val="22"/>
              </w:rPr>
              <w:t xml:space="preserve">The proposed extension falls under the realm of what is allowed under permitted development. However, the application dwelling had its permitted developemnt rights removed under application 3/2015/0119. As such, the proposed single storey extension is subject to a full assessment. </w:t>
            </w:r>
          </w:p>
          <w:p w14:paraId="2D0563B2" w14:textId="1CAFDD52" w:rsidR="00406EBD" w:rsidRDefault="00406EBD" w:rsidP="00440CB6">
            <w:pPr>
              <w:pStyle w:val="Header"/>
              <w:tabs>
                <w:tab w:val="clear" w:pos="4153"/>
                <w:tab w:val="clear" w:pos="8306"/>
              </w:tabs>
              <w:jc w:val="both"/>
              <w:rPr>
                <w:rFonts w:ascii="Calibri" w:hAnsi="Calibri"/>
                <w:b/>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55BB7A6" w14:textId="557E0596" w:rsidR="00065833" w:rsidRDefault="008E39A4" w:rsidP="00406EBD">
            <w:pPr>
              <w:contextualSpacing/>
              <w:rPr>
                <w:rFonts w:ascii="Calibri" w:hAnsi="Calibri"/>
                <w:szCs w:val="22"/>
              </w:rPr>
            </w:pPr>
            <w:r>
              <w:rPr>
                <w:rFonts w:ascii="Calibri" w:hAnsi="Calibri"/>
                <w:szCs w:val="22"/>
              </w:rPr>
              <w:t xml:space="preserve">The application dwelling has one adjoining neighbour known as No.17 Whiteacre lane. The neighbouring property benefits from an existing two-storey outrigger to the east of the dwelling, this </w:t>
            </w:r>
            <w:r w:rsidR="00564F60">
              <w:rPr>
                <w:rFonts w:ascii="Calibri" w:hAnsi="Calibri"/>
                <w:szCs w:val="22"/>
              </w:rPr>
              <w:t>outrigger</w:t>
            </w:r>
            <w:r>
              <w:rPr>
                <w:rFonts w:ascii="Calibri" w:hAnsi="Calibri"/>
                <w:szCs w:val="22"/>
              </w:rPr>
              <w:t xml:space="preserve"> will provide a level of screening of the proposed extension. As a result of the existing outrigger at the neighbouring dwelling there will be no significant overbearing impact or loss of light as a result of the proposed extension. </w:t>
            </w:r>
            <w:r w:rsidR="00564F60">
              <w:rPr>
                <w:rFonts w:ascii="Calibri" w:hAnsi="Calibri"/>
                <w:szCs w:val="22"/>
              </w:rPr>
              <w:t xml:space="preserve">There are no window openings proposed in the western elevation of the extension, therefore no new opportunity for overlooking or any loss of privacy will be created. In conclusion, no adverse impact on residential amenity is expected resultant. </w:t>
            </w:r>
          </w:p>
          <w:p w14:paraId="0DB485A3" w14:textId="40A6E918" w:rsidR="008E39A4" w:rsidRPr="00C0704D" w:rsidRDefault="008E39A4" w:rsidP="00406EBD">
            <w:pPr>
              <w:contextualSpacing/>
              <w:rPr>
                <w:rFonts w:ascii="Calibri" w:hAnsi="Calibri"/>
                <w:szCs w:val="22"/>
              </w:rPr>
            </w:pP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F4F1F10" w14:textId="3921EFF9" w:rsidR="00564F60" w:rsidRDefault="00564F60" w:rsidP="00406EBD">
            <w:pPr>
              <w:contextualSpacing/>
              <w:rPr>
                <w:rFonts w:asciiTheme="minorHAnsi" w:hAnsiTheme="minorHAnsi" w:cstheme="minorHAnsi"/>
              </w:rPr>
            </w:pPr>
            <w:r>
              <w:rPr>
                <w:rFonts w:asciiTheme="minorHAnsi" w:hAnsiTheme="minorHAnsi" w:cstheme="minorHAnsi"/>
              </w:rPr>
              <w:t xml:space="preserve">Policy DMG1 of the Ribble Valley Core Strategy states that developemnt must </w:t>
            </w:r>
          </w:p>
          <w:p w14:paraId="28CEAFFF" w14:textId="77777777" w:rsidR="00564F60" w:rsidRDefault="00564F60" w:rsidP="00406EBD">
            <w:pPr>
              <w:contextualSpacing/>
              <w:rPr>
                <w:rFonts w:asciiTheme="minorHAnsi" w:hAnsiTheme="minorHAnsi" w:cstheme="minorHAnsi"/>
              </w:rPr>
            </w:pPr>
          </w:p>
          <w:p w14:paraId="1C429EE8" w14:textId="606B548C" w:rsidR="00564F60" w:rsidRPr="00564F60" w:rsidRDefault="00564F60" w:rsidP="00564F60">
            <w:pPr>
              <w:jc w:val="both"/>
              <w:rPr>
                <w:rFonts w:asciiTheme="minorHAnsi" w:hAnsiTheme="minorHAnsi" w:cstheme="minorHAnsi"/>
                <w:i/>
                <w:iCs/>
              </w:rPr>
            </w:pPr>
            <w:r w:rsidRPr="00564F60">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42D6F8E2" w14:textId="342EE043" w:rsidR="00564F60" w:rsidRPr="00564F60" w:rsidRDefault="00564F60" w:rsidP="00564F60">
            <w:pPr>
              <w:jc w:val="both"/>
              <w:rPr>
                <w:rFonts w:asciiTheme="minorHAnsi" w:hAnsiTheme="minorHAnsi" w:cstheme="minorHAnsi"/>
                <w:i/>
                <w:iCs/>
              </w:rPr>
            </w:pPr>
            <w:r w:rsidRPr="00564F60">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4C16BE55" w14:textId="6170B3EB" w:rsidR="00564F60" w:rsidRPr="00564F60" w:rsidRDefault="00564F60" w:rsidP="00564F60">
            <w:pPr>
              <w:jc w:val="both"/>
              <w:rPr>
                <w:rFonts w:asciiTheme="minorHAnsi" w:hAnsiTheme="minorHAnsi" w:cstheme="minorHAnsi"/>
                <w:i/>
                <w:iCs/>
              </w:rPr>
            </w:pPr>
            <w:r w:rsidRPr="00564F60">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11EE6662" w14:textId="77777777" w:rsidR="00564F60" w:rsidRDefault="00564F60" w:rsidP="00406EBD">
            <w:pPr>
              <w:contextualSpacing/>
              <w:rPr>
                <w:rFonts w:asciiTheme="minorHAnsi" w:hAnsiTheme="minorHAnsi" w:cstheme="minorHAnsi"/>
              </w:rPr>
            </w:pPr>
          </w:p>
          <w:p w14:paraId="79275688" w14:textId="5EA9294D" w:rsidR="00065833" w:rsidRPr="008E39A4" w:rsidRDefault="008E39A4" w:rsidP="00406EBD">
            <w:pPr>
              <w:contextualSpacing/>
              <w:rPr>
                <w:rFonts w:asciiTheme="minorHAnsi" w:hAnsiTheme="minorHAnsi" w:cstheme="minorHAnsi"/>
              </w:rPr>
            </w:pPr>
            <w:r w:rsidRPr="008E39A4">
              <w:rPr>
                <w:rFonts w:asciiTheme="minorHAnsi" w:hAnsiTheme="minorHAnsi" w:cstheme="minorHAnsi"/>
              </w:rPr>
              <w:t>The proposed single storey extension is to be sited to the rea</w:t>
            </w:r>
            <w:r w:rsidR="00564F60">
              <w:rPr>
                <w:rFonts w:asciiTheme="minorHAnsi" w:hAnsiTheme="minorHAnsi" w:cstheme="minorHAnsi"/>
              </w:rPr>
              <w:t>r</w:t>
            </w:r>
            <w:r w:rsidRPr="008E39A4">
              <w:rPr>
                <w:rFonts w:asciiTheme="minorHAnsi" w:hAnsiTheme="minorHAnsi" w:cstheme="minorHAnsi"/>
              </w:rPr>
              <w:t xml:space="preserve"> of the application dwelling and consequently will be largely out of sight from within the public realm. Nonetheless, the extension will be constructed in facing brickwork with aluminium framed windows to match the host dwelling. In respect of scale, the extension is modest in relation to the application dwelling. As such, the extension will integrate sufficiently into the application dwelling and will not harm the visual amenities of the area. </w:t>
            </w:r>
          </w:p>
          <w:p w14:paraId="10A3648A" w14:textId="705F1344" w:rsidR="008E39A4" w:rsidRPr="00065833" w:rsidRDefault="008E39A4" w:rsidP="00406EBD">
            <w:pPr>
              <w:contextualSpacing/>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7B07A1C" w14:textId="40AEDE05" w:rsidR="00877C8F" w:rsidRPr="00D83525" w:rsidRDefault="00D83525" w:rsidP="00406EBD">
            <w:pPr>
              <w:pStyle w:val="Header"/>
              <w:tabs>
                <w:tab w:val="clear" w:pos="4153"/>
                <w:tab w:val="clear" w:pos="8306"/>
              </w:tabs>
              <w:contextualSpacing/>
              <w:jc w:val="both"/>
              <w:rPr>
                <w:rFonts w:ascii="Calibri" w:hAnsi="Calibri"/>
                <w:bCs/>
                <w:szCs w:val="22"/>
              </w:rPr>
            </w:pPr>
            <w:r w:rsidRPr="00D83525">
              <w:rPr>
                <w:rFonts w:ascii="Calibri" w:hAnsi="Calibri"/>
                <w:bCs/>
                <w:szCs w:val="22"/>
              </w:rPr>
              <w:t xml:space="preserve">LCC Highways have not been consulted in relation to the proposal given it will not impact highway safety or amenity. </w:t>
            </w:r>
          </w:p>
          <w:p w14:paraId="337694ED" w14:textId="3FBEA81B" w:rsidR="00D83525" w:rsidRDefault="00D83525" w:rsidP="00406EBD">
            <w:pPr>
              <w:pStyle w:val="Header"/>
              <w:tabs>
                <w:tab w:val="clear" w:pos="4153"/>
                <w:tab w:val="clear" w:pos="8306"/>
              </w:tabs>
              <w:contextualSpacing/>
              <w:jc w:val="both"/>
              <w:rPr>
                <w:rFonts w:ascii="Calibri" w:hAnsi="Calibri"/>
                <w:b/>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632B38B6" w14:textId="77777777" w:rsidR="00375556" w:rsidRDefault="00375556" w:rsidP="00406EBD">
            <w:pPr>
              <w:contextualSpacing/>
              <w:rPr>
                <w:rFonts w:ascii="Calibri" w:hAnsi="Calibri"/>
                <w:b/>
                <w:szCs w:val="22"/>
              </w:rPr>
            </w:pPr>
          </w:p>
          <w:p w14:paraId="0AEA4626" w14:textId="1512B88A" w:rsidR="00D83525" w:rsidRPr="00D83525" w:rsidRDefault="00D83525" w:rsidP="00406EBD">
            <w:pPr>
              <w:contextualSpacing/>
              <w:rPr>
                <w:rFonts w:ascii="Calibri" w:hAnsi="Calibri"/>
                <w:bCs/>
                <w:szCs w:val="22"/>
              </w:rPr>
            </w:pPr>
            <w:r w:rsidRPr="00D83525">
              <w:rPr>
                <w:rFonts w:ascii="Calibri" w:hAnsi="Calibri"/>
                <w:bCs/>
                <w:szCs w:val="22"/>
              </w:rPr>
              <w:lastRenderedPageBreak/>
              <w:t>A bat survey was conducted at the application site on the 14</w:t>
            </w:r>
            <w:r w:rsidRPr="00D83525">
              <w:rPr>
                <w:rFonts w:ascii="Calibri" w:hAnsi="Calibri"/>
                <w:bCs/>
                <w:szCs w:val="22"/>
                <w:vertAlign w:val="superscript"/>
              </w:rPr>
              <w:t>th</w:t>
            </w:r>
            <w:r w:rsidRPr="00D83525">
              <w:rPr>
                <w:rFonts w:ascii="Calibri" w:hAnsi="Calibri"/>
                <w:bCs/>
                <w:szCs w:val="22"/>
              </w:rPr>
              <w:t xml:space="preserve"> March 2024. The survey concluded that no evidence of bats was recorded and the building itself offers low roosting potential. </w:t>
            </w:r>
          </w:p>
          <w:p w14:paraId="6337C4D8" w14:textId="5C91AB97" w:rsidR="00D83525" w:rsidRDefault="00D83525" w:rsidP="00406EBD">
            <w:pPr>
              <w:contextualSpacing/>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130035"/>
    <w:rsid w:val="001D4F7A"/>
    <w:rsid w:val="00205658"/>
    <w:rsid w:val="00250879"/>
    <w:rsid w:val="00282E3A"/>
    <w:rsid w:val="0029334A"/>
    <w:rsid w:val="002954E5"/>
    <w:rsid w:val="00295A61"/>
    <w:rsid w:val="002A01CF"/>
    <w:rsid w:val="002C6277"/>
    <w:rsid w:val="002F2580"/>
    <w:rsid w:val="00321B6E"/>
    <w:rsid w:val="00375556"/>
    <w:rsid w:val="003A6E54"/>
    <w:rsid w:val="00406EBD"/>
    <w:rsid w:val="00414122"/>
    <w:rsid w:val="00440CB6"/>
    <w:rsid w:val="0046548C"/>
    <w:rsid w:val="004947BB"/>
    <w:rsid w:val="00497407"/>
    <w:rsid w:val="004A5EA9"/>
    <w:rsid w:val="004C2434"/>
    <w:rsid w:val="004F0649"/>
    <w:rsid w:val="00510FA2"/>
    <w:rsid w:val="00556ECD"/>
    <w:rsid w:val="00564F60"/>
    <w:rsid w:val="0058064F"/>
    <w:rsid w:val="005E1C6C"/>
    <w:rsid w:val="005E65DF"/>
    <w:rsid w:val="00601A35"/>
    <w:rsid w:val="006108CA"/>
    <w:rsid w:val="00692B60"/>
    <w:rsid w:val="00696B04"/>
    <w:rsid w:val="006A71AD"/>
    <w:rsid w:val="006C2BFA"/>
    <w:rsid w:val="006F6849"/>
    <w:rsid w:val="0070054B"/>
    <w:rsid w:val="00743338"/>
    <w:rsid w:val="00761D2C"/>
    <w:rsid w:val="00773A66"/>
    <w:rsid w:val="00776AE2"/>
    <w:rsid w:val="007C791C"/>
    <w:rsid w:val="007D0CEC"/>
    <w:rsid w:val="007D7DF4"/>
    <w:rsid w:val="007E0D23"/>
    <w:rsid w:val="007F16D6"/>
    <w:rsid w:val="00811771"/>
    <w:rsid w:val="00824DB6"/>
    <w:rsid w:val="00837F4F"/>
    <w:rsid w:val="008542DE"/>
    <w:rsid w:val="00877C8F"/>
    <w:rsid w:val="008A28C8"/>
    <w:rsid w:val="008E39A4"/>
    <w:rsid w:val="0091608F"/>
    <w:rsid w:val="009F4443"/>
    <w:rsid w:val="00A42E82"/>
    <w:rsid w:val="00A579BB"/>
    <w:rsid w:val="00A63D55"/>
    <w:rsid w:val="00A95D89"/>
    <w:rsid w:val="00B93EB5"/>
    <w:rsid w:val="00BD3F03"/>
    <w:rsid w:val="00C0704D"/>
    <w:rsid w:val="00C25722"/>
    <w:rsid w:val="00C618DB"/>
    <w:rsid w:val="00D11007"/>
    <w:rsid w:val="00D17EB1"/>
    <w:rsid w:val="00D2449B"/>
    <w:rsid w:val="00D54E67"/>
    <w:rsid w:val="00D83525"/>
    <w:rsid w:val="00DD3288"/>
    <w:rsid w:val="00DD62F6"/>
    <w:rsid w:val="00E46243"/>
    <w:rsid w:val="00E66534"/>
    <w:rsid w:val="00E72F6C"/>
    <w:rsid w:val="00EA09F9"/>
    <w:rsid w:val="00EC23C7"/>
    <w:rsid w:val="00ED00B7"/>
    <w:rsid w:val="00EF44E6"/>
    <w:rsid w:val="00F056A7"/>
    <w:rsid w:val="00F51AF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2024-05-22T07:54:00Z</cp:lastPrinted>
  <dcterms:created xsi:type="dcterms:W3CDTF">2024-05-22T07:56:00Z</dcterms:created>
  <dcterms:modified xsi:type="dcterms:W3CDTF">2024-05-22T07:56:00Z</dcterms:modified>
</cp:coreProperties>
</file>