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91"/>
      </w:tblGrid>
      <w:tr w:rsidR="004A5EA9" w:rsidRPr="00D2449B" w14:paraId="230E00AF" w14:textId="77777777" w:rsidTr="000A6A4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A6A4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B2EDEF6" w:rsidR="00837F4F" w:rsidRPr="00D2449B" w:rsidRDefault="00727EFB"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F1469E8" w:rsidR="00837F4F" w:rsidRPr="00D2449B" w:rsidRDefault="00FD7A80" w:rsidP="00D2449B">
            <w:pPr>
              <w:jc w:val="center"/>
              <w:rPr>
                <w:rFonts w:ascii="Calibri" w:hAnsi="Calibri"/>
                <w:b/>
                <w:szCs w:val="22"/>
              </w:rPr>
            </w:pPr>
            <w:r>
              <w:rPr>
                <w:rFonts w:ascii="Calibri" w:hAnsi="Calibri"/>
                <w:b/>
                <w:szCs w:val="22"/>
              </w:rPr>
              <w:t>22/05/24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1CD3E48" w:rsidR="00837F4F" w:rsidRPr="00D2449B" w:rsidRDefault="000A6A44"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5362F2A" w:rsidR="00837F4F" w:rsidRPr="00D2449B" w:rsidRDefault="000A6A44" w:rsidP="00D2449B">
            <w:pPr>
              <w:jc w:val="center"/>
              <w:rPr>
                <w:rFonts w:ascii="Calibri" w:hAnsi="Calibri"/>
                <w:b/>
                <w:szCs w:val="22"/>
              </w:rPr>
            </w:pPr>
            <w:r>
              <w:rPr>
                <w:rFonts w:ascii="Calibri" w:hAnsi="Calibri"/>
                <w:b/>
                <w:szCs w:val="22"/>
              </w:rPr>
              <w:t>22/05/24</w:t>
            </w:r>
          </w:p>
        </w:tc>
      </w:tr>
      <w:tr w:rsidR="004A5EA9" w:rsidRPr="00D2449B" w14:paraId="2094A164" w14:textId="77777777" w:rsidTr="000A6A44">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A6A4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37B36D5" w:rsidR="004A5EA9" w:rsidRPr="00727EFB" w:rsidRDefault="00727EFB" w:rsidP="008542DE">
            <w:pPr>
              <w:rPr>
                <w:rFonts w:ascii="Calibri" w:hAnsi="Calibri"/>
                <w:szCs w:val="22"/>
              </w:rPr>
            </w:pPr>
            <w:r>
              <w:rPr>
                <w:rFonts w:ascii="Calibri" w:hAnsi="Calibri"/>
                <w:szCs w:val="22"/>
              </w:rPr>
              <w:t>3/202</w:t>
            </w:r>
            <w:r w:rsidR="00524B77">
              <w:rPr>
                <w:rFonts w:ascii="Calibri" w:hAnsi="Calibri"/>
                <w:szCs w:val="22"/>
              </w:rPr>
              <w:t>4/0253</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A6A4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BE83E7E" w:rsidR="00824DB6" w:rsidRPr="00C0704D" w:rsidRDefault="00727EFB"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6E8464E" w:rsidR="00824DB6" w:rsidRPr="00C0704D" w:rsidRDefault="00727EFB"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A6A4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DC9591" w:rsidR="004A5EA9" w:rsidRPr="00727EFB" w:rsidRDefault="00727EFB" w:rsidP="00811771">
            <w:pPr>
              <w:rPr>
                <w:rFonts w:ascii="Calibri" w:hAnsi="Calibri"/>
                <w:szCs w:val="22"/>
              </w:rPr>
            </w:pPr>
            <w:r>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A6A44">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A6A4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A6A4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3DB02C0" w:rsidR="004A5EA9" w:rsidRPr="002C6277" w:rsidRDefault="00727EFB">
            <w:pPr>
              <w:rPr>
                <w:rFonts w:ascii="Calibri" w:hAnsi="Calibri"/>
                <w:szCs w:val="22"/>
              </w:rPr>
            </w:pPr>
            <w:r>
              <w:rPr>
                <w:rFonts w:ascii="Calibri" w:hAnsi="Calibri"/>
                <w:szCs w:val="22"/>
              </w:rPr>
              <w:t xml:space="preserve">Certificate of Lawfulness for </w:t>
            </w:r>
            <w:r w:rsidR="00524B77">
              <w:rPr>
                <w:rFonts w:ascii="Calibri" w:hAnsi="Calibri"/>
                <w:szCs w:val="22"/>
              </w:rPr>
              <w:t xml:space="preserve">proposed rear dormer. </w:t>
            </w:r>
          </w:p>
        </w:tc>
      </w:tr>
      <w:tr w:rsidR="002A01CF" w:rsidRPr="00D2449B" w14:paraId="52988241" w14:textId="77777777" w:rsidTr="000A6A4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10095FC" w:rsidR="002A01CF" w:rsidRPr="002C6277" w:rsidRDefault="00524B77" w:rsidP="00A42E82">
            <w:pPr>
              <w:rPr>
                <w:rFonts w:ascii="Calibri" w:hAnsi="Calibri"/>
                <w:szCs w:val="22"/>
              </w:rPr>
            </w:pPr>
            <w:r>
              <w:rPr>
                <w:rFonts w:ascii="Calibri" w:hAnsi="Calibri"/>
                <w:szCs w:val="22"/>
              </w:rPr>
              <w:t>16 Pimlico Road Clitheroe BB7 2AG</w:t>
            </w:r>
          </w:p>
        </w:tc>
      </w:tr>
      <w:tr w:rsidR="00A95D89" w:rsidRPr="00D2449B" w14:paraId="3FB99B2E" w14:textId="77777777" w:rsidTr="000A6A4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A6A4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A6A4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CB4715E" w:rsidR="002A01CF" w:rsidRPr="00727EFB" w:rsidRDefault="00727EFB">
            <w:pPr>
              <w:rPr>
                <w:rFonts w:ascii="Calibri" w:hAnsi="Calibri"/>
                <w:bCs/>
                <w:szCs w:val="22"/>
              </w:rPr>
            </w:pPr>
            <w:r>
              <w:rPr>
                <w:rFonts w:ascii="Calibri" w:hAnsi="Calibri"/>
                <w:bCs/>
                <w:szCs w:val="22"/>
              </w:rPr>
              <w:t>N/A</w:t>
            </w:r>
          </w:p>
        </w:tc>
      </w:tr>
      <w:tr w:rsidR="00C618DB" w:rsidRPr="00D2449B" w14:paraId="639E958B" w14:textId="77777777" w:rsidTr="000A6A4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A6A4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A6A4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543868A" w:rsidR="002A01CF" w:rsidRPr="00727EFB" w:rsidRDefault="00727EFB">
            <w:pPr>
              <w:rPr>
                <w:rFonts w:ascii="Calibri" w:hAnsi="Calibri"/>
                <w:bCs/>
                <w:szCs w:val="22"/>
              </w:rPr>
            </w:pPr>
            <w:r>
              <w:rPr>
                <w:rFonts w:ascii="Calibri" w:hAnsi="Calibri"/>
                <w:bCs/>
                <w:szCs w:val="22"/>
              </w:rPr>
              <w:t>N/A</w:t>
            </w:r>
          </w:p>
        </w:tc>
      </w:tr>
      <w:tr w:rsidR="00C0704D" w:rsidRPr="00D2449B" w14:paraId="62663AAF" w14:textId="77777777" w:rsidTr="000A6A4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A6A4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A6A4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C7EE08D" w:rsidR="00C0704D" w:rsidRPr="00C0704D" w:rsidRDefault="00727EFB" w:rsidP="00692B60">
            <w:pPr>
              <w:rPr>
                <w:rFonts w:ascii="Calibri" w:hAnsi="Calibri"/>
                <w:szCs w:val="22"/>
              </w:rPr>
            </w:pPr>
            <w:r>
              <w:rPr>
                <w:rFonts w:ascii="Calibri" w:hAnsi="Calibri"/>
                <w:szCs w:val="22"/>
              </w:rPr>
              <w:t>N/A</w:t>
            </w:r>
          </w:p>
        </w:tc>
      </w:tr>
      <w:tr w:rsidR="00C0704D" w:rsidRPr="00D2449B" w14:paraId="1CDFA4C3" w14:textId="77777777" w:rsidTr="000A6A4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A6A4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A6A4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57A3A8" w14:textId="4B222BCD" w:rsidR="008542DE" w:rsidRDefault="00727EFB" w:rsidP="00727EFB">
            <w:pPr>
              <w:rPr>
                <w:rFonts w:ascii="Calibri" w:hAnsi="Calibri"/>
                <w:bCs/>
                <w:szCs w:val="22"/>
              </w:rPr>
            </w:pPr>
            <w:r>
              <w:rPr>
                <w:rFonts w:ascii="Calibri" w:hAnsi="Calibri"/>
                <w:bCs/>
                <w:szCs w:val="22"/>
              </w:rPr>
              <w:t>Schedule 2 Part 1 Class B of the Town and Country Planning (General Permitted Development) (England) Order 2015 (as amended).</w:t>
            </w:r>
          </w:p>
          <w:p w14:paraId="6C4C318E" w14:textId="77777777" w:rsidR="00727EFB" w:rsidRPr="00727EFB" w:rsidRDefault="00727EFB" w:rsidP="00727EFB">
            <w:pPr>
              <w:rPr>
                <w:rFonts w:ascii="Calibri" w:hAnsi="Calibri"/>
                <w:bCs/>
                <w:szCs w:val="22"/>
              </w:rPr>
            </w:pPr>
          </w:p>
        </w:tc>
      </w:tr>
      <w:tr w:rsidR="00C0704D" w:rsidRPr="00D2449B" w14:paraId="08181FD6" w14:textId="77777777" w:rsidTr="000A6A4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A5340E6" w:rsidR="0046548C" w:rsidRPr="00727EFB" w:rsidRDefault="00524B77" w:rsidP="00C0704D">
            <w:pPr>
              <w:pStyle w:val="PLANNING"/>
              <w:rPr>
                <w:rFonts w:ascii="Calibri" w:hAnsi="Calibri"/>
                <w:szCs w:val="22"/>
              </w:rPr>
            </w:pPr>
            <w:r>
              <w:rPr>
                <w:rFonts w:ascii="Calibri" w:hAnsi="Calibri"/>
                <w:szCs w:val="22"/>
              </w:rPr>
              <w:t xml:space="preserve">3/2020/0372: Certificate of Lawfulness for a proposed single storey extension to rear and alterations to fenestration (Permission not required).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A6A4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A6A4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A6A4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319C27D" w14:textId="4507CB1D" w:rsidR="00524B77" w:rsidRDefault="00A461B9"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524B77">
              <w:rPr>
                <w:rFonts w:ascii="Calibri" w:hAnsi="Calibri"/>
                <w:bCs/>
                <w:szCs w:val="22"/>
              </w:rPr>
              <w:t>a mid-terrace</w:t>
            </w:r>
            <w:r>
              <w:rPr>
                <w:rFonts w:ascii="Calibri" w:hAnsi="Calibri"/>
                <w:bCs/>
                <w:szCs w:val="22"/>
              </w:rPr>
              <w:t xml:space="preserve"> dwelling</w:t>
            </w:r>
            <w:r w:rsidR="0077137A">
              <w:rPr>
                <w:rFonts w:ascii="Calibri" w:hAnsi="Calibri"/>
                <w:bCs/>
                <w:szCs w:val="22"/>
              </w:rPr>
              <w:t xml:space="preserve"> at no.</w:t>
            </w:r>
            <w:r w:rsidR="00524B77">
              <w:rPr>
                <w:rFonts w:ascii="Calibri" w:hAnsi="Calibri"/>
                <w:bCs/>
                <w:szCs w:val="22"/>
              </w:rPr>
              <w:t>16</w:t>
            </w:r>
            <w:r w:rsidR="0077137A">
              <w:rPr>
                <w:rFonts w:ascii="Calibri" w:hAnsi="Calibri"/>
                <w:bCs/>
                <w:szCs w:val="22"/>
              </w:rPr>
              <w:t xml:space="preserve"> </w:t>
            </w:r>
            <w:r w:rsidR="00524B77">
              <w:rPr>
                <w:rFonts w:ascii="Calibri" w:hAnsi="Calibri"/>
                <w:bCs/>
                <w:szCs w:val="22"/>
              </w:rPr>
              <w:t>Pimlico</w:t>
            </w:r>
            <w:r w:rsidR="0077137A">
              <w:rPr>
                <w:rFonts w:ascii="Calibri" w:hAnsi="Calibri"/>
                <w:bCs/>
                <w:szCs w:val="22"/>
              </w:rPr>
              <w:t xml:space="preserve"> </w:t>
            </w:r>
            <w:r w:rsidR="00524B77">
              <w:rPr>
                <w:rFonts w:ascii="Calibri" w:hAnsi="Calibri"/>
                <w:bCs/>
                <w:szCs w:val="22"/>
              </w:rPr>
              <w:t>Road which comprises of brickwork to the front elevation and render to the rear</w:t>
            </w:r>
            <w:r w:rsidR="00BC67C5">
              <w:rPr>
                <w:rFonts w:ascii="Calibri" w:hAnsi="Calibri"/>
                <w:bCs/>
                <w:szCs w:val="22"/>
              </w:rPr>
              <w:t xml:space="preserve"> and benefits from an existing single storey rear extension. The site to which the application relates is located within the defined settlement area of Clitheroe and the surrounding area is predominantly residential in nature. </w:t>
            </w:r>
          </w:p>
          <w:p w14:paraId="62370E9F" w14:textId="77777777" w:rsidR="00C0704D" w:rsidRPr="006C2BFA" w:rsidRDefault="00C0704D" w:rsidP="00BC67C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A6A4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1157F0E" w14:textId="656D2DA0" w:rsidR="0077137A" w:rsidRDefault="0077137A" w:rsidP="00440CB6">
            <w:pPr>
              <w:pStyle w:val="Header"/>
              <w:tabs>
                <w:tab w:val="clear" w:pos="4153"/>
                <w:tab w:val="clear" w:pos="8306"/>
              </w:tabs>
              <w:jc w:val="both"/>
              <w:rPr>
                <w:rFonts w:ascii="Calibri" w:hAnsi="Calibri"/>
                <w:bCs/>
                <w:szCs w:val="22"/>
              </w:rPr>
            </w:pPr>
            <w:r>
              <w:rPr>
                <w:rFonts w:ascii="Calibri" w:hAnsi="Calibri"/>
                <w:bCs/>
                <w:szCs w:val="22"/>
              </w:rPr>
              <w:t>Consent is sought for a Certificate of Lawfulness for the construction of a proposed rear dormer extension</w:t>
            </w:r>
            <w:r w:rsidR="00BC67C5">
              <w:rPr>
                <w:rFonts w:ascii="Calibri" w:hAnsi="Calibri"/>
                <w:bCs/>
                <w:szCs w:val="22"/>
              </w:rPr>
              <w:t xml:space="preserve">. </w:t>
            </w:r>
          </w:p>
          <w:p w14:paraId="4F929F9B" w14:textId="77777777" w:rsidR="0077137A" w:rsidRDefault="0077137A" w:rsidP="00440CB6">
            <w:pPr>
              <w:pStyle w:val="Header"/>
              <w:tabs>
                <w:tab w:val="clear" w:pos="4153"/>
                <w:tab w:val="clear" w:pos="8306"/>
              </w:tabs>
              <w:jc w:val="both"/>
              <w:rPr>
                <w:rFonts w:ascii="Calibri" w:hAnsi="Calibri"/>
                <w:bCs/>
                <w:szCs w:val="22"/>
              </w:rPr>
            </w:pPr>
          </w:p>
          <w:p w14:paraId="2D4B771B" w14:textId="46F60622" w:rsidR="0077137A" w:rsidRDefault="0077137A"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dormer extension would project </w:t>
            </w:r>
            <w:r w:rsidR="001A3013">
              <w:rPr>
                <w:rFonts w:ascii="Calibri" w:hAnsi="Calibri"/>
                <w:bCs/>
                <w:szCs w:val="22"/>
              </w:rPr>
              <w:t xml:space="preserve">3.6m </w:t>
            </w:r>
            <w:r>
              <w:rPr>
                <w:rFonts w:ascii="Calibri" w:hAnsi="Calibri"/>
                <w:bCs/>
                <w:szCs w:val="22"/>
              </w:rPr>
              <w:t xml:space="preserve">from the roof slope of the existing dwellinghouse and would extend a length of </w:t>
            </w:r>
            <w:r w:rsidR="001A3013">
              <w:rPr>
                <w:rFonts w:ascii="Calibri" w:hAnsi="Calibri"/>
                <w:bCs/>
                <w:szCs w:val="22"/>
              </w:rPr>
              <w:t>4.6</w:t>
            </w:r>
            <w:r>
              <w:rPr>
                <w:rFonts w:ascii="Calibri" w:hAnsi="Calibri"/>
                <w:bCs/>
                <w:szCs w:val="22"/>
              </w:rPr>
              <w:t xml:space="preserve">m. The proposed development would feature a flat roof design measuring 2.2m in height, </w:t>
            </w:r>
            <w:r w:rsidR="001A3013">
              <w:rPr>
                <w:rFonts w:ascii="Calibri" w:hAnsi="Calibri"/>
                <w:bCs/>
                <w:szCs w:val="22"/>
              </w:rPr>
              <w:t>whilst a 3 paned window would be included</w:t>
            </w:r>
            <w:r>
              <w:rPr>
                <w:rFonts w:ascii="Calibri" w:hAnsi="Calibri"/>
                <w:bCs/>
                <w:szCs w:val="22"/>
              </w:rPr>
              <w:t xml:space="preserve"> to the main elevation</w:t>
            </w:r>
            <w:r w:rsidR="001A3013">
              <w:rPr>
                <w:rFonts w:ascii="Calibri" w:hAnsi="Calibri"/>
                <w:bCs/>
                <w:szCs w:val="22"/>
              </w:rPr>
              <w:t>.</w:t>
            </w:r>
          </w:p>
          <w:p w14:paraId="2828DE76" w14:textId="77777777" w:rsidR="0077137A" w:rsidRDefault="0077137A" w:rsidP="00440CB6">
            <w:pPr>
              <w:pStyle w:val="Header"/>
              <w:tabs>
                <w:tab w:val="clear" w:pos="4153"/>
                <w:tab w:val="clear" w:pos="8306"/>
              </w:tabs>
              <w:jc w:val="both"/>
              <w:rPr>
                <w:rFonts w:ascii="Calibri" w:hAnsi="Calibri"/>
                <w:bCs/>
                <w:szCs w:val="22"/>
              </w:rPr>
            </w:pPr>
          </w:p>
          <w:p w14:paraId="236C7300" w14:textId="0A9FD548" w:rsidR="001A3013" w:rsidRDefault="003173B3" w:rsidP="00440CB6">
            <w:pPr>
              <w:pStyle w:val="Header"/>
              <w:tabs>
                <w:tab w:val="clear" w:pos="4153"/>
                <w:tab w:val="clear" w:pos="8306"/>
              </w:tabs>
              <w:jc w:val="both"/>
              <w:rPr>
                <w:rFonts w:ascii="Calibri" w:hAnsi="Calibri"/>
                <w:bCs/>
                <w:szCs w:val="22"/>
              </w:rPr>
            </w:pPr>
            <w:r>
              <w:rPr>
                <w:rFonts w:ascii="Calibri" w:hAnsi="Calibri"/>
                <w:bCs/>
                <w:szCs w:val="22"/>
              </w:rPr>
              <w:lastRenderedPageBreak/>
              <w:t xml:space="preserve">In regard to materiality, the proposed development would be constructed </w:t>
            </w:r>
            <w:r w:rsidR="001A3013">
              <w:rPr>
                <w:rFonts w:ascii="Calibri" w:hAnsi="Calibri"/>
                <w:bCs/>
                <w:szCs w:val="22"/>
              </w:rPr>
              <w:t xml:space="preserve">from grey standing seam zinc cladding and uPVC windows. </w:t>
            </w:r>
          </w:p>
          <w:p w14:paraId="1B20488F" w14:textId="77777777" w:rsidR="00C0704D" w:rsidRPr="00D54E67" w:rsidRDefault="00C0704D" w:rsidP="001A3013">
            <w:pPr>
              <w:pStyle w:val="Header"/>
              <w:tabs>
                <w:tab w:val="clear" w:pos="4153"/>
                <w:tab w:val="clear" w:pos="8306"/>
              </w:tabs>
              <w:jc w:val="both"/>
              <w:rPr>
                <w:rFonts w:ascii="Calibri" w:hAnsi="Calibri"/>
                <w:szCs w:val="22"/>
              </w:rPr>
            </w:pPr>
          </w:p>
        </w:tc>
      </w:tr>
      <w:tr w:rsidR="00C0704D" w:rsidRPr="00D2449B" w14:paraId="7B96C947" w14:textId="77777777" w:rsidTr="000A6A4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2AEB1FCF" w14:textId="05071AEB" w:rsidR="0077137A" w:rsidRDefault="0077137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Assessment of the proposal in relation to the provisions of Schedule 2 Part 1 Class B of the Town and Country Planning (General Permitted Development) (England) Order 2015 (as amended). </w:t>
            </w:r>
          </w:p>
          <w:p w14:paraId="30B78FC1" w14:textId="77777777" w:rsidR="0077137A" w:rsidRDefault="0077137A" w:rsidP="00EA09F9">
            <w:pPr>
              <w:pStyle w:val="Header"/>
              <w:tabs>
                <w:tab w:val="clear" w:pos="4153"/>
                <w:tab w:val="clear" w:pos="8306"/>
              </w:tabs>
              <w:contextualSpacing/>
              <w:jc w:val="both"/>
              <w:rPr>
                <w:rFonts w:ascii="Calibri" w:hAnsi="Calibri"/>
                <w:bCs/>
                <w:szCs w:val="22"/>
              </w:rPr>
            </w:pPr>
          </w:p>
          <w:p w14:paraId="1EEFE11D" w14:textId="304186CB" w:rsidR="0077137A" w:rsidRDefault="0077137A" w:rsidP="00EA09F9">
            <w:pPr>
              <w:pStyle w:val="Header"/>
              <w:tabs>
                <w:tab w:val="clear" w:pos="4153"/>
                <w:tab w:val="clear" w:pos="8306"/>
              </w:tabs>
              <w:contextualSpacing/>
              <w:jc w:val="both"/>
              <w:rPr>
                <w:rFonts w:ascii="Calibri" w:hAnsi="Calibri"/>
                <w:bCs/>
                <w:szCs w:val="22"/>
              </w:rPr>
            </w:pPr>
            <w:r>
              <w:rPr>
                <w:rFonts w:ascii="Calibri" w:hAnsi="Calibri"/>
                <w:bCs/>
                <w:szCs w:val="22"/>
              </w:rPr>
              <w:t>In order to be permitted development, the proposed development needs to satisfy a number of criteria as comprised in Schedule 2 Part 1 Class B of the Town and Country Planning (General Permitted Development) (England) Order 2015</w:t>
            </w:r>
            <w:r w:rsidR="0026567D">
              <w:rPr>
                <w:rFonts w:ascii="Calibri" w:hAnsi="Calibri"/>
                <w:bCs/>
                <w:szCs w:val="22"/>
              </w:rPr>
              <w:t xml:space="preserve"> (as amended) for the enlargement of a dwellinghouse consisting of an addition or alteration to its roof. </w:t>
            </w:r>
          </w:p>
          <w:p w14:paraId="207455F4" w14:textId="77777777" w:rsidR="0026567D" w:rsidRDefault="0026567D" w:rsidP="00EA09F9">
            <w:pPr>
              <w:pStyle w:val="Header"/>
              <w:tabs>
                <w:tab w:val="clear" w:pos="4153"/>
                <w:tab w:val="clear" w:pos="8306"/>
              </w:tabs>
              <w:contextualSpacing/>
              <w:jc w:val="both"/>
              <w:rPr>
                <w:rFonts w:ascii="Calibri" w:hAnsi="Calibri"/>
                <w:bCs/>
                <w:szCs w:val="22"/>
              </w:rPr>
            </w:pPr>
          </w:p>
          <w:p w14:paraId="1A3CE6FD" w14:textId="2FCF4A1A" w:rsidR="0026567D" w:rsidRDefault="0026567D"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B.1 Development is not permitted by Class B if – </w:t>
            </w:r>
          </w:p>
          <w:p w14:paraId="2B4B2DBF" w14:textId="77777777" w:rsidR="0026567D" w:rsidRDefault="0026567D" w:rsidP="00EA09F9">
            <w:pPr>
              <w:pStyle w:val="Header"/>
              <w:tabs>
                <w:tab w:val="clear" w:pos="4153"/>
                <w:tab w:val="clear" w:pos="8306"/>
              </w:tabs>
              <w:contextualSpacing/>
              <w:jc w:val="both"/>
              <w:rPr>
                <w:rFonts w:ascii="Calibri" w:hAnsi="Calibri"/>
                <w:bCs/>
                <w:szCs w:val="22"/>
                <w:u w:val="single"/>
              </w:rPr>
            </w:pPr>
          </w:p>
          <w:p w14:paraId="32526894" w14:textId="79DEC3DF" w:rsidR="0026567D" w:rsidRDefault="0026567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permission to use the dwellinghouse as a dwellinghouse has been granted only by virtue of Class G, M, MA, N, P, PA or Q of Part 3 of this Schedule (changes of use); </w:t>
            </w:r>
          </w:p>
          <w:p w14:paraId="035B7697" w14:textId="77777777" w:rsidR="0026567D" w:rsidRDefault="0026567D" w:rsidP="00EA09F9">
            <w:pPr>
              <w:pStyle w:val="Header"/>
              <w:tabs>
                <w:tab w:val="clear" w:pos="4153"/>
                <w:tab w:val="clear" w:pos="8306"/>
              </w:tabs>
              <w:contextualSpacing/>
              <w:jc w:val="both"/>
              <w:rPr>
                <w:rFonts w:ascii="Calibri" w:hAnsi="Calibri"/>
                <w:bCs/>
                <w:szCs w:val="22"/>
              </w:rPr>
            </w:pPr>
          </w:p>
          <w:p w14:paraId="69E72671" w14:textId="6F6CA74B" w:rsidR="0026567D" w:rsidRDefault="0026567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Permission to use the dwellinghouse has not been granted by virtue of Class G, M, MA, N, P, PA or Q of Part 3. </w:t>
            </w:r>
          </w:p>
          <w:p w14:paraId="56722E18" w14:textId="77777777" w:rsidR="0026567D" w:rsidRDefault="0026567D" w:rsidP="00EA09F9">
            <w:pPr>
              <w:pStyle w:val="Header"/>
              <w:tabs>
                <w:tab w:val="clear" w:pos="4153"/>
                <w:tab w:val="clear" w:pos="8306"/>
              </w:tabs>
              <w:contextualSpacing/>
              <w:jc w:val="both"/>
              <w:rPr>
                <w:rFonts w:ascii="Calibri" w:hAnsi="Calibri"/>
                <w:b/>
                <w:szCs w:val="22"/>
              </w:rPr>
            </w:pPr>
          </w:p>
          <w:p w14:paraId="755B1620" w14:textId="10734DA4" w:rsidR="0026567D" w:rsidRDefault="0026567D" w:rsidP="00EA09F9">
            <w:pPr>
              <w:pStyle w:val="Header"/>
              <w:tabs>
                <w:tab w:val="clear" w:pos="4153"/>
                <w:tab w:val="clear" w:pos="8306"/>
              </w:tabs>
              <w:contextualSpacing/>
              <w:jc w:val="both"/>
              <w:rPr>
                <w:rFonts w:ascii="Calibri" w:hAnsi="Calibri"/>
                <w:bCs/>
                <w:szCs w:val="22"/>
              </w:rPr>
            </w:pPr>
            <w:r>
              <w:rPr>
                <w:rFonts w:ascii="Calibri" w:hAnsi="Calibri"/>
                <w:bCs/>
                <w:szCs w:val="22"/>
              </w:rPr>
              <w:t>b) any part of the dwellinghouse would, as a result of the works, exceed the height of the highest part of the existing roof;</w:t>
            </w:r>
          </w:p>
          <w:p w14:paraId="7EC61C45" w14:textId="77777777" w:rsidR="0026567D" w:rsidRDefault="0026567D" w:rsidP="00EA09F9">
            <w:pPr>
              <w:pStyle w:val="Header"/>
              <w:tabs>
                <w:tab w:val="clear" w:pos="4153"/>
                <w:tab w:val="clear" w:pos="8306"/>
              </w:tabs>
              <w:contextualSpacing/>
              <w:jc w:val="both"/>
              <w:rPr>
                <w:rFonts w:ascii="Calibri" w:hAnsi="Calibri"/>
                <w:bCs/>
                <w:szCs w:val="22"/>
              </w:rPr>
            </w:pPr>
          </w:p>
          <w:p w14:paraId="197482A9" w14:textId="3E4409E4" w:rsidR="0026567D" w:rsidRPr="0026567D" w:rsidRDefault="0026567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exceed the height of the existing roof. </w:t>
            </w:r>
          </w:p>
          <w:p w14:paraId="62F7B6CB" w14:textId="77777777" w:rsidR="0026567D" w:rsidRDefault="0026567D" w:rsidP="00EA09F9">
            <w:pPr>
              <w:pStyle w:val="Header"/>
              <w:tabs>
                <w:tab w:val="clear" w:pos="4153"/>
                <w:tab w:val="clear" w:pos="8306"/>
              </w:tabs>
              <w:contextualSpacing/>
              <w:jc w:val="both"/>
              <w:rPr>
                <w:rFonts w:ascii="Calibri" w:hAnsi="Calibri"/>
                <w:b/>
                <w:szCs w:val="22"/>
              </w:rPr>
            </w:pPr>
          </w:p>
          <w:p w14:paraId="61F98136" w14:textId="6029FF52" w:rsidR="0026567D" w:rsidRDefault="0026567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c) any part of the dwellinghouse would, as a result of the works, extend beyond the plane of any existing roof slope which forms the principal elevation of the dwellinghouse and fronts a highway; </w:t>
            </w:r>
          </w:p>
          <w:p w14:paraId="4E081B79" w14:textId="77777777" w:rsidR="0026567D" w:rsidRDefault="0026567D" w:rsidP="00EA09F9">
            <w:pPr>
              <w:pStyle w:val="Header"/>
              <w:tabs>
                <w:tab w:val="clear" w:pos="4153"/>
                <w:tab w:val="clear" w:pos="8306"/>
              </w:tabs>
              <w:contextualSpacing/>
              <w:jc w:val="both"/>
              <w:rPr>
                <w:rFonts w:ascii="Calibri" w:hAnsi="Calibri"/>
                <w:bCs/>
                <w:szCs w:val="22"/>
              </w:rPr>
            </w:pPr>
          </w:p>
          <w:p w14:paraId="75F4AF04" w14:textId="1985E3E8" w:rsidR="0026567D" w:rsidRDefault="0026567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No part of the proposed development would extend beyond the plane of any existing roof slope which forms the principal elevation and fronts a highway. </w:t>
            </w:r>
          </w:p>
          <w:p w14:paraId="4AB4F8DD" w14:textId="77777777" w:rsidR="0026567D" w:rsidRDefault="0026567D" w:rsidP="00EA09F9">
            <w:pPr>
              <w:pStyle w:val="Header"/>
              <w:tabs>
                <w:tab w:val="clear" w:pos="4153"/>
                <w:tab w:val="clear" w:pos="8306"/>
              </w:tabs>
              <w:contextualSpacing/>
              <w:jc w:val="both"/>
              <w:rPr>
                <w:rFonts w:ascii="Calibri" w:hAnsi="Calibri"/>
                <w:b/>
                <w:szCs w:val="22"/>
              </w:rPr>
            </w:pPr>
          </w:p>
          <w:p w14:paraId="171440B3" w14:textId="43916DD2" w:rsidR="0026567D" w:rsidRDefault="0026567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 the cubic content of the resulting roof space would exceed the cubic content of the original roof space by more than – </w:t>
            </w:r>
          </w:p>
          <w:p w14:paraId="51636E87" w14:textId="77777777" w:rsidR="0026567D" w:rsidRDefault="0026567D" w:rsidP="00EA09F9">
            <w:pPr>
              <w:pStyle w:val="Header"/>
              <w:tabs>
                <w:tab w:val="clear" w:pos="4153"/>
                <w:tab w:val="clear" w:pos="8306"/>
              </w:tabs>
              <w:contextualSpacing/>
              <w:jc w:val="both"/>
              <w:rPr>
                <w:rFonts w:ascii="Calibri" w:hAnsi="Calibri"/>
                <w:bCs/>
                <w:szCs w:val="22"/>
              </w:rPr>
            </w:pPr>
          </w:p>
          <w:p w14:paraId="4CB71A62" w14:textId="78B82685" w:rsidR="0026567D" w:rsidRDefault="0026567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40 cubic metres in the case of a terrace house, or </w:t>
            </w:r>
          </w:p>
          <w:p w14:paraId="704E4937" w14:textId="77777777" w:rsidR="0026567D" w:rsidRDefault="0026567D" w:rsidP="00EA09F9">
            <w:pPr>
              <w:pStyle w:val="Header"/>
              <w:tabs>
                <w:tab w:val="clear" w:pos="4153"/>
                <w:tab w:val="clear" w:pos="8306"/>
              </w:tabs>
              <w:contextualSpacing/>
              <w:jc w:val="both"/>
              <w:rPr>
                <w:rFonts w:ascii="Calibri" w:hAnsi="Calibri"/>
                <w:bCs/>
                <w:szCs w:val="22"/>
              </w:rPr>
            </w:pPr>
          </w:p>
          <w:p w14:paraId="083F208E" w14:textId="3AE810AC" w:rsidR="0026567D" w:rsidRDefault="0026567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50 cubic metres in any other case; </w:t>
            </w:r>
          </w:p>
          <w:p w14:paraId="365663CD" w14:textId="77777777" w:rsidR="0026567D" w:rsidRDefault="0026567D" w:rsidP="00EA09F9">
            <w:pPr>
              <w:pStyle w:val="Header"/>
              <w:tabs>
                <w:tab w:val="clear" w:pos="4153"/>
                <w:tab w:val="clear" w:pos="8306"/>
              </w:tabs>
              <w:contextualSpacing/>
              <w:jc w:val="both"/>
              <w:rPr>
                <w:rFonts w:ascii="Calibri" w:hAnsi="Calibri"/>
                <w:bCs/>
                <w:szCs w:val="22"/>
              </w:rPr>
            </w:pPr>
          </w:p>
          <w:p w14:paraId="5E50D01E" w14:textId="56EE2726" w:rsidR="009A3F76" w:rsidRDefault="00ED1E5E" w:rsidP="00EA09F9">
            <w:pPr>
              <w:pStyle w:val="Header"/>
              <w:tabs>
                <w:tab w:val="clear" w:pos="4153"/>
                <w:tab w:val="clear" w:pos="8306"/>
              </w:tabs>
              <w:contextualSpacing/>
              <w:jc w:val="both"/>
              <w:rPr>
                <w:rFonts w:ascii="Calibri" w:hAnsi="Calibri"/>
                <w:b/>
                <w:szCs w:val="22"/>
              </w:rPr>
            </w:pPr>
            <w:r w:rsidRPr="009A3F76">
              <w:rPr>
                <w:rFonts w:ascii="Calibri" w:hAnsi="Calibri"/>
                <w:b/>
                <w:szCs w:val="22"/>
              </w:rPr>
              <w:t xml:space="preserve">The </w:t>
            </w:r>
            <w:r w:rsidRPr="00E55230">
              <w:rPr>
                <w:rFonts w:ascii="Calibri" w:hAnsi="Calibri"/>
                <w:b/>
                <w:szCs w:val="22"/>
              </w:rPr>
              <w:t xml:space="preserve">proposed dormer would increase the cubic content of the original roof space by approximately </w:t>
            </w:r>
            <w:r w:rsidR="00500E15" w:rsidRPr="00E55230">
              <w:rPr>
                <w:rFonts w:ascii="Calibri" w:hAnsi="Calibri"/>
                <w:b/>
                <w:szCs w:val="22"/>
              </w:rPr>
              <w:t>18</w:t>
            </w:r>
            <w:r w:rsidRPr="00E55230">
              <w:rPr>
                <w:rFonts w:ascii="Calibri" w:hAnsi="Calibri"/>
                <w:b/>
                <w:szCs w:val="22"/>
              </w:rPr>
              <w:t xml:space="preserve"> cubic metres</w:t>
            </w:r>
            <w:r w:rsidR="009A3F76" w:rsidRPr="00E55230">
              <w:rPr>
                <w:rFonts w:ascii="Calibri" w:hAnsi="Calibri"/>
                <w:b/>
                <w:szCs w:val="22"/>
              </w:rPr>
              <w:t>.; however, it is noted that the application property also benefits from an existing single storey rear outrigger and infill extension.</w:t>
            </w:r>
          </w:p>
          <w:p w14:paraId="163C445F" w14:textId="77777777" w:rsidR="00E55230" w:rsidRDefault="00E55230" w:rsidP="00EA09F9">
            <w:pPr>
              <w:pStyle w:val="Header"/>
              <w:tabs>
                <w:tab w:val="clear" w:pos="4153"/>
                <w:tab w:val="clear" w:pos="8306"/>
              </w:tabs>
              <w:contextualSpacing/>
              <w:jc w:val="both"/>
              <w:rPr>
                <w:rFonts w:ascii="Calibri" w:hAnsi="Calibri"/>
                <w:b/>
                <w:color w:val="FF0000"/>
                <w:szCs w:val="22"/>
              </w:rPr>
            </w:pPr>
          </w:p>
          <w:p w14:paraId="0C0DF813" w14:textId="77777777" w:rsidR="00E55230" w:rsidRPr="009A3F76" w:rsidRDefault="00E55230" w:rsidP="00E55230">
            <w:pPr>
              <w:pStyle w:val="Header"/>
              <w:tabs>
                <w:tab w:val="clear" w:pos="4153"/>
                <w:tab w:val="clear" w:pos="8306"/>
              </w:tabs>
              <w:contextualSpacing/>
              <w:jc w:val="both"/>
              <w:rPr>
                <w:rFonts w:ascii="Calibri" w:hAnsi="Calibri"/>
                <w:b/>
                <w:szCs w:val="22"/>
              </w:rPr>
            </w:pPr>
            <w:r>
              <w:rPr>
                <w:rFonts w:ascii="Calibri" w:hAnsi="Calibri"/>
                <w:b/>
                <w:szCs w:val="22"/>
              </w:rPr>
              <w:t xml:space="preserve">The Householder Technical Guidance states that ‘to be permitted development any additional roof space created must not increase the volume of the original roof space of the house by more than 40 cubic metres for terraced housing. Any previous enlargement to the original roof space in any part of the house must be included in this volume allowance’. </w:t>
            </w:r>
          </w:p>
          <w:p w14:paraId="5D4EB4FE" w14:textId="77777777" w:rsidR="009A3F76" w:rsidRDefault="009A3F76" w:rsidP="00EA09F9">
            <w:pPr>
              <w:pStyle w:val="Header"/>
              <w:tabs>
                <w:tab w:val="clear" w:pos="4153"/>
                <w:tab w:val="clear" w:pos="8306"/>
              </w:tabs>
              <w:contextualSpacing/>
              <w:jc w:val="both"/>
              <w:rPr>
                <w:rFonts w:ascii="Calibri" w:hAnsi="Calibri"/>
                <w:b/>
                <w:color w:val="FF0000"/>
                <w:szCs w:val="22"/>
              </w:rPr>
            </w:pPr>
          </w:p>
          <w:p w14:paraId="378522FB" w14:textId="58C4B7B8" w:rsidR="009A3F76" w:rsidRPr="00E55230" w:rsidRDefault="00E55230"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A </w:t>
            </w:r>
            <w:r w:rsidR="009A3F76" w:rsidRPr="00E55230">
              <w:rPr>
                <w:rFonts w:ascii="Calibri" w:hAnsi="Calibri"/>
                <w:b/>
                <w:szCs w:val="22"/>
              </w:rPr>
              <w:t xml:space="preserve">review of historic maps appears to show the existing outrigger to </w:t>
            </w:r>
            <w:r w:rsidR="00823DA7" w:rsidRPr="00E55230">
              <w:rPr>
                <w:rFonts w:ascii="Calibri" w:hAnsi="Calibri"/>
                <w:b/>
                <w:szCs w:val="22"/>
              </w:rPr>
              <w:t xml:space="preserve">form part of the original built form of the property, and the cubic content of the roof space resulting from the relatively modest infill extension </w:t>
            </w:r>
            <w:r w:rsidRPr="00E55230">
              <w:rPr>
                <w:rFonts w:ascii="Calibri" w:hAnsi="Calibri"/>
                <w:b/>
                <w:szCs w:val="22"/>
              </w:rPr>
              <w:t xml:space="preserve">would not exceed 22 cubic metres.  </w:t>
            </w:r>
          </w:p>
          <w:p w14:paraId="64F3FC75" w14:textId="77777777" w:rsidR="00823DA7" w:rsidRDefault="00823DA7" w:rsidP="00EA09F9">
            <w:pPr>
              <w:pStyle w:val="Header"/>
              <w:tabs>
                <w:tab w:val="clear" w:pos="4153"/>
                <w:tab w:val="clear" w:pos="8306"/>
              </w:tabs>
              <w:contextualSpacing/>
              <w:jc w:val="both"/>
              <w:rPr>
                <w:rFonts w:ascii="Calibri" w:hAnsi="Calibri"/>
                <w:b/>
                <w:color w:val="FF0000"/>
                <w:szCs w:val="22"/>
              </w:rPr>
            </w:pPr>
          </w:p>
          <w:p w14:paraId="62380186" w14:textId="5C6A7A88" w:rsidR="00823DA7" w:rsidRPr="00E55230" w:rsidRDefault="00823DA7" w:rsidP="00EA09F9">
            <w:pPr>
              <w:pStyle w:val="Header"/>
              <w:tabs>
                <w:tab w:val="clear" w:pos="4153"/>
                <w:tab w:val="clear" w:pos="8306"/>
              </w:tabs>
              <w:contextualSpacing/>
              <w:jc w:val="both"/>
              <w:rPr>
                <w:rFonts w:ascii="Calibri" w:hAnsi="Calibri"/>
                <w:b/>
                <w:szCs w:val="22"/>
              </w:rPr>
            </w:pPr>
            <w:r w:rsidRPr="00E55230">
              <w:rPr>
                <w:rFonts w:ascii="Calibri" w:hAnsi="Calibri"/>
                <w:b/>
                <w:szCs w:val="22"/>
              </w:rPr>
              <w:lastRenderedPageBreak/>
              <w:t>As such, the cubic content of the roof space resulting from the proposed dormer extension in combination with the existing infill extension would not exceed the content of the original roof space by more than 40 cubic metres</w:t>
            </w:r>
            <w:r w:rsidR="00E55230">
              <w:rPr>
                <w:rFonts w:ascii="Calibri" w:hAnsi="Calibri"/>
                <w:b/>
                <w:szCs w:val="22"/>
              </w:rPr>
              <w:t xml:space="preserve"> and therefore would comply with the above criterion. </w:t>
            </w:r>
          </w:p>
          <w:p w14:paraId="56F899B8" w14:textId="77777777" w:rsidR="00ED1E5E" w:rsidRDefault="00ED1E5E" w:rsidP="00EA09F9">
            <w:pPr>
              <w:pStyle w:val="Header"/>
              <w:tabs>
                <w:tab w:val="clear" w:pos="4153"/>
                <w:tab w:val="clear" w:pos="8306"/>
              </w:tabs>
              <w:contextualSpacing/>
              <w:jc w:val="both"/>
              <w:rPr>
                <w:rFonts w:ascii="Calibri" w:hAnsi="Calibri"/>
                <w:b/>
                <w:szCs w:val="22"/>
              </w:rPr>
            </w:pPr>
          </w:p>
          <w:p w14:paraId="753C6320" w14:textId="6FC0E7DD"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e) it would consist of or include – </w:t>
            </w:r>
          </w:p>
          <w:p w14:paraId="41E53E95" w14:textId="77777777" w:rsidR="00ED1E5E" w:rsidRDefault="00ED1E5E" w:rsidP="00EA09F9">
            <w:pPr>
              <w:pStyle w:val="Header"/>
              <w:tabs>
                <w:tab w:val="clear" w:pos="4153"/>
                <w:tab w:val="clear" w:pos="8306"/>
              </w:tabs>
              <w:contextualSpacing/>
              <w:jc w:val="both"/>
              <w:rPr>
                <w:rFonts w:ascii="Calibri" w:hAnsi="Calibri"/>
                <w:bCs/>
                <w:szCs w:val="22"/>
              </w:rPr>
            </w:pPr>
          </w:p>
          <w:p w14:paraId="5349A9B2" w14:textId="75F5B1DB"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(i) the construction or provision of a verandah, balcony or raised platform, or</w:t>
            </w:r>
          </w:p>
          <w:p w14:paraId="598683DB" w14:textId="77777777" w:rsidR="00ED1E5E" w:rsidRDefault="00ED1E5E" w:rsidP="00EA09F9">
            <w:pPr>
              <w:pStyle w:val="Header"/>
              <w:tabs>
                <w:tab w:val="clear" w:pos="4153"/>
                <w:tab w:val="clear" w:pos="8306"/>
              </w:tabs>
              <w:contextualSpacing/>
              <w:jc w:val="both"/>
              <w:rPr>
                <w:rFonts w:ascii="Calibri" w:hAnsi="Calibri"/>
                <w:bCs/>
                <w:szCs w:val="22"/>
              </w:rPr>
            </w:pPr>
          </w:p>
          <w:p w14:paraId="1C8AE523" w14:textId="6D29D47D"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the installation, alteration or replacement of a </w:t>
            </w:r>
            <w:r w:rsidR="00E62E92">
              <w:rPr>
                <w:rFonts w:ascii="Calibri" w:hAnsi="Calibri"/>
                <w:bCs/>
                <w:szCs w:val="22"/>
              </w:rPr>
              <w:t>chimney</w:t>
            </w:r>
            <w:r>
              <w:rPr>
                <w:rFonts w:ascii="Calibri" w:hAnsi="Calibri"/>
                <w:bCs/>
                <w:szCs w:val="22"/>
              </w:rPr>
              <w:t xml:space="preserve">, flue or soil and vent pipe; </w:t>
            </w:r>
          </w:p>
          <w:p w14:paraId="2E5DBD81" w14:textId="77777777" w:rsidR="00ED1E5E" w:rsidRDefault="00ED1E5E" w:rsidP="00EA09F9">
            <w:pPr>
              <w:pStyle w:val="Header"/>
              <w:tabs>
                <w:tab w:val="clear" w:pos="4153"/>
                <w:tab w:val="clear" w:pos="8306"/>
              </w:tabs>
              <w:contextualSpacing/>
              <w:jc w:val="both"/>
              <w:rPr>
                <w:rFonts w:ascii="Calibri" w:hAnsi="Calibri"/>
                <w:bCs/>
                <w:szCs w:val="22"/>
              </w:rPr>
            </w:pPr>
          </w:p>
          <w:p w14:paraId="576538E3" w14:textId="21CE6A48" w:rsidR="00ED1E5E" w:rsidRDefault="00ED1E5E"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consist of or include any of the above. </w:t>
            </w:r>
          </w:p>
          <w:p w14:paraId="77D615C2" w14:textId="77777777" w:rsidR="00ED1E5E" w:rsidRDefault="00ED1E5E" w:rsidP="00EA09F9">
            <w:pPr>
              <w:pStyle w:val="Header"/>
              <w:tabs>
                <w:tab w:val="clear" w:pos="4153"/>
                <w:tab w:val="clear" w:pos="8306"/>
              </w:tabs>
              <w:contextualSpacing/>
              <w:jc w:val="both"/>
              <w:rPr>
                <w:rFonts w:ascii="Calibri" w:hAnsi="Calibri"/>
                <w:b/>
                <w:szCs w:val="22"/>
              </w:rPr>
            </w:pPr>
          </w:p>
          <w:p w14:paraId="0585450D" w14:textId="35B5911A"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 the dwellinghouse is on article 2(3) land; </w:t>
            </w:r>
          </w:p>
          <w:p w14:paraId="52BB82D9" w14:textId="77777777" w:rsidR="00ED1E5E" w:rsidRDefault="00ED1E5E" w:rsidP="00EA09F9">
            <w:pPr>
              <w:pStyle w:val="Header"/>
              <w:tabs>
                <w:tab w:val="clear" w:pos="4153"/>
                <w:tab w:val="clear" w:pos="8306"/>
              </w:tabs>
              <w:contextualSpacing/>
              <w:jc w:val="both"/>
              <w:rPr>
                <w:rFonts w:ascii="Calibri" w:hAnsi="Calibri"/>
                <w:bCs/>
                <w:szCs w:val="22"/>
              </w:rPr>
            </w:pPr>
          </w:p>
          <w:p w14:paraId="17F419BB" w14:textId="0CA2561B" w:rsidR="00ED1E5E" w:rsidRDefault="00ED1E5E"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on article 2(3) land. </w:t>
            </w:r>
          </w:p>
          <w:p w14:paraId="59E27D8E" w14:textId="77777777" w:rsidR="00ED1E5E" w:rsidRDefault="00ED1E5E" w:rsidP="00EA09F9">
            <w:pPr>
              <w:pStyle w:val="Header"/>
              <w:tabs>
                <w:tab w:val="clear" w:pos="4153"/>
                <w:tab w:val="clear" w:pos="8306"/>
              </w:tabs>
              <w:contextualSpacing/>
              <w:jc w:val="both"/>
              <w:rPr>
                <w:rFonts w:ascii="Calibri" w:hAnsi="Calibri"/>
                <w:b/>
                <w:szCs w:val="22"/>
              </w:rPr>
            </w:pPr>
          </w:p>
          <w:p w14:paraId="14EAB93C" w14:textId="2CC075DC"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g) the dwellinghouse is built under Part 20 of this Schedule (construction of new dwellinghouses), or</w:t>
            </w:r>
          </w:p>
          <w:p w14:paraId="4CED0D87" w14:textId="77777777" w:rsidR="00ED1E5E" w:rsidRDefault="00ED1E5E" w:rsidP="00EA09F9">
            <w:pPr>
              <w:pStyle w:val="Header"/>
              <w:tabs>
                <w:tab w:val="clear" w:pos="4153"/>
                <w:tab w:val="clear" w:pos="8306"/>
              </w:tabs>
              <w:contextualSpacing/>
              <w:jc w:val="both"/>
              <w:rPr>
                <w:rFonts w:ascii="Calibri" w:hAnsi="Calibri"/>
                <w:bCs/>
                <w:szCs w:val="22"/>
              </w:rPr>
            </w:pPr>
          </w:p>
          <w:p w14:paraId="7BF71C5B" w14:textId="5A31B360" w:rsidR="00ED1E5E" w:rsidRDefault="00ED1E5E"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built under Part 20. </w:t>
            </w:r>
          </w:p>
          <w:p w14:paraId="124C052D" w14:textId="77777777" w:rsidR="00ED1E5E" w:rsidRDefault="00ED1E5E" w:rsidP="00EA09F9">
            <w:pPr>
              <w:pStyle w:val="Header"/>
              <w:tabs>
                <w:tab w:val="clear" w:pos="4153"/>
                <w:tab w:val="clear" w:pos="8306"/>
              </w:tabs>
              <w:contextualSpacing/>
              <w:jc w:val="both"/>
              <w:rPr>
                <w:rFonts w:ascii="Calibri" w:hAnsi="Calibri"/>
                <w:b/>
                <w:szCs w:val="22"/>
              </w:rPr>
            </w:pPr>
          </w:p>
          <w:p w14:paraId="0D29C167" w14:textId="011E27CC"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h) the existing dwellinghouse has been enlarged in reliance on the permission granted by Class AA (enlargement of a dwellinghouse by construction of additional storeys). </w:t>
            </w:r>
          </w:p>
          <w:p w14:paraId="2303F6FF" w14:textId="77777777" w:rsidR="00ED1E5E" w:rsidRDefault="00ED1E5E" w:rsidP="00EA09F9">
            <w:pPr>
              <w:pStyle w:val="Header"/>
              <w:tabs>
                <w:tab w:val="clear" w:pos="4153"/>
                <w:tab w:val="clear" w:pos="8306"/>
              </w:tabs>
              <w:contextualSpacing/>
              <w:jc w:val="both"/>
              <w:rPr>
                <w:rFonts w:ascii="Calibri" w:hAnsi="Calibri"/>
                <w:bCs/>
                <w:szCs w:val="22"/>
              </w:rPr>
            </w:pPr>
          </w:p>
          <w:p w14:paraId="7B5E274D" w14:textId="09C1DD25" w:rsidR="00ED1E5E" w:rsidRDefault="00ED1E5E"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existing dwellinghouse has not been enlarged in reliance on the permission granted by Class AA. </w:t>
            </w:r>
          </w:p>
          <w:p w14:paraId="1F6D288E" w14:textId="77777777" w:rsidR="008B03CF" w:rsidRDefault="008B03CF" w:rsidP="00EA09F9">
            <w:pPr>
              <w:pStyle w:val="Header"/>
              <w:tabs>
                <w:tab w:val="clear" w:pos="4153"/>
                <w:tab w:val="clear" w:pos="8306"/>
              </w:tabs>
              <w:contextualSpacing/>
              <w:jc w:val="both"/>
              <w:rPr>
                <w:rFonts w:ascii="Calibri" w:hAnsi="Calibri"/>
                <w:b/>
                <w:szCs w:val="22"/>
              </w:rPr>
            </w:pPr>
          </w:p>
          <w:p w14:paraId="23645106" w14:textId="19B152B5" w:rsidR="0026567D" w:rsidRDefault="00ED1E5E"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B.2 Development is permitted by Class B subject to the following conditions – </w:t>
            </w:r>
          </w:p>
          <w:p w14:paraId="19232F59" w14:textId="77777777" w:rsidR="00ED1E5E" w:rsidRDefault="00ED1E5E" w:rsidP="00EA09F9">
            <w:pPr>
              <w:pStyle w:val="Header"/>
              <w:tabs>
                <w:tab w:val="clear" w:pos="4153"/>
                <w:tab w:val="clear" w:pos="8306"/>
              </w:tabs>
              <w:contextualSpacing/>
              <w:jc w:val="both"/>
              <w:rPr>
                <w:rFonts w:ascii="Calibri" w:hAnsi="Calibri"/>
                <w:bCs/>
                <w:szCs w:val="22"/>
                <w:u w:val="single"/>
              </w:rPr>
            </w:pPr>
          </w:p>
          <w:p w14:paraId="28DE8CDC" w14:textId="4EABE1F0"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the materials used in any exterior work must be of a similar appearance to those used in the construction of the exterior of the existing dwellinghouse; </w:t>
            </w:r>
          </w:p>
          <w:p w14:paraId="42E93F56" w14:textId="77777777" w:rsidR="00ED1E5E" w:rsidRDefault="00ED1E5E" w:rsidP="00EA09F9">
            <w:pPr>
              <w:pStyle w:val="Header"/>
              <w:tabs>
                <w:tab w:val="clear" w:pos="4153"/>
                <w:tab w:val="clear" w:pos="8306"/>
              </w:tabs>
              <w:contextualSpacing/>
              <w:jc w:val="both"/>
              <w:rPr>
                <w:rFonts w:ascii="Calibri" w:hAnsi="Calibri"/>
                <w:bCs/>
                <w:szCs w:val="22"/>
              </w:rPr>
            </w:pPr>
          </w:p>
          <w:p w14:paraId="53F4AE75" w14:textId="6051C009" w:rsidR="00BA1C37" w:rsidRDefault="00BA1C37" w:rsidP="00BA1C37">
            <w:pPr>
              <w:pStyle w:val="Header"/>
              <w:tabs>
                <w:tab w:val="left" w:pos="720"/>
              </w:tabs>
              <w:jc w:val="both"/>
              <w:rPr>
                <w:rFonts w:asciiTheme="minorHAnsi" w:hAnsiTheme="minorHAnsi" w:cstheme="minorHAnsi"/>
                <w:b/>
                <w:bCs/>
                <w:szCs w:val="22"/>
              </w:rPr>
            </w:pPr>
            <w:r w:rsidRPr="00BA1C37">
              <w:rPr>
                <w:rFonts w:asciiTheme="minorHAnsi" w:hAnsiTheme="minorHAnsi" w:cstheme="minorHAnsi"/>
                <w:b/>
                <w:bCs/>
                <w:szCs w:val="22"/>
              </w:rPr>
              <w:t>The Householder Technical Guidance ensures that “any addition or alteration to a roof for a loft conversion results in an appearance that minimises visual impact and is sympathetic to the existing house, but does not mean that they need to be the same materials or match exactly”</w:t>
            </w:r>
            <w:r w:rsidR="00E55230">
              <w:rPr>
                <w:rFonts w:asciiTheme="minorHAnsi" w:hAnsiTheme="minorHAnsi" w:cstheme="minorHAnsi"/>
                <w:b/>
                <w:bCs/>
                <w:szCs w:val="22"/>
              </w:rPr>
              <w:t xml:space="preserve">. </w:t>
            </w:r>
          </w:p>
          <w:p w14:paraId="5905DC5B" w14:textId="77777777" w:rsidR="00BA1C37" w:rsidRDefault="00BA1C37" w:rsidP="00BA1C37">
            <w:pPr>
              <w:pStyle w:val="Header"/>
              <w:tabs>
                <w:tab w:val="left" w:pos="720"/>
              </w:tabs>
              <w:jc w:val="both"/>
              <w:rPr>
                <w:rFonts w:asciiTheme="minorHAnsi" w:hAnsiTheme="minorHAnsi" w:cstheme="minorHAnsi"/>
                <w:b/>
                <w:bCs/>
                <w:szCs w:val="22"/>
              </w:rPr>
            </w:pPr>
          </w:p>
          <w:p w14:paraId="178A34A7" w14:textId="69DDC2E0" w:rsidR="00BA1C37" w:rsidRPr="00BA1C37" w:rsidRDefault="00BA1C37" w:rsidP="00BA1C37">
            <w:pPr>
              <w:pStyle w:val="Header"/>
              <w:tabs>
                <w:tab w:val="left" w:pos="720"/>
              </w:tabs>
              <w:jc w:val="both"/>
              <w:rPr>
                <w:rFonts w:asciiTheme="minorHAnsi" w:hAnsiTheme="minorHAnsi" w:cstheme="minorHAnsi"/>
                <w:b/>
                <w:bCs/>
                <w:szCs w:val="22"/>
              </w:rPr>
            </w:pPr>
            <w:r w:rsidRPr="00BA1C37">
              <w:rPr>
                <w:rFonts w:asciiTheme="minorHAnsi" w:hAnsiTheme="minorHAnsi" w:cstheme="minorHAnsi"/>
                <w:b/>
                <w:bCs/>
                <w:szCs w:val="22"/>
              </w:rPr>
              <w:t>As a result, the</w:t>
            </w:r>
            <w:r w:rsidR="00ED057A">
              <w:rPr>
                <w:rFonts w:asciiTheme="minorHAnsi" w:hAnsiTheme="minorHAnsi" w:cstheme="minorHAnsi"/>
                <w:b/>
                <w:bCs/>
                <w:szCs w:val="22"/>
              </w:rPr>
              <w:t xml:space="preserve"> proposed</w:t>
            </w:r>
            <w:r w:rsidRPr="00BA1C37">
              <w:rPr>
                <w:rFonts w:asciiTheme="minorHAnsi" w:hAnsiTheme="minorHAnsi" w:cstheme="minorHAnsi"/>
                <w:b/>
                <w:bCs/>
                <w:szCs w:val="22"/>
              </w:rPr>
              <w:t xml:space="preserve"> grey </w:t>
            </w:r>
            <w:r>
              <w:rPr>
                <w:rFonts w:asciiTheme="minorHAnsi" w:hAnsiTheme="minorHAnsi" w:cstheme="minorHAnsi"/>
                <w:b/>
                <w:bCs/>
                <w:szCs w:val="22"/>
              </w:rPr>
              <w:t>standing seam zinc</w:t>
            </w:r>
            <w:r w:rsidRPr="00BA1C37">
              <w:rPr>
                <w:rFonts w:asciiTheme="minorHAnsi" w:hAnsiTheme="minorHAnsi" w:cstheme="minorHAnsi"/>
                <w:b/>
                <w:bCs/>
                <w:szCs w:val="22"/>
              </w:rPr>
              <w:t xml:space="preserve"> cladding would be considered acceptable </w:t>
            </w:r>
            <w:r w:rsidR="00ED057A">
              <w:rPr>
                <w:rFonts w:asciiTheme="minorHAnsi" w:hAnsiTheme="minorHAnsi" w:cstheme="minorHAnsi"/>
                <w:b/>
                <w:bCs/>
                <w:szCs w:val="22"/>
              </w:rPr>
              <w:t>insofar</w:t>
            </w:r>
            <w:r w:rsidRPr="00BA1C37">
              <w:rPr>
                <w:rFonts w:asciiTheme="minorHAnsi" w:hAnsiTheme="minorHAnsi" w:cstheme="minorHAnsi"/>
                <w:b/>
                <w:bCs/>
                <w:szCs w:val="22"/>
              </w:rPr>
              <w:t xml:space="preserve"> </w:t>
            </w:r>
            <w:r w:rsidR="00ED057A">
              <w:rPr>
                <w:rFonts w:asciiTheme="minorHAnsi" w:hAnsiTheme="minorHAnsi" w:cstheme="minorHAnsi"/>
                <w:b/>
                <w:bCs/>
                <w:szCs w:val="22"/>
              </w:rPr>
              <w:t>that the</w:t>
            </w:r>
            <w:r w:rsidRPr="00BA1C37">
              <w:rPr>
                <w:rFonts w:asciiTheme="minorHAnsi" w:hAnsiTheme="minorHAnsi" w:cstheme="minorHAnsi"/>
                <w:b/>
                <w:bCs/>
                <w:szCs w:val="22"/>
              </w:rPr>
              <w:t xml:space="preserve"> material </w:t>
            </w:r>
            <w:r w:rsidR="00ED057A">
              <w:rPr>
                <w:rFonts w:asciiTheme="minorHAnsi" w:hAnsiTheme="minorHAnsi" w:cstheme="minorHAnsi"/>
                <w:b/>
                <w:bCs/>
                <w:szCs w:val="22"/>
              </w:rPr>
              <w:t>would</w:t>
            </w:r>
            <w:r w:rsidRPr="00BA1C37">
              <w:rPr>
                <w:rFonts w:asciiTheme="minorHAnsi" w:hAnsiTheme="minorHAnsi" w:cstheme="minorHAnsi"/>
                <w:b/>
                <w:bCs/>
                <w:szCs w:val="22"/>
              </w:rPr>
              <w:t xml:space="preserve"> appear to be of similar colour to the materials used in the main roof of the house when viewed from ground level. </w:t>
            </w:r>
          </w:p>
          <w:p w14:paraId="125AB7E3" w14:textId="77777777" w:rsidR="00ED1E5E" w:rsidRDefault="00ED1E5E" w:rsidP="00EA09F9">
            <w:pPr>
              <w:pStyle w:val="Header"/>
              <w:tabs>
                <w:tab w:val="clear" w:pos="4153"/>
                <w:tab w:val="clear" w:pos="8306"/>
              </w:tabs>
              <w:contextualSpacing/>
              <w:jc w:val="both"/>
              <w:rPr>
                <w:rFonts w:ascii="Calibri" w:hAnsi="Calibri"/>
                <w:b/>
                <w:szCs w:val="22"/>
              </w:rPr>
            </w:pPr>
          </w:p>
          <w:p w14:paraId="554EFD3B" w14:textId="31087C2F"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b) the enlargement must be constructed so that – </w:t>
            </w:r>
          </w:p>
          <w:p w14:paraId="20D99F92" w14:textId="77777777" w:rsidR="00ED1E5E" w:rsidRDefault="00ED1E5E" w:rsidP="00EA09F9">
            <w:pPr>
              <w:pStyle w:val="Header"/>
              <w:tabs>
                <w:tab w:val="clear" w:pos="4153"/>
                <w:tab w:val="clear" w:pos="8306"/>
              </w:tabs>
              <w:contextualSpacing/>
              <w:jc w:val="both"/>
              <w:rPr>
                <w:rFonts w:ascii="Calibri" w:hAnsi="Calibri"/>
                <w:bCs/>
                <w:szCs w:val="22"/>
              </w:rPr>
            </w:pPr>
          </w:p>
          <w:p w14:paraId="2AA84781" w14:textId="0B1FEFA1"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other than in the case of a hip-to-gable enlargement or an enlargement which joins the original roof to the roof a rear side extension – </w:t>
            </w:r>
          </w:p>
          <w:p w14:paraId="7E632454" w14:textId="77777777" w:rsidR="00ED1E5E" w:rsidRDefault="00ED1E5E" w:rsidP="00EA09F9">
            <w:pPr>
              <w:pStyle w:val="Header"/>
              <w:tabs>
                <w:tab w:val="clear" w:pos="4153"/>
                <w:tab w:val="clear" w:pos="8306"/>
              </w:tabs>
              <w:contextualSpacing/>
              <w:jc w:val="both"/>
              <w:rPr>
                <w:rFonts w:ascii="Calibri" w:hAnsi="Calibri"/>
                <w:bCs/>
                <w:szCs w:val="22"/>
              </w:rPr>
            </w:pPr>
          </w:p>
          <w:p w14:paraId="0F44C516" w14:textId="4B87D99C"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(aa) the eaves of the original roof are maintained or reinstated; and </w:t>
            </w:r>
          </w:p>
          <w:p w14:paraId="56F20FB4" w14:textId="77777777" w:rsidR="00ED1E5E" w:rsidRDefault="00ED1E5E" w:rsidP="00EA09F9">
            <w:pPr>
              <w:pStyle w:val="Header"/>
              <w:tabs>
                <w:tab w:val="clear" w:pos="4153"/>
                <w:tab w:val="clear" w:pos="8306"/>
              </w:tabs>
              <w:contextualSpacing/>
              <w:jc w:val="both"/>
              <w:rPr>
                <w:rFonts w:ascii="Calibri" w:hAnsi="Calibri"/>
                <w:bCs/>
                <w:szCs w:val="22"/>
              </w:rPr>
            </w:pPr>
          </w:p>
          <w:p w14:paraId="0B06025C" w14:textId="5B57D7D6" w:rsidR="00ED1E5E" w:rsidRDefault="00ED1E5E" w:rsidP="00EA09F9">
            <w:pPr>
              <w:pStyle w:val="Header"/>
              <w:tabs>
                <w:tab w:val="clear" w:pos="4153"/>
                <w:tab w:val="clear" w:pos="8306"/>
              </w:tabs>
              <w:contextualSpacing/>
              <w:jc w:val="both"/>
              <w:rPr>
                <w:rFonts w:ascii="Calibri" w:hAnsi="Calibri"/>
                <w:bCs/>
                <w:szCs w:val="22"/>
              </w:rPr>
            </w:pPr>
            <w:r>
              <w:rPr>
                <w:rFonts w:ascii="Calibri" w:hAnsi="Calibri"/>
                <w:bCs/>
                <w:szCs w:val="22"/>
              </w:rPr>
              <w:t>(bb) the edge of the enlargement closest to the eaves of the original roof is, so far as practicable, not less than 0.2m from the eaves, measured along the roof</w:t>
            </w:r>
            <w:r w:rsidR="007D50EB">
              <w:rPr>
                <w:rFonts w:ascii="Calibri" w:hAnsi="Calibri"/>
                <w:bCs/>
                <w:szCs w:val="22"/>
              </w:rPr>
              <w:t xml:space="preserve"> slope from the outside edge of the eaves; and </w:t>
            </w:r>
          </w:p>
          <w:p w14:paraId="20BB8BC9" w14:textId="77777777" w:rsidR="007D50EB" w:rsidRDefault="007D50EB" w:rsidP="00EA09F9">
            <w:pPr>
              <w:pStyle w:val="Header"/>
              <w:tabs>
                <w:tab w:val="clear" w:pos="4153"/>
                <w:tab w:val="clear" w:pos="8306"/>
              </w:tabs>
              <w:contextualSpacing/>
              <w:jc w:val="both"/>
              <w:rPr>
                <w:rFonts w:ascii="Calibri" w:hAnsi="Calibri"/>
                <w:bCs/>
                <w:szCs w:val="22"/>
              </w:rPr>
            </w:pPr>
          </w:p>
          <w:p w14:paraId="349C3115" w14:textId="7155AA19" w:rsidR="007D50EB" w:rsidRDefault="007D50E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other than in the case of an enlargement which joins the original roof to the roof of a rear or side extension, no part of the enlargement extends beyond the outside face of any external wall of the original dwellinghouse; and </w:t>
            </w:r>
          </w:p>
          <w:p w14:paraId="792CAEA7" w14:textId="77777777" w:rsidR="007D50EB" w:rsidRDefault="007D50EB" w:rsidP="00EA09F9">
            <w:pPr>
              <w:pStyle w:val="Header"/>
              <w:tabs>
                <w:tab w:val="clear" w:pos="4153"/>
                <w:tab w:val="clear" w:pos="8306"/>
              </w:tabs>
              <w:contextualSpacing/>
              <w:jc w:val="both"/>
              <w:rPr>
                <w:rFonts w:ascii="Calibri" w:hAnsi="Calibri"/>
                <w:bCs/>
                <w:szCs w:val="22"/>
              </w:rPr>
            </w:pPr>
          </w:p>
          <w:p w14:paraId="0C0EAF8F" w14:textId="68758D89" w:rsidR="007D50EB" w:rsidRDefault="007D50EB"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eaves of the original roof would be maintained or </w:t>
            </w:r>
            <w:r w:rsidR="008B03CF">
              <w:rPr>
                <w:rFonts w:ascii="Calibri" w:hAnsi="Calibri"/>
                <w:b/>
                <w:szCs w:val="22"/>
              </w:rPr>
              <w:t>reinstated,</w:t>
            </w:r>
            <w:r>
              <w:rPr>
                <w:rFonts w:ascii="Calibri" w:hAnsi="Calibri"/>
                <w:b/>
                <w:szCs w:val="22"/>
              </w:rPr>
              <w:t xml:space="preserve"> and</w:t>
            </w:r>
            <w:r w:rsidR="008B03CF">
              <w:rPr>
                <w:rFonts w:ascii="Calibri" w:hAnsi="Calibri"/>
                <w:b/>
                <w:szCs w:val="22"/>
              </w:rPr>
              <w:t xml:space="preserve"> </w:t>
            </w:r>
            <w:r>
              <w:rPr>
                <w:rFonts w:ascii="Calibri" w:hAnsi="Calibri"/>
                <w:b/>
                <w:szCs w:val="22"/>
              </w:rPr>
              <w:t xml:space="preserve">the edge of the proposed dormer would </w:t>
            </w:r>
            <w:r w:rsidR="008B03CF">
              <w:rPr>
                <w:rFonts w:ascii="Calibri" w:hAnsi="Calibri"/>
                <w:b/>
                <w:szCs w:val="22"/>
              </w:rPr>
              <w:t>be more</w:t>
            </w:r>
            <w:r>
              <w:rPr>
                <w:rFonts w:ascii="Calibri" w:hAnsi="Calibri"/>
                <w:b/>
                <w:szCs w:val="22"/>
              </w:rPr>
              <w:t xml:space="preserve"> than 0.2m from the eaves. </w:t>
            </w:r>
            <w:r w:rsidR="008B03CF">
              <w:rPr>
                <w:rFonts w:ascii="Calibri" w:hAnsi="Calibri"/>
                <w:b/>
                <w:szCs w:val="22"/>
              </w:rPr>
              <w:t xml:space="preserve">The proposed development would also not extend beyond the outside face of any external wall of the original dwellinghouse. </w:t>
            </w:r>
          </w:p>
          <w:p w14:paraId="6EFA5735" w14:textId="77777777" w:rsidR="008B03CF" w:rsidRDefault="008B03CF" w:rsidP="00EA09F9">
            <w:pPr>
              <w:pStyle w:val="Header"/>
              <w:tabs>
                <w:tab w:val="clear" w:pos="4153"/>
                <w:tab w:val="clear" w:pos="8306"/>
              </w:tabs>
              <w:contextualSpacing/>
              <w:jc w:val="both"/>
              <w:rPr>
                <w:rFonts w:ascii="Calibri" w:hAnsi="Calibri"/>
                <w:b/>
                <w:szCs w:val="22"/>
              </w:rPr>
            </w:pPr>
          </w:p>
          <w:p w14:paraId="686682F3" w14:textId="43F2CAE2" w:rsidR="008B03CF" w:rsidRDefault="008B03C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c) any window inserted on a wall or roof slope forming a side elevation of the dwellinghouse must be – </w:t>
            </w:r>
          </w:p>
          <w:p w14:paraId="55C4E0B7" w14:textId="77777777" w:rsidR="008B03CF" w:rsidRDefault="008B03CF" w:rsidP="00EA09F9">
            <w:pPr>
              <w:pStyle w:val="Header"/>
              <w:tabs>
                <w:tab w:val="clear" w:pos="4153"/>
                <w:tab w:val="clear" w:pos="8306"/>
              </w:tabs>
              <w:contextualSpacing/>
              <w:jc w:val="both"/>
              <w:rPr>
                <w:rFonts w:ascii="Calibri" w:hAnsi="Calibri"/>
                <w:bCs/>
                <w:szCs w:val="22"/>
              </w:rPr>
            </w:pPr>
          </w:p>
          <w:p w14:paraId="3A12F8D8" w14:textId="28DBD12C" w:rsidR="008B03CF" w:rsidRDefault="008B03C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obscure-glazed, and </w:t>
            </w:r>
          </w:p>
          <w:p w14:paraId="1DC1BA8A" w14:textId="77777777" w:rsidR="008B03CF" w:rsidRDefault="008B03CF" w:rsidP="00EA09F9">
            <w:pPr>
              <w:pStyle w:val="Header"/>
              <w:tabs>
                <w:tab w:val="clear" w:pos="4153"/>
                <w:tab w:val="clear" w:pos="8306"/>
              </w:tabs>
              <w:contextualSpacing/>
              <w:jc w:val="both"/>
              <w:rPr>
                <w:rFonts w:ascii="Calibri" w:hAnsi="Calibri"/>
                <w:bCs/>
                <w:szCs w:val="22"/>
              </w:rPr>
            </w:pPr>
          </w:p>
          <w:p w14:paraId="147934F3" w14:textId="0984DCD9" w:rsidR="008B03CF" w:rsidRDefault="008B03C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non-opening unless the parts of the window which can be opened are more than 1.7m above the floor of the room in which the window is installed. </w:t>
            </w:r>
          </w:p>
          <w:p w14:paraId="65591372" w14:textId="77777777" w:rsidR="008B03CF" w:rsidRDefault="008B03CF" w:rsidP="00EA09F9">
            <w:pPr>
              <w:pStyle w:val="Header"/>
              <w:tabs>
                <w:tab w:val="clear" w:pos="4153"/>
                <w:tab w:val="clear" w:pos="8306"/>
              </w:tabs>
              <w:contextualSpacing/>
              <w:jc w:val="both"/>
              <w:rPr>
                <w:rFonts w:ascii="Calibri" w:hAnsi="Calibri"/>
                <w:bCs/>
                <w:szCs w:val="22"/>
              </w:rPr>
            </w:pPr>
          </w:p>
          <w:p w14:paraId="78B9B9BD" w14:textId="6D4D82D2" w:rsidR="008B03CF" w:rsidRPr="007D50EB" w:rsidRDefault="008B03CF"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No windows are proposed to a wall or roof slope forming a side elevation. </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0A6A4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19ADA2F9" w14:textId="77777777" w:rsidR="009F4443" w:rsidRDefault="009F4443" w:rsidP="008B03CF">
            <w:pPr>
              <w:pStyle w:val="Header"/>
              <w:tabs>
                <w:tab w:val="clear" w:pos="4153"/>
                <w:tab w:val="clear" w:pos="8306"/>
              </w:tabs>
              <w:contextualSpacing/>
              <w:jc w:val="both"/>
              <w:rPr>
                <w:rFonts w:ascii="Calibri" w:hAnsi="Calibri"/>
                <w:b/>
                <w:szCs w:val="22"/>
              </w:rPr>
            </w:pPr>
          </w:p>
          <w:p w14:paraId="2303713F" w14:textId="6B3B6D4C" w:rsidR="008B03CF" w:rsidRPr="008B03CF" w:rsidRDefault="008B03CF" w:rsidP="008B03CF">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constitutes permitted development under Schedule 2 Part 1 Class B </w:t>
            </w:r>
            <w:r w:rsidR="003639AF">
              <w:rPr>
                <w:rFonts w:ascii="Calibri" w:hAnsi="Calibri"/>
                <w:bCs/>
                <w:szCs w:val="22"/>
              </w:rPr>
              <w:t xml:space="preserve">of the Town and Country Planning (General Permitted Development) (England) Order 2015 (as amended), subject to the conditions outlined in B.2 of this Part. </w:t>
            </w:r>
          </w:p>
          <w:p w14:paraId="3A4BD7A7" w14:textId="073A1409" w:rsidR="008B03CF" w:rsidRDefault="008B03CF" w:rsidP="008B03CF">
            <w:pPr>
              <w:pStyle w:val="Header"/>
              <w:tabs>
                <w:tab w:val="clear" w:pos="4153"/>
                <w:tab w:val="clear" w:pos="8306"/>
              </w:tabs>
              <w:contextualSpacing/>
              <w:jc w:val="both"/>
              <w:rPr>
                <w:rFonts w:ascii="Calibri" w:hAnsi="Calibri"/>
                <w:b/>
                <w:szCs w:val="22"/>
              </w:rPr>
            </w:pPr>
          </w:p>
        </w:tc>
      </w:tr>
      <w:tr w:rsidR="00C0704D" w:rsidRPr="00D2449B" w14:paraId="507FC89B" w14:textId="77777777" w:rsidTr="000A6A4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1AB1A78" w:rsidR="00C0704D" w:rsidRPr="00D2449B" w:rsidRDefault="003639AF" w:rsidP="00CD2CEF">
            <w:pPr>
              <w:rPr>
                <w:rFonts w:ascii="Calibri" w:hAnsi="Calibri"/>
                <w:bCs/>
                <w:szCs w:val="22"/>
              </w:rPr>
            </w:pPr>
            <w:r>
              <w:rPr>
                <w:rFonts w:ascii="Calibri" w:hAnsi="Calibri"/>
                <w:bCs/>
                <w:szCs w:val="22"/>
              </w:rPr>
              <w:t xml:space="preserve">That the Certificate of Lawfulness be granted. </w:t>
            </w:r>
          </w:p>
        </w:tc>
      </w:tr>
    </w:tbl>
    <w:p w14:paraId="513FB541" w14:textId="77777777" w:rsidR="00AB6090" w:rsidRPr="00D2449B" w:rsidRDefault="00AB6090">
      <w:pPr>
        <w:rPr>
          <w:rFonts w:ascii="Calibri" w:hAnsi="Calibri"/>
          <w:szCs w:val="22"/>
        </w:rPr>
      </w:pPr>
    </w:p>
    <w:sectPr w:rsidR="00AB609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62A3"/>
    <w:rsid w:val="000A6A44"/>
    <w:rsid w:val="000B5CB5"/>
    <w:rsid w:val="0010019E"/>
    <w:rsid w:val="00130035"/>
    <w:rsid w:val="001A3013"/>
    <w:rsid w:val="001A777C"/>
    <w:rsid w:val="001D4F7A"/>
    <w:rsid w:val="00250879"/>
    <w:rsid w:val="0026567D"/>
    <w:rsid w:val="00282E3A"/>
    <w:rsid w:val="0029334A"/>
    <w:rsid w:val="002954E5"/>
    <w:rsid w:val="002A01CF"/>
    <w:rsid w:val="002C6277"/>
    <w:rsid w:val="002F2580"/>
    <w:rsid w:val="00316A02"/>
    <w:rsid w:val="003173B3"/>
    <w:rsid w:val="00321B6E"/>
    <w:rsid w:val="003639AF"/>
    <w:rsid w:val="00440CB6"/>
    <w:rsid w:val="0046548C"/>
    <w:rsid w:val="004947BB"/>
    <w:rsid w:val="00497407"/>
    <w:rsid w:val="004A20BD"/>
    <w:rsid w:val="004A5EA9"/>
    <w:rsid w:val="004C2434"/>
    <w:rsid w:val="004F0649"/>
    <w:rsid w:val="00500E15"/>
    <w:rsid w:val="00510FA2"/>
    <w:rsid w:val="00524B77"/>
    <w:rsid w:val="00556ECD"/>
    <w:rsid w:val="005E1C6C"/>
    <w:rsid w:val="005E65DF"/>
    <w:rsid w:val="00692B60"/>
    <w:rsid w:val="006A71AD"/>
    <w:rsid w:val="006C2BFA"/>
    <w:rsid w:val="006F6849"/>
    <w:rsid w:val="0070054B"/>
    <w:rsid w:val="00727EFB"/>
    <w:rsid w:val="00761D2C"/>
    <w:rsid w:val="0077137A"/>
    <w:rsid w:val="00773A66"/>
    <w:rsid w:val="00776AE2"/>
    <w:rsid w:val="007B1EAB"/>
    <w:rsid w:val="007C791C"/>
    <w:rsid w:val="007D50EB"/>
    <w:rsid w:val="007D7DF4"/>
    <w:rsid w:val="007E0D23"/>
    <w:rsid w:val="007F16D6"/>
    <w:rsid w:val="00811771"/>
    <w:rsid w:val="00823DA7"/>
    <w:rsid w:val="00824DB6"/>
    <w:rsid w:val="00837F4F"/>
    <w:rsid w:val="008542DE"/>
    <w:rsid w:val="00882CA7"/>
    <w:rsid w:val="008A28C8"/>
    <w:rsid w:val="008B03CF"/>
    <w:rsid w:val="00920C53"/>
    <w:rsid w:val="009A3F76"/>
    <w:rsid w:val="009F4443"/>
    <w:rsid w:val="00A42E82"/>
    <w:rsid w:val="00A461B9"/>
    <w:rsid w:val="00A579BB"/>
    <w:rsid w:val="00A63D55"/>
    <w:rsid w:val="00A95D89"/>
    <w:rsid w:val="00AB6090"/>
    <w:rsid w:val="00B93EB5"/>
    <w:rsid w:val="00BA1C37"/>
    <w:rsid w:val="00BC67C5"/>
    <w:rsid w:val="00BD3F03"/>
    <w:rsid w:val="00C0704D"/>
    <w:rsid w:val="00C25722"/>
    <w:rsid w:val="00C618DB"/>
    <w:rsid w:val="00D11007"/>
    <w:rsid w:val="00D17EB1"/>
    <w:rsid w:val="00D23371"/>
    <w:rsid w:val="00D2449B"/>
    <w:rsid w:val="00D54E67"/>
    <w:rsid w:val="00DD62F6"/>
    <w:rsid w:val="00E46243"/>
    <w:rsid w:val="00E55230"/>
    <w:rsid w:val="00E62E92"/>
    <w:rsid w:val="00E66534"/>
    <w:rsid w:val="00E72F6C"/>
    <w:rsid w:val="00EA09F9"/>
    <w:rsid w:val="00EC23C7"/>
    <w:rsid w:val="00ED00B7"/>
    <w:rsid w:val="00ED057A"/>
    <w:rsid w:val="00ED1E5E"/>
    <w:rsid w:val="00EF44E6"/>
    <w:rsid w:val="00F056A7"/>
    <w:rsid w:val="00F10230"/>
    <w:rsid w:val="00FA2E16"/>
    <w:rsid w:val="00FD6AE3"/>
    <w:rsid w:val="00FD7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41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2024-05-22T11:08:00Z</cp:lastPrinted>
  <dcterms:created xsi:type="dcterms:W3CDTF">2024-05-22T11:09:00Z</dcterms:created>
  <dcterms:modified xsi:type="dcterms:W3CDTF">2024-05-22T11:09:00Z</dcterms:modified>
</cp:coreProperties>
</file>