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F23C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3F8B8FB" w:rsidR="00837F4F" w:rsidRPr="00D2449B" w:rsidRDefault="00AB50AF"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BEBBBFF" w:rsidR="00837F4F" w:rsidRPr="00D2449B" w:rsidRDefault="00AB50AF" w:rsidP="00D2449B">
            <w:pPr>
              <w:jc w:val="center"/>
              <w:rPr>
                <w:rFonts w:ascii="Calibri" w:hAnsi="Calibri"/>
                <w:b/>
                <w:szCs w:val="22"/>
              </w:rPr>
            </w:pPr>
            <w:r>
              <w:rPr>
                <w:rFonts w:ascii="Calibri" w:hAnsi="Calibri"/>
                <w:b/>
                <w:szCs w:val="22"/>
              </w:rPr>
              <w:t>20/06/2024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A93BBF3" w:rsidR="00837F4F" w:rsidRPr="00D2449B" w:rsidRDefault="00390CCB"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30D4667" w:rsidR="00837F4F" w:rsidRPr="00D2449B" w:rsidRDefault="00390CCB" w:rsidP="00D2449B">
            <w:pPr>
              <w:jc w:val="center"/>
              <w:rPr>
                <w:rFonts w:ascii="Calibri" w:hAnsi="Calibri"/>
                <w:b/>
                <w:szCs w:val="22"/>
              </w:rPr>
            </w:pPr>
            <w:r>
              <w:rPr>
                <w:rFonts w:ascii="Calibri" w:hAnsi="Calibri"/>
                <w:b/>
                <w:szCs w:val="22"/>
              </w:rPr>
              <w:t>21.6.24</w:t>
            </w:r>
          </w:p>
        </w:tc>
      </w:tr>
      <w:tr w:rsidR="004A5EA9" w:rsidRPr="00D2449B" w14:paraId="2094A164" w14:textId="77777777" w:rsidTr="005F23C7">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F23C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0D34827" w:rsidR="004A5EA9" w:rsidRPr="005F1A36" w:rsidRDefault="00B5479B" w:rsidP="008542DE">
            <w:pPr>
              <w:rPr>
                <w:rFonts w:ascii="Calibri" w:hAnsi="Calibri"/>
                <w:szCs w:val="22"/>
              </w:rPr>
            </w:pPr>
            <w:r w:rsidRPr="005F1A36">
              <w:rPr>
                <w:rFonts w:ascii="Calibri" w:hAnsi="Calibri"/>
                <w:szCs w:val="22"/>
              </w:rPr>
              <w:t>2024/</w:t>
            </w:r>
            <w:r w:rsidR="00AB50AF">
              <w:rPr>
                <w:rFonts w:ascii="Calibri" w:hAnsi="Calibri"/>
                <w:szCs w:val="22"/>
              </w:rPr>
              <w:t>0288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F23C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42EDACA" w:rsidR="00824DB6" w:rsidRPr="00C0704D" w:rsidRDefault="00AB50AF" w:rsidP="002C6277">
            <w:pPr>
              <w:rPr>
                <w:rFonts w:ascii="Calibri" w:hAnsi="Calibri"/>
                <w:szCs w:val="22"/>
              </w:rPr>
            </w:pPr>
            <w:r>
              <w:rPr>
                <w:rFonts w:ascii="Calibri" w:hAnsi="Calibri"/>
                <w:szCs w:val="22"/>
              </w:rPr>
              <w:t>10/05/2024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63B592C" w:rsidR="00824DB6" w:rsidRPr="00C0704D" w:rsidRDefault="00AB50AF" w:rsidP="002C6277">
            <w:pPr>
              <w:rPr>
                <w:rFonts w:ascii="Calibri" w:hAnsi="Calibri"/>
                <w:szCs w:val="22"/>
              </w:rPr>
            </w:pPr>
            <w:r>
              <w:rPr>
                <w:rFonts w:ascii="Calibri" w:hAnsi="Calibri"/>
                <w:szCs w:val="22"/>
              </w:rPr>
              <w:t>10/05/2024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F23C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161720A" w:rsidR="004A5EA9" w:rsidRPr="00250879" w:rsidRDefault="00AB50AF" w:rsidP="00811771">
            <w:pPr>
              <w:rPr>
                <w:rFonts w:ascii="Calibri" w:hAnsi="Calibri"/>
                <w:color w:val="548DD4" w:themeColor="text2" w:themeTint="99"/>
                <w:szCs w:val="22"/>
              </w:rPr>
            </w:pPr>
            <w:r w:rsidRPr="00390CCB">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F23C7">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F23C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F23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42087D3" w:rsidR="004A5EA9" w:rsidRPr="002C6277" w:rsidRDefault="00A42278">
            <w:pPr>
              <w:rPr>
                <w:rFonts w:ascii="Calibri" w:hAnsi="Calibri"/>
                <w:szCs w:val="22"/>
              </w:rPr>
            </w:pPr>
            <w:r>
              <w:rPr>
                <w:rFonts w:ascii="Calibri" w:hAnsi="Calibri"/>
                <w:szCs w:val="22"/>
              </w:rPr>
              <w:t xml:space="preserve">Proposed demolition of existing garage and utility room, erection of single-storey extension to rear and attached double garage to side, creation of new access/driveway with new gates and provision of new railing to boundary wall along Haigh Avenue with frontage. </w:t>
            </w:r>
          </w:p>
        </w:tc>
      </w:tr>
      <w:tr w:rsidR="002A01CF" w:rsidRPr="00D2449B" w14:paraId="52988241" w14:textId="77777777" w:rsidTr="005F23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07D4D5D" w:rsidR="002A01CF" w:rsidRPr="002C6277" w:rsidRDefault="00A42278" w:rsidP="00A42E82">
            <w:pPr>
              <w:rPr>
                <w:rFonts w:ascii="Calibri" w:hAnsi="Calibri"/>
                <w:szCs w:val="22"/>
              </w:rPr>
            </w:pPr>
            <w:r>
              <w:rPr>
                <w:rFonts w:ascii="Calibri" w:hAnsi="Calibri"/>
                <w:szCs w:val="22"/>
              </w:rPr>
              <w:t xml:space="preserve">Stoneroyd, Haugh Avenue Simonstone BB12 7HZ. </w:t>
            </w:r>
          </w:p>
        </w:tc>
      </w:tr>
      <w:tr w:rsidR="00A95D89" w:rsidRPr="00D2449B" w14:paraId="3FB99B2E" w14:textId="77777777" w:rsidTr="005F23C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F23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3520885" w:rsidR="002A01CF" w:rsidRPr="00295A61" w:rsidRDefault="005F23C7">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5F23C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F23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F23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3BA81BE" w:rsidR="002A01CF" w:rsidRPr="005F23C7" w:rsidRDefault="005F23C7">
            <w:pPr>
              <w:rPr>
                <w:rFonts w:ascii="Calibri" w:hAnsi="Calibri"/>
                <w:bCs/>
                <w:szCs w:val="22"/>
              </w:rPr>
            </w:pPr>
            <w:r w:rsidRPr="005F23C7">
              <w:rPr>
                <w:rFonts w:ascii="Calibri" w:hAnsi="Calibri"/>
                <w:bCs/>
                <w:szCs w:val="22"/>
              </w:rPr>
              <w:t xml:space="preserve">No objection subject to condition. </w:t>
            </w:r>
          </w:p>
        </w:tc>
      </w:tr>
      <w:tr w:rsidR="00C0704D" w:rsidRPr="00D2449B" w14:paraId="62663AAF"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F23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20725A2" w:rsidR="00C0704D" w:rsidRPr="00C0704D" w:rsidRDefault="005F23C7"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5F23C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91F55D6" w14:textId="77777777" w:rsidR="009C1F22"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FA886CD" w14:textId="77777777" w:rsidR="009C1F22" w:rsidRPr="00C618DB"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1B7D129C" w:rsidR="00406EBD" w:rsidRPr="005F23C7" w:rsidRDefault="005F23C7" w:rsidP="009C1F22">
            <w:pPr>
              <w:pStyle w:val="PLANNING"/>
              <w:rPr>
                <w:rFonts w:asciiTheme="minorHAnsi" w:hAnsiTheme="minorHAnsi" w:cstheme="minorHAnsi"/>
                <w:b/>
                <w:bCs/>
                <w:szCs w:val="22"/>
              </w:rPr>
            </w:pPr>
            <w:r w:rsidRPr="005F23C7">
              <w:rPr>
                <w:rFonts w:asciiTheme="minorHAnsi" w:hAnsiTheme="minorHAnsi" w:cstheme="minorHAnsi"/>
                <w:b/>
                <w:bCs/>
                <w:szCs w:val="22"/>
              </w:rPr>
              <w:t xml:space="preserve">3/2014/0394: </w:t>
            </w:r>
            <w:r w:rsidRPr="005F23C7">
              <w:rPr>
                <w:rFonts w:asciiTheme="minorHAnsi" w:hAnsiTheme="minorHAnsi" w:cstheme="minorHAnsi"/>
                <w:szCs w:val="22"/>
                <w:shd w:val="clear" w:color="auto" w:fill="FFFFFF"/>
              </w:rPr>
              <w:t>Single storey extension to the south elevation. (Allowed at appeal.)</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5F23C7">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2370E9F" w14:textId="283FAF62" w:rsidR="00512C7D" w:rsidRPr="006C2BFA" w:rsidRDefault="00512C7D"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on a generous corner plot at the junction of Haugh Avenue and Whalley Road. The surrounding area is predominantly residential in nature and typified of varying styles of dwelling. The application site itself is not on any designated land. </w:t>
            </w:r>
          </w:p>
        </w:tc>
      </w:tr>
      <w:tr w:rsidR="00C0704D" w:rsidRPr="00D2449B" w14:paraId="408C6380"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B264689" w14:textId="4FEAD5E1" w:rsidR="00C0704D" w:rsidRDefault="006A0767"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 storey rear extension and an attached garage to the side elevation of the dwelling, following </w:t>
            </w:r>
            <w:r w:rsidR="00D03BEB">
              <w:rPr>
                <w:rFonts w:ascii="Calibri" w:hAnsi="Calibri"/>
                <w:szCs w:val="22"/>
              </w:rPr>
              <w:t>demolition</w:t>
            </w:r>
            <w:r>
              <w:rPr>
                <w:rFonts w:ascii="Calibri" w:hAnsi="Calibri"/>
                <w:szCs w:val="22"/>
              </w:rPr>
              <w:t xml:space="preserve"> of the existing garage and utility room. The application also seeks consent for the construction of a new access and driveway with new gates along Haugh Avenue. </w:t>
            </w:r>
          </w:p>
          <w:p w14:paraId="1B20488F" w14:textId="04E4A24F" w:rsidR="006A0767" w:rsidRPr="00D54E67" w:rsidRDefault="006A0767" w:rsidP="00406EBD">
            <w:pPr>
              <w:pStyle w:val="Header"/>
              <w:tabs>
                <w:tab w:val="clear" w:pos="4153"/>
                <w:tab w:val="clear" w:pos="8306"/>
              </w:tabs>
              <w:jc w:val="both"/>
              <w:rPr>
                <w:rFonts w:ascii="Calibri" w:hAnsi="Calibri"/>
                <w:szCs w:val="22"/>
              </w:rPr>
            </w:pPr>
          </w:p>
        </w:tc>
      </w:tr>
      <w:tr w:rsidR="00C0704D" w:rsidRPr="00D2449B" w14:paraId="617768FF"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CBA3423" w14:textId="658C4AD6" w:rsidR="00065833" w:rsidRDefault="006A0767" w:rsidP="00406EBD">
            <w:pPr>
              <w:contextualSpacing/>
              <w:rPr>
                <w:rFonts w:ascii="Calibri" w:hAnsi="Calibri"/>
                <w:szCs w:val="22"/>
              </w:rPr>
            </w:pPr>
            <w:r>
              <w:rPr>
                <w:rFonts w:ascii="Calibri" w:hAnsi="Calibri"/>
                <w:szCs w:val="22"/>
              </w:rPr>
              <w:t xml:space="preserve">The application dwelling has </w:t>
            </w:r>
            <w:r w:rsidR="00A150F9">
              <w:rPr>
                <w:rFonts w:ascii="Calibri" w:hAnsi="Calibri"/>
                <w:szCs w:val="22"/>
              </w:rPr>
              <w:t>three</w:t>
            </w:r>
            <w:r>
              <w:rPr>
                <w:rFonts w:ascii="Calibri" w:hAnsi="Calibri"/>
                <w:szCs w:val="22"/>
              </w:rPr>
              <w:t xml:space="preserve"> adjoining </w:t>
            </w:r>
            <w:r w:rsidR="00A150F9">
              <w:rPr>
                <w:rFonts w:ascii="Calibri" w:hAnsi="Calibri"/>
                <w:szCs w:val="22"/>
              </w:rPr>
              <w:t>neighbouring properties known as No.2 Haugh Avenue and No.1 and No.3 Scott Avenue. No.2 Haugh Avenue is located immediately to the North of the application dwelling, where the proposed new single storey rear extension is to be located. No.2 Ha</w:t>
            </w:r>
            <w:r w:rsidR="005F23C7">
              <w:rPr>
                <w:rFonts w:ascii="Calibri" w:hAnsi="Calibri"/>
                <w:szCs w:val="22"/>
              </w:rPr>
              <w:t>u</w:t>
            </w:r>
            <w:r w:rsidR="00A150F9">
              <w:rPr>
                <w:rFonts w:ascii="Calibri" w:hAnsi="Calibri"/>
                <w:szCs w:val="22"/>
              </w:rPr>
              <w:t>gh Ave benefits f</w:t>
            </w:r>
            <w:r w:rsidR="00D03BEB">
              <w:rPr>
                <w:rFonts w:ascii="Calibri" w:hAnsi="Calibri"/>
                <w:szCs w:val="22"/>
              </w:rPr>
              <w:t>rom a</w:t>
            </w:r>
            <w:r w:rsidR="00A150F9">
              <w:rPr>
                <w:rFonts w:ascii="Calibri" w:hAnsi="Calibri"/>
                <w:szCs w:val="22"/>
              </w:rPr>
              <w:t xml:space="preserve"> slightly higher ground level than the application dwelling and consequently there will be no loss of light or overbearing impact resultant.  </w:t>
            </w:r>
          </w:p>
          <w:p w14:paraId="2F850A11" w14:textId="77777777" w:rsidR="002D1CA3" w:rsidRDefault="002D1CA3" w:rsidP="00406EBD">
            <w:pPr>
              <w:contextualSpacing/>
              <w:rPr>
                <w:rFonts w:ascii="Calibri" w:hAnsi="Calibri"/>
                <w:szCs w:val="22"/>
              </w:rPr>
            </w:pPr>
          </w:p>
          <w:p w14:paraId="34DA278F" w14:textId="5381160A" w:rsidR="002D1CA3" w:rsidRDefault="002D1CA3" w:rsidP="00406EBD">
            <w:pPr>
              <w:contextualSpacing/>
              <w:rPr>
                <w:rFonts w:ascii="Calibri" w:hAnsi="Calibri"/>
                <w:szCs w:val="22"/>
              </w:rPr>
            </w:pPr>
            <w:r>
              <w:rPr>
                <w:rFonts w:ascii="Calibri" w:hAnsi="Calibri"/>
                <w:szCs w:val="22"/>
              </w:rPr>
              <w:t>No.1 and No.3 Scott Avenue are located to the Wes</w:t>
            </w:r>
            <w:r w:rsidR="00D03BEB">
              <w:rPr>
                <w:rFonts w:ascii="Calibri" w:hAnsi="Calibri"/>
                <w:szCs w:val="22"/>
              </w:rPr>
              <w:t>t</w:t>
            </w:r>
            <w:r>
              <w:rPr>
                <w:rFonts w:ascii="Calibri" w:hAnsi="Calibri"/>
                <w:szCs w:val="22"/>
              </w:rPr>
              <w:t xml:space="preserve"> of the application dwelling, where the proposed new garage structure is to be sited. No.3 Scott Avenue benefits f</w:t>
            </w:r>
            <w:r w:rsidR="00D03BEB">
              <w:rPr>
                <w:rFonts w:ascii="Calibri" w:hAnsi="Calibri"/>
                <w:szCs w:val="22"/>
              </w:rPr>
              <w:t>ro</w:t>
            </w:r>
            <w:r>
              <w:rPr>
                <w:rFonts w:ascii="Calibri" w:hAnsi="Calibri"/>
                <w:szCs w:val="22"/>
              </w:rPr>
              <w:t>m an existing outbuilding within the rear curtilage of the dwelling that will provide screening of the proposed development. There is also substantial boundary treatment between the application dwelling and No.1 Scott Ave to mitigate any significant overbearing impact o</w:t>
            </w:r>
            <w:r w:rsidR="00D03BEB">
              <w:rPr>
                <w:rFonts w:ascii="Calibri" w:hAnsi="Calibri"/>
                <w:szCs w:val="22"/>
              </w:rPr>
              <w:t>r</w:t>
            </w:r>
            <w:r>
              <w:rPr>
                <w:rFonts w:ascii="Calibri" w:hAnsi="Calibri"/>
                <w:szCs w:val="22"/>
              </w:rPr>
              <w:t xml:space="preserve"> loss of light. </w:t>
            </w:r>
          </w:p>
          <w:p w14:paraId="6F3FE341" w14:textId="77777777" w:rsidR="002D1CA3" w:rsidRDefault="002D1CA3" w:rsidP="00406EBD">
            <w:pPr>
              <w:contextualSpacing/>
              <w:rPr>
                <w:rFonts w:ascii="Calibri" w:hAnsi="Calibri"/>
                <w:szCs w:val="22"/>
              </w:rPr>
            </w:pPr>
          </w:p>
          <w:p w14:paraId="332048F8" w14:textId="50B613AF" w:rsidR="002D1CA3" w:rsidRDefault="002D1CA3" w:rsidP="00406EBD">
            <w:pPr>
              <w:contextualSpacing/>
              <w:rPr>
                <w:rFonts w:ascii="Calibri" w:hAnsi="Calibri"/>
                <w:szCs w:val="22"/>
              </w:rPr>
            </w:pPr>
            <w:r>
              <w:rPr>
                <w:rFonts w:ascii="Calibri" w:hAnsi="Calibri"/>
                <w:szCs w:val="22"/>
              </w:rPr>
              <w:t xml:space="preserve">As such, based on the above observations, no adverse impact on residential amenity is expected resultant of the proposal. </w:t>
            </w:r>
          </w:p>
          <w:p w14:paraId="0DB485A3" w14:textId="151A1634" w:rsidR="006A0767" w:rsidRPr="00C0704D" w:rsidRDefault="006A0767" w:rsidP="00406EBD">
            <w:pPr>
              <w:contextualSpacing/>
              <w:rPr>
                <w:rFonts w:ascii="Calibri" w:hAnsi="Calibri"/>
                <w:szCs w:val="22"/>
              </w:rPr>
            </w:pPr>
          </w:p>
        </w:tc>
      </w:tr>
      <w:tr w:rsidR="00C0704D" w:rsidRPr="00D2449B" w14:paraId="6754C065"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8E64A2F" w14:textId="77777777" w:rsidR="00F2696C" w:rsidRDefault="00F2696C" w:rsidP="00EA09F9">
            <w:pPr>
              <w:pStyle w:val="Header"/>
              <w:tabs>
                <w:tab w:val="clear" w:pos="4153"/>
                <w:tab w:val="clear" w:pos="8306"/>
              </w:tabs>
              <w:contextualSpacing/>
              <w:jc w:val="both"/>
              <w:rPr>
                <w:rFonts w:ascii="Calibri" w:hAnsi="Calibri"/>
                <w:b/>
                <w:szCs w:val="22"/>
              </w:rPr>
            </w:pPr>
          </w:p>
          <w:p w14:paraId="137C02A5" w14:textId="5FDF259D" w:rsidR="00F2696C" w:rsidRDefault="00F2696C" w:rsidP="00EA09F9">
            <w:pPr>
              <w:pStyle w:val="Header"/>
              <w:tabs>
                <w:tab w:val="clear" w:pos="4153"/>
                <w:tab w:val="clear" w:pos="8306"/>
              </w:tabs>
              <w:contextualSpacing/>
              <w:jc w:val="both"/>
              <w:rPr>
                <w:rFonts w:ascii="Calibri" w:hAnsi="Calibri"/>
                <w:bCs/>
                <w:szCs w:val="22"/>
              </w:rPr>
            </w:pPr>
            <w:r w:rsidRPr="00F2696C">
              <w:rPr>
                <w:rFonts w:ascii="Calibri" w:hAnsi="Calibri"/>
                <w:bCs/>
                <w:szCs w:val="22"/>
              </w:rPr>
              <w:t>Policy DMG1 of the Ribble Valley Core Strategy states that development must</w:t>
            </w:r>
          </w:p>
          <w:p w14:paraId="7F8BB4A0" w14:textId="77777777" w:rsidR="00F2696C" w:rsidRDefault="00F2696C" w:rsidP="00EA09F9">
            <w:pPr>
              <w:pStyle w:val="Header"/>
              <w:tabs>
                <w:tab w:val="clear" w:pos="4153"/>
                <w:tab w:val="clear" w:pos="8306"/>
              </w:tabs>
              <w:contextualSpacing/>
              <w:jc w:val="both"/>
              <w:rPr>
                <w:rFonts w:ascii="Calibri" w:hAnsi="Calibri"/>
                <w:bCs/>
                <w:szCs w:val="22"/>
              </w:rPr>
            </w:pPr>
          </w:p>
          <w:p w14:paraId="3BF800AC" w14:textId="77FA94AC" w:rsidR="00F2696C" w:rsidRPr="00F2696C" w:rsidRDefault="00F2696C" w:rsidP="00F2696C">
            <w:pPr>
              <w:jc w:val="both"/>
              <w:rPr>
                <w:rFonts w:asciiTheme="minorHAnsi" w:hAnsiTheme="minorHAnsi" w:cstheme="minorHAnsi"/>
                <w:i/>
                <w:iCs/>
              </w:rPr>
            </w:pPr>
            <w:r w:rsidRPr="00F2696C">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343E9370" w14:textId="156F5B70" w:rsidR="00F2696C" w:rsidRPr="00F2696C" w:rsidRDefault="00F2696C" w:rsidP="00F2696C">
            <w:pPr>
              <w:jc w:val="both"/>
              <w:rPr>
                <w:rFonts w:asciiTheme="minorHAnsi" w:hAnsiTheme="minorHAnsi" w:cstheme="minorHAnsi"/>
                <w:i/>
                <w:iCs/>
              </w:rPr>
            </w:pPr>
            <w:r w:rsidRPr="00F2696C">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0A74C00A" w14:textId="3F4448D7" w:rsidR="00F2696C" w:rsidRPr="00F2696C" w:rsidRDefault="00F2696C" w:rsidP="00F2696C">
            <w:pPr>
              <w:jc w:val="both"/>
              <w:rPr>
                <w:rFonts w:asciiTheme="minorHAnsi" w:hAnsiTheme="minorHAnsi" w:cstheme="minorHAnsi"/>
                <w:i/>
                <w:iCs/>
              </w:rPr>
            </w:pPr>
            <w:r w:rsidRPr="00F2696C">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8E805CD" w14:textId="77777777" w:rsidR="00065833" w:rsidRPr="00F2696C" w:rsidRDefault="003C5B28" w:rsidP="00406EBD">
            <w:pPr>
              <w:contextualSpacing/>
              <w:rPr>
                <w:rFonts w:asciiTheme="minorHAnsi" w:hAnsiTheme="minorHAnsi" w:cstheme="minorHAnsi"/>
                <w:i/>
                <w:iCs/>
              </w:rPr>
            </w:pPr>
            <w:r w:rsidRPr="00F2696C">
              <w:rPr>
                <w:rFonts w:asciiTheme="minorHAnsi" w:hAnsiTheme="minorHAnsi" w:cstheme="minorHAnsi"/>
                <w:i/>
                <w:iCs/>
              </w:rPr>
              <w:t xml:space="preserve"> </w:t>
            </w:r>
          </w:p>
          <w:p w14:paraId="14325B17" w14:textId="63E59F22" w:rsidR="009C1F22" w:rsidRPr="00547085" w:rsidRDefault="00C451DD" w:rsidP="00406EBD">
            <w:pPr>
              <w:contextualSpacing/>
              <w:rPr>
                <w:rFonts w:asciiTheme="minorHAnsi" w:hAnsiTheme="minorHAnsi" w:cstheme="minorHAnsi"/>
              </w:rPr>
            </w:pPr>
            <w:r w:rsidRPr="00547085">
              <w:rPr>
                <w:rFonts w:asciiTheme="minorHAnsi" w:hAnsiTheme="minorHAnsi" w:cstheme="minorHAnsi"/>
              </w:rPr>
              <w:t xml:space="preserve">The application dwelling benefits from substantial and mature boundary treatment along the Southern boundary </w:t>
            </w:r>
            <w:r w:rsidR="00D03BEB">
              <w:rPr>
                <w:rFonts w:asciiTheme="minorHAnsi" w:hAnsiTheme="minorHAnsi" w:cstheme="minorHAnsi"/>
              </w:rPr>
              <w:t>parallel to</w:t>
            </w:r>
            <w:r w:rsidRPr="00547085">
              <w:rPr>
                <w:rFonts w:asciiTheme="minorHAnsi" w:hAnsiTheme="minorHAnsi" w:cstheme="minorHAnsi"/>
              </w:rPr>
              <w:t xml:space="preserve"> Whalley Road. As such, the proposed develop</w:t>
            </w:r>
            <w:r w:rsidR="005F23C7">
              <w:rPr>
                <w:rFonts w:asciiTheme="minorHAnsi" w:hAnsiTheme="minorHAnsi" w:cstheme="minorHAnsi"/>
              </w:rPr>
              <w:t>me</w:t>
            </w:r>
            <w:r w:rsidRPr="00547085">
              <w:rPr>
                <w:rFonts w:asciiTheme="minorHAnsi" w:hAnsiTheme="minorHAnsi" w:cstheme="minorHAnsi"/>
              </w:rPr>
              <w:t>nt is largely screen</w:t>
            </w:r>
            <w:r w:rsidR="005F23C7">
              <w:rPr>
                <w:rFonts w:asciiTheme="minorHAnsi" w:hAnsiTheme="minorHAnsi" w:cstheme="minorHAnsi"/>
              </w:rPr>
              <w:t xml:space="preserve">ed </w:t>
            </w:r>
            <w:r w:rsidRPr="00547085">
              <w:rPr>
                <w:rFonts w:asciiTheme="minorHAnsi" w:hAnsiTheme="minorHAnsi" w:cstheme="minorHAnsi"/>
              </w:rPr>
              <w:t xml:space="preserve">from view. However, some views of the development could be afforded from Haugh Avenue and as such careful consideration must still be given into the visual impact of the proposal. </w:t>
            </w:r>
          </w:p>
          <w:p w14:paraId="325B2EA0" w14:textId="77777777" w:rsidR="00547085" w:rsidRPr="00547085" w:rsidRDefault="00547085" w:rsidP="00406EBD">
            <w:pPr>
              <w:contextualSpacing/>
              <w:rPr>
                <w:rFonts w:asciiTheme="minorHAnsi" w:hAnsiTheme="minorHAnsi" w:cstheme="minorHAnsi"/>
              </w:rPr>
            </w:pPr>
          </w:p>
          <w:p w14:paraId="1B7D19E3" w14:textId="0FC7EB9B" w:rsidR="00547085" w:rsidRPr="00547085" w:rsidRDefault="00547085" w:rsidP="00406EBD">
            <w:pPr>
              <w:contextualSpacing/>
              <w:rPr>
                <w:rFonts w:asciiTheme="minorHAnsi" w:hAnsiTheme="minorHAnsi" w:cstheme="minorHAnsi"/>
              </w:rPr>
            </w:pPr>
            <w:r w:rsidRPr="00547085">
              <w:rPr>
                <w:rFonts w:asciiTheme="minorHAnsi" w:hAnsiTheme="minorHAnsi" w:cstheme="minorHAnsi"/>
              </w:rPr>
              <w:t xml:space="preserve">The proposed single-storey rear extension will replace the existing garage structure at the rear of the dwelling. The overall footprint of the extension is modest in relation to the application dwelling and as such will take a wholly subservient position to the dwelling. </w:t>
            </w:r>
            <w:r w:rsidR="00076253">
              <w:rPr>
                <w:rFonts w:asciiTheme="minorHAnsi" w:hAnsiTheme="minorHAnsi" w:cstheme="minorHAnsi"/>
              </w:rPr>
              <w:t>It is worth noting that the proposed rear extension could also be constructed under permitted develop</w:t>
            </w:r>
            <w:r w:rsidR="00D03BEB">
              <w:rPr>
                <w:rFonts w:asciiTheme="minorHAnsi" w:hAnsiTheme="minorHAnsi" w:cstheme="minorHAnsi"/>
              </w:rPr>
              <w:t>me</w:t>
            </w:r>
            <w:r w:rsidR="00076253">
              <w:rPr>
                <w:rFonts w:asciiTheme="minorHAnsi" w:hAnsiTheme="minorHAnsi" w:cstheme="minorHAnsi"/>
              </w:rPr>
              <w:t xml:space="preserve">nt. </w:t>
            </w:r>
            <w:r w:rsidRPr="00547085">
              <w:rPr>
                <w:rFonts w:asciiTheme="minorHAnsi" w:hAnsiTheme="minorHAnsi" w:cstheme="minorHAnsi"/>
              </w:rPr>
              <w:t xml:space="preserve">Similarly, the propped garage structure is relatively modest in scale with the footprint being typical for a that of a double garage. </w:t>
            </w:r>
          </w:p>
          <w:p w14:paraId="422F8D56" w14:textId="77777777" w:rsidR="00C451DD" w:rsidRDefault="00C451DD" w:rsidP="00406EBD">
            <w:pPr>
              <w:contextualSpacing/>
            </w:pPr>
          </w:p>
          <w:p w14:paraId="6A71DAA9" w14:textId="7DE84122" w:rsidR="00547085" w:rsidRPr="00547085" w:rsidRDefault="00547085" w:rsidP="00406EBD">
            <w:pPr>
              <w:contextualSpacing/>
              <w:rPr>
                <w:rFonts w:asciiTheme="minorHAnsi" w:hAnsiTheme="minorHAnsi" w:cstheme="minorHAnsi"/>
              </w:rPr>
            </w:pPr>
            <w:r w:rsidRPr="00547085">
              <w:rPr>
                <w:rFonts w:asciiTheme="minorHAnsi" w:hAnsiTheme="minorHAnsi" w:cstheme="minorHAnsi"/>
              </w:rPr>
              <w:t>Both of the proposed extensions will feature a flat roof design. Whilst a flat roof often isn’t acceptable, given the existing dwelling is already irregular in shape</w:t>
            </w:r>
            <w:r w:rsidR="00D03BEB">
              <w:rPr>
                <w:rFonts w:asciiTheme="minorHAnsi" w:hAnsiTheme="minorHAnsi" w:cstheme="minorHAnsi"/>
              </w:rPr>
              <w:t>,</w:t>
            </w:r>
            <w:r w:rsidRPr="00547085">
              <w:rPr>
                <w:rFonts w:asciiTheme="minorHAnsi" w:hAnsiTheme="minorHAnsi" w:cstheme="minorHAnsi"/>
              </w:rPr>
              <w:t xml:space="preserve"> it is not considered the develop</w:t>
            </w:r>
            <w:r w:rsidR="00D03BEB">
              <w:rPr>
                <w:rFonts w:asciiTheme="minorHAnsi" w:hAnsiTheme="minorHAnsi" w:cstheme="minorHAnsi"/>
              </w:rPr>
              <w:t>me</w:t>
            </w:r>
            <w:r w:rsidRPr="00547085">
              <w:rPr>
                <w:rFonts w:asciiTheme="minorHAnsi" w:hAnsiTheme="minorHAnsi" w:cstheme="minorHAnsi"/>
              </w:rPr>
              <w:t xml:space="preserve">nt will materially </w:t>
            </w:r>
            <w:r w:rsidR="00D03BEB">
              <w:rPr>
                <w:rFonts w:asciiTheme="minorHAnsi" w:hAnsiTheme="minorHAnsi" w:cstheme="minorHAnsi"/>
              </w:rPr>
              <w:t>al</w:t>
            </w:r>
            <w:r w:rsidRPr="00547085">
              <w:rPr>
                <w:rFonts w:asciiTheme="minorHAnsi" w:hAnsiTheme="minorHAnsi" w:cstheme="minorHAnsi"/>
              </w:rPr>
              <w:t>ter the character of the dwelling. Furthermore, there are varying types of dwelling in the vicinity, so the in</w:t>
            </w:r>
            <w:r w:rsidR="00D03BEB">
              <w:rPr>
                <w:rFonts w:asciiTheme="minorHAnsi" w:hAnsiTheme="minorHAnsi" w:cstheme="minorHAnsi"/>
              </w:rPr>
              <w:t>troduction</w:t>
            </w:r>
            <w:r w:rsidRPr="00547085">
              <w:rPr>
                <w:rFonts w:asciiTheme="minorHAnsi" w:hAnsiTheme="minorHAnsi" w:cstheme="minorHAnsi"/>
              </w:rPr>
              <w:t xml:space="preserve"> of a flat roof element </w:t>
            </w:r>
            <w:r w:rsidR="00D03BEB">
              <w:rPr>
                <w:rFonts w:asciiTheme="minorHAnsi" w:hAnsiTheme="minorHAnsi" w:cstheme="minorHAnsi"/>
              </w:rPr>
              <w:t xml:space="preserve">of this nature </w:t>
            </w:r>
            <w:r w:rsidRPr="00547085">
              <w:rPr>
                <w:rFonts w:asciiTheme="minorHAnsi" w:hAnsiTheme="minorHAnsi" w:cstheme="minorHAnsi"/>
              </w:rPr>
              <w:t>in this instance will not impact the architectural rhythm of the area or read as out of character.</w:t>
            </w:r>
            <w:r w:rsidR="008631E0">
              <w:rPr>
                <w:rFonts w:asciiTheme="minorHAnsi" w:hAnsiTheme="minorHAnsi" w:cstheme="minorHAnsi"/>
              </w:rPr>
              <w:t xml:space="preserve"> The proposed materials are also consistent with those found on the application dwelling, as such the proposed garage and extension will integrate sufficiently into the application dwelling. </w:t>
            </w:r>
            <w:r w:rsidRPr="00547085">
              <w:rPr>
                <w:rFonts w:asciiTheme="minorHAnsi" w:hAnsiTheme="minorHAnsi" w:cstheme="minorHAnsi"/>
              </w:rPr>
              <w:t xml:space="preserve"> </w:t>
            </w:r>
          </w:p>
          <w:p w14:paraId="10A3648A" w14:textId="7417764C" w:rsidR="00C451DD" w:rsidRPr="00065833" w:rsidRDefault="00C451DD" w:rsidP="00406EBD">
            <w:pPr>
              <w:contextualSpacing/>
            </w:pPr>
          </w:p>
        </w:tc>
      </w:tr>
      <w:tr w:rsidR="00824DB6" w:rsidRPr="00D2449B" w14:paraId="673C0DDB"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E386C4E" w14:textId="21361A0A" w:rsidR="00A74F22" w:rsidRPr="002D1CA3" w:rsidRDefault="002D1CA3" w:rsidP="009C1F22">
            <w:pPr>
              <w:pStyle w:val="Header"/>
              <w:tabs>
                <w:tab w:val="clear" w:pos="4153"/>
                <w:tab w:val="clear" w:pos="8306"/>
              </w:tabs>
              <w:contextualSpacing/>
              <w:jc w:val="both"/>
              <w:rPr>
                <w:rFonts w:ascii="Calibri" w:hAnsi="Calibri"/>
                <w:bCs/>
                <w:szCs w:val="22"/>
              </w:rPr>
            </w:pPr>
            <w:r w:rsidRPr="002D1CA3">
              <w:rPr>
                <w:rFonts w:ascii="Calibri" w:hAnsi="Calibri"/>
                <w:bCs/>
                <w:szCs w:val="22"/>
              </w:rPr>
              <w:t xml:space="preserve">LCC Highways were consulted in relation to the proposal and raise no objection subject to the imposition of conditions relating to the construction of the driveway and new access. It is not considered that there are any highway safety or amenity concerns. </w:t>
            </w:r>
          </w:p>
          <w:p w14:paraId="337694ED" w14:textId="69DA1785" w:rsidR="002D1CA3" w:rsidRDefault="002D1CA3" w:rsidP="009C1F22">
            <w:pPr>
              <w:pStyle w:val="Header"/>
              <w:tabs>
                <w:tab w:val="clear" w:pos="4153"/>
                <w:tab w:val="clear" w:pos="8306"/>
              </w:tabs>
              <w:contextualSpacing/>
              <w:jc w:val="both"/>
              <w:rPr>
                <w:rFonts w:ascii="Calibri" w:hAnsi="Calibri"/>
                <w:b/>
                <w:szCs w:val="22"/>
              </w:rPr>
            </w:pPr>
          </w:p>
        </w:tc>
      </w:tr>
      <w:tr w:rsidR="00C0704D" w:rsidRPr="00D2449B" w14:paraId="0A9D02B4"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F23C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F23C7">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76253"/>
    <w:rsid w:val="000A6867"/>
    <w:rsid w:val="000B5CB5"/>
    <w:rsid w:val="001116F6"/>
    <w:rsid w:val="0012681A"/>
    <w:rsid w:val="00130035"/>
    <w:rsid w:val="001D4F7A"/>
    <w:rsid w:val="00250879"/>
    <w:rsid w:val="00282E3A"/>
    <w:rsid w:val="0029334A"/>
    <w:rsid w:val="002954E5"/>
    <w:rsid w:val="00295A61"/>
    <w:rsid w:val="002A01CF"/>
    <w:rsid w:val="002C5DEA"/>
    <w:rsid w:val="002C6277"/>
    <w:rsid w:val="002D1CA3"/>
    <w:rsid w:val="002F2580"/>
    <w:rsid w:val="00321B6E"/>
    <w:rsid w:val="00375556"/>
    <w:rsid w:val="00390CCB"/>
    <w:rsid w:val="003C5B28"/>
    <w:rsid w:val="00406EBD"/>
    <w:rsid w:val="00440CB6"/>
    <w:rsid w:val="0046548C"/>
    <w:rsid w:val="004947BB"/>
    <w:rsid w:val="00497407"/>
    <w:rsid w:val="004A5EA9"/>
    <w:rsid w:val="004C2434"/>
    <w:rsid w:val="004E1D72"/>
    <w:rsid w:val="004F0649"/>
    <w:rsid w:val="00510FA2"/>
    <w:rsid w:val="00512C7D"/>
    <w:rsid w:val="00547085"/>
    <w:rsid w:val="00556ECD"/>
    <w:rsid w:val="0059215A"/>
    <w:rsid w:val="005E1C6C"/>
    <w:rsid w:val="005E65DF"/>
    <w:rsid w:val="005F1A36"/>
    <w:rsid w:val="005F23C7"/>
    <w:rsid w:val="00610DE6"/>
    <w:rsid w:val="00692B60"/>
    <w:rsid w:val="00696B04"/>
    <w:rsid w:val="006A0767"/>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542DE"/>
    <w:rsid w:val="008555D6"/>
    <w:rsid w:val="008631E0"/>
    <w:rsid w:val="00877C8F"/>
    <w:rsid w:val="008A28C8"/>
    <w:rsid w:val="00945366"/>
    <w:rsid w:val="009C1F22"/>
    <w:rsid w:val="009C69D2"/>
    <w:rsid w:val="009F4443"/>
    <w:rsid w:val="00A150F9"/>
    <w:rsid w:val="00A42278"/>
    <w:rsid w:val="00A42E82"/>
    <w:rsid w:val="00A579BB"/>
    <w:rsid w:val="00A63D55"/>
    <w:rsid w:val="00A74F22"/>
    <w:rsid w:val="00A95D89"/>
    <w:rsid w:val="00AB50AF"/>
    <w:rsid w:val="00AE16D7"/>
    <w:rsid w:val="00AF2180"/>
    <w:rsid w:val="00B5479B"/>
    <w:rsid w:val="00B93EB5"/>
    <w:rsid w:val="00BD3F03"/>
    <w:rsid w:val="00C0704D"/>
    <w:rsid w:val="00C25722"/>
    <w:rsid w:val="00C451DD"/>
    <w:rsid w:val="00C618DB"/>
    <w:rsid w:val="00C9025F"/>
    <w:rsid w:val="00D03BEB"/>
    <w:rsid w:val="00D11007"/>
    <w:rsid w:val="00D17EB1"/>
    <w:rsid w:val="00D2449B"/>
    <w:rsid w:val="00D46F55"/>
    <w:rsid w:val="00D54E67"/>
    <w:rsid w:val="00D8460D"/>
    <w:rsid w:val="00DB1FA4"/>
    <w:rsid w:val="00DB6037"/>
    <w:rsid w:val="00DD3288"/>
    <w:rsid w:val="00DD62F6"/>
    <w:rsid w:val="00E46243"/>
    <w:rsid w:val="00E66534"/>
    <w:rsid w:val="00E70027"/>
    <w:rsid w:val="00E72F6C"/>
    <w:rsid w:val="00EA09F9"/>
    <w:rsid w:val="00EC23C7"/>
    <w:rsid w:val="00ED00B7"/>
    <w:rsid w:val="00EF44E6"/>
    <w:rsid w:val="00F056A7"/>
    <w:rsid w:val="00F2696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2024-06-21T09:49:00Z</cp:lastPrinted>
  <dcterms:created xsi:type="dcterms:W3CDTF">2024-06-21T09:55:00Z</dcterms:created>
  <dcterms:modified xsi:type="dcterms:W3CDTF">2024-06-21T09:55:00Z</dcterms:modified>
</cp:coreProperties>
</file>