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08F8"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4C87A5FA" w14:textId="77777777">
        <w:trPr>
          <w:cantSplit/>
        </w:trPr>
        <w:tc>
          <w:tcPr>
            <w:tcW w:w="6983" w:type="dxa"/>
            <w:gridSpan w:val="4"/>
          </w:tcPr>
          <w:p w14:paraId="0887F454"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62B4F303" w14:textId="77777777" w:rsidR="00CC1C1D" w:rsidRPr="002A1602" w:rsidRDefault="00CC1C1D">
            <w:pPr>
              <w:rPr>
                <w:rFonts w:ascii="Calibri" w:hAnsi="Calibri" w:cs="Calibri"/>
                <w:szCs w:val="22"/>
              </w:rPr>
            </w:pPr>
          </w:p>
        </w:tc>
        <w:tc>
          <w:tcPr>
            <w:tcW w:w="1713" w:type="dxa"/>
          </w:tcPr>
          <w:p w14:paraId="52DB9248" w14:textId="77777777" w:rsidR="00CC1C1D" w:rsidRPr="002A1602" w:rsidRDefault="00CC1C1D">
            <w:pPr>
              <w:rPr>
                <w:rFonts w:ascii="Calibri" w:hAnsi="Calibri" w:cs="Calibri"/>
                <w:szCs w:val="22"/>
              </w:rPr>
            </w:pPr>
          </w:p>
        </w:tc>
      </w:tr>
      <w:tr w:rsidR="00CC1C1D" w:rsidRPr="002A1602" w14:paraId="0A40E5A0" w14:textId="77777777">
        <w:trPr>
          <w:cantSplit/>
        </w:trPr>
        <w:tc>
          <w:tcPr>
            <w:tcW w:w="4123" w:type="dxa"/>
            <w:gridSpan w:val="2"/>
          </w:tcPr>
          <w:p w14:paraId="0AF74F26"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4CA42ACA" w14:textId="77777777" w:rsidR="00CC1C1D" w:rsidRPr="002A1602" w:rsidRDefault="00CC1C1D">
            <w:pPr>
              <w:rPr>
                <w:rFonts w:ascii="Calibri" w:hAnsi="Calibri" w:cs="Calibri"/>
                <w:szCs w:val="22"/>
              </w:rPr>
            </w:pPr>
          </w:p>
        </w:tc>
        <w:tc>
          <w:tcPr>
            <w:tcW w:w="1404" w:type="dxa"/>
          </w:tcPr>
          <w:p w14:paraId="510A53E2" w14:textId="77777777" w:rsidR="00CC1C1D" w:rsidRPr="002A1602" w:rsidRDefault="00CC1C1D">
            <w:pPr>
              <w:rPr>
                <w:rFonts w:ascii="Calibri" w:hAnsi="Calibri" w:cs="Calibri"/>
                <w:szCs w:val="22"/>
              </w:rPr>
            </w:pPr>
          </w:p>
        </w:tc>
        <w:tc>
          <w:tcPr>
            <w:tcW w:w="1713" w:type="dxa"/>
          </w:tcPr>
          <w:p w14:paraId="1440F067" w14:textId="77777777" w:rsidR="00CC1C1D" w:rsidRPr="002A1602" w:rsidRDefault="00CC1C1D">
            <w:pPr>
              <w:rPr>
                <w:rFonts w:ascii="Calibri" w:hAnsi="Calibri" w:cs="Calibri"/>
                <w:szCs w:val="22"/>
              </w:rPr>
            </w:pPr>
          </w:p>
        </w:tc>
        <w:tc>
          <w:tcPr>
            <w:tcW w:w="1713" w:type="dxa"/>
          </w:tcPr>
          <w:p w14:paraId="1A535718" w14:textId="77777777" w:rsidR="00CC1C1D" w:rsidRPr="002A1602" w:rsidRDefault="00CC1C1D">
            <w:pPr>
              <w:rPr>
                <w:rFonts w:ascii="Calibri" w:hAnsi="Calibri" w:cs="Calibri"/>
                <w:szCs w:val="22"/>
              </w:rPr>
            </w:pPr>
          </w:p>
        </w:tc>
      </w:tr>
      <w:tr w:rsidR="00CC1C1D" w:rsidRPr="002A1602" w14:paraId="6AD33942" w14:textId="77777777">
        <w:trPr>
          <w:cantSplit/>
        </w:trPr>
        <w:tc>
          <w:tcPr>
            <w:tcW w:w="5579" w:type="dxa"/>
            <w:gridSpan w:val="3"/>
          </w:tcPr>
          <w:p w14:paraId="76B5DD8C"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3A014D6E" w14:textId="77777777" w:rsidR="00CC1C1D" w:rsidRPr="002A1602" w:rsidRDefault="00CC1C1D">
            <w:pPr>
              <w:rPr>
                <w:rFonts w:ascii="Calibri" w:hAnsi="Calibri" w:cs="Calibri"/>
                <w:szCs w:val="22"/>
              </w:rPr>
            </w:pPr>
          </w:p>
        </w:tc>
        <w:tc>
          <w:tcPr>
            <w:tcW w:w="1713" w:type="dxa"/>
          </w:tcPr>
          <w:p w14:paraId="5F043B51" w14:textId="77777777" w:rsidR="00CC1C1D" w:rsidRPr="002A1602" w:rsidRDefault="00CC1C1D">
            <w:pPr>
              <w:rPr>
                <w:rFonts w:ascii="Calibri" w:hAnsi="Calibri" w:cs="Calibri"/>
                <w:szCs w:val="22"/>
              </w:rPr>
            </w:pPr>
          </w:p>
        </w:tc>
        <w:tc>
          <w:tcPr>
            <w:tcW w:w="1713" w:type="dxa"/>
          </w:tcPr>
          <w:p w14:paraId="406481C5" w14:textId="77777777" w:rsidR="00CC1C1D" w:rsidRPr="002A1602" w:rsidRDefault="00CC1C1D">
            <w:pPr>
              <w:rPr>
                <w:rFonts w:ascii="Calibri" w:hAnsi="Calibri" w:cs="Calibri"/>
                <w:szCs w:val="22"/>
              </w:rPr>
            </w:pPr>
          </w:p>
        </w:tc>
      </w:tr>
      <w:tr w:rsidR="00BB79F9" w:rsidRPr="002A1602" w14:paraId="2B526320" w14:textId="77777777" w:rsidTr="004C293C">
        <w:trPr>
          <w:cantSplit/>
        </w:trPr>
        <w:tc>
          <w:tcPr>
            <w:tcW w:w="10409" w:type="dxa"/>
            <w:gridSpan w:val="6"/>
            <w:tcBorders>
              <w:bottom w:val="single" w:sz="6" w:space="0" w:color="auto"/>
            </w:tcBorders>
          </w:tcPr>
          <w:p w14:paraId="444878E3"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 xml:space="preserve">Telephone: 01200 </w:t>
            </w:r>
            <w:proofErr w:type="gramStart"/>
            <w:r w:rsidRPr="002A1602">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1C1D" w:rsidRPr="002A1602" w14:paraId="5855DB3E" w14:textId="77777777">
        <w:trPr>
          <w:cantSplit/>
        </w:trPr>
        <w:tc>
          <w:tcPr>
            <w:tcW w:w="5579" w:type="dxa"/>
            <w:gridSpan w:val="3"/>
          </w:tcPr>
          <w:p w14:paraId="12B1811E"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3EB3221B" w14:textId="77777777" w:rsidR="00CC1C1D" w:rsidRPr="002A1602" w:rsidRDefault="00CC1C1D">
            <w:pPr>
              <w:rPr>
                <w:rFonts w:ascii="Calibri" w:hAnsi="Calibri" w:cs="Calibri"/>
                <w:szCs w:val="22"/>
              </w:rPr>
            </w:pPr>
          </w:p>
        </w:tc>
        <w:tc>
          <w:tcPr>
            <w:tcW w:w="1713" w:type="dxa"/>
          </w:tcPr>
          <w:p w14:paraId="79304736" w14:textId="77777777" w:rsidR="00CC1C1D" w:rsidRPr="002A1602" w:rsidRDefault="00CC1C1D">
            <w:pPr>
              <w:rPr>
                <w:rFonts w:ascii="Calibri" w:hAnsi="Calibri" w:cs="Calibri"/>
                <w:szCs w:val="22"/>
              </w:rPr>
            </w:pPr>
          </w:p>
        </w:tc>
        <w:tc>
          <w:tcPr>
            <w:tcW w:w="1713" w:type="dxa"/>
          </w:tcPr>
          <w:p w14:paraId="4C28E7EA" w14:textId="77777777" w:rsidR="00CC1C1D" w:rsidRPr="002A1602" w:rsidRDefault="00CC1C1D">
            <w:pPr>
              <w:rPr>
                <w:rFonts w:ascii="Calibri" w:hAnsi="Calibri" w:cs="Calibri"/>
                <w:szCs w:val="22"/>
              </w:rPr>
            </w:pPr>
          </w:p>
        </w:tc>
      </w:tr>
      <w:tr w:rsidR="00CC1C1D" w:rsidRPr="002A1602" w14:paraId="5DCF7161" w14:textId="77777777">
        <w:trPr>
          <w:cantSplit/>
        </w:trPr>
        <w:tc>
          <w:tcPr>
            <w:tcW w:w="10409" w:type="dxa"/>
            <w:gridSpan w:val="6"/>
          </w:tcPr>
          <w:p w14:paraId="70C8AE31"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2A72FDFD" w14:textId="77777777">
        <w:trPr>
          <w:cantSplit/>
        </w:trPr>
        <w:tc>
          <w:tcPr>
            <w:tcW w:w="2410" w:type="dxa"/>
          </w:tcPr>
          <w:p w14:paraId="7A3D7F82"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2451A64C" w14:textId="1F951776" w:rsidR="00CC1C1D" w:rsidRPr="002A1602" w:rsidRDefault="003E74A4">
            <w:pPr>
              <w:rPr>
                <w:rFonts w:ascii="Calibri" w:hAnsi="Calibri" w:cs="Calibri"/>
                <w:szCs w:val="22"/>
              </w:rPr>
            </w:pPr>
            <w:r>
              <w:rPr>
                <w:rFonts w:ascii="Calibri" w:hAnsi="Calibri" w:cs="Calibri"/>
                <w:szCs w:val="22"/>
              </w:rPr>
              <w:t>3/2024/0339</w:t>
            </w:r>
          </w:p>
        </w:tc>
        <w:tc>
          <w:tcPr>
            <w:tcW w:w="1404" w:type="dxa"/>
          </w:tcPr>
          <w:p w14:paraId="6B65860D" w14:textId="77777777" w:rsidR="00CC1C1D" w:rsidRPr="002A1602" w:rsidRDefault="00CC1C1D">
            <w:pPr>
              <w:rPr>
                <w:rFonts w:ascii="Calibri" w:hAnsi="Calibri" w:cs="Calibri"/>
                <w:szCs w:val="22"/>
              </w:rPr>
            </w:pPr>
          </w:p>
        </w:tc>
        <w:tc>
          <w:tcPr>
            <w:tcW w:w="1713" w:type="dxa"/>
          </w:tcPr>
          <w:p w14:paraId="30D495C3" w14:textId="77777777" w:rsidR="00CC1C1D" w:rsidRPr="002A1602" w:rsidRDefault="00CC1C1D">
            <w:pPr>
              <w:rPr>
                <w:rFonts w:ascii="Calibri" w:hAnsi="Calibri" w:cs="Calibri"/>
                <w:szCs w:val="22"/>
              </w:rPr>
            </w:pPr>
          </w:p>
        </w:tc>
        <w:tc>
          <w:tcPr>
            <w:tcW w:w="1713" w:type="dxa"/>
          </w:tcPr>
          <w:p w14:paraId="66822930" w14:textId="77777777" w:rsidR="00CC1C1D" w:rsidRPr="002A1602" w:rsidRDefault="00CC1C1D">
            <w:pPr>
              <w:rPr>
                <w:rFonts w:ascii="Calibri" w:hAnsi="Calibri" w:cs="Calibri"/>
                <w:szCs w:val="22"/>
              </w:rPr>
            </w:pPr>
          </w:p>
        </w:tc>
      </w:tr>
      <w:tr w:rsidR="00CC1C1D" w:rsidRPr="002A1602" w14:paraId="1C7103BF" w14:textId="77777777">
        <w:trPr>
          <w:cantSplit/>
        </w:trPr>
        <w:tc>
          <w:tcPr>
            <w:tcW w:w="2410" w:type="dxa"/>
          </w:tcPr>
          <w:p w14:paraId="1886ADCD"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01C6519E" w14:textId="7EAB39B4" w:rsidR="00CC1C1D" w:rsidRPr="002A1602" w:rsidRDefault="003E74A4">
            <w:pPr>
              <w:rPr>
                <w:rFonts w:ascii="Calibri" w:hAnsi="Calibri" w:cs="Calibri"/>
                <w:szCs w:val="22"/>
              </w:rPr>
            </w:pPr>
            <w:r>
              <w:rPr>
                <w:rFonts w:ascii="Calibri" w:hAnsi="Calibri" w:cs="Calibri"/>
                <w:szCs w:val="22"/>
              </w:rPr>
              <w:t xml:space="preserve">25 </w:t>
            </w:r>
            <w:r w:rsidR="00320DAA">
              <w:rPr>
                <w:rFonts w:ascii="Calibri" w:hAnsi="Calibri" w:cs="Calibri"/>
                <w:szCs w:val="22"/>
              </w:rPr>
              <w:t>September</w:t>
            </w:r>
            <w:r>
              <w:rPr>
                <w:rFonts w:ascii="Calibri" w:hAnsi="Calibri" w:cs="Calibri"/>
                <w:szCs w:val="22"/>
              </w:rPr>
              <w:t xml:space="preserve"> 2024</w:t>
            </w:r>
          </w:p>
        </w:tc>
        <w:tc>
          <w:tcPr>
            <w:tcW w:w="1404" w:type="dxa"/>
          </w:tcPr>
          <w:p w14:paraId="3035BA18" w14:textId="77777777" w:rsidR="00CC1C1D" w:rsidRPr="002A1602" w:rsidRDefault="00CC1C1D">
            <w:pPr>
              <w:rPr>
                <w:rFonts w:ascii="Calibri" w:hAnsi="Calibri" w:cs="Calibri"/>
                <w:szCs w:val="22"/>
              </w:rPr>
            </w:pPr>
          </w:p>
        </w:tc>
        <w:tc>
          <w:tcPr>
            <w:tcW w:w="1713" w:type="dxa"/>
          </w:tcPr>
          <w:p w14:paraId="1830FE32" w14:textId="77777777" w:rsidR="00CC1C1D" w:rsidRPr="002A1602" w:rsidRDefault="00CC1C1D">
            <w:pPr>
              <w:rPr>
                <w:rFonts w:ascii="Calibri" w:hAnsi="Calibri" w:cs="Calibri"/>
                <w:szCs w:val="22"/>
              </w:rPr>
            </w:pPr>
          </w:p>
        </w:tc>
        <w:tc>
          <w:tcPr>
            <w:tcW w:w="1713" w:type="dxa"/>
          </w:tcPr>
          <w:p w14:paraId="2A94759E" w14:textId="77777777" w:rsidR="00CC1C1D" w:rsidRPr="002A1602" w:rsidRDefault="00CC1C1D">
            <w:pPr>
              <w:rPr>
                <w:rFonts w:ascii="Calibri" w:hAnsi="Calibri" w:cs="Calibri"/>
                <w:szCs w:val="22"/>
              </w:rPr>
            </w:pPr>
          </w:p>
        </w:tc>
      </w:tr>
      <w:tr w:rsidR="00CC1C1D" w:rsidRPr="002A1602" w14:paraId="54625CEF" w14:textId="77777777">
        <w:trPr>
          <w:cantSplit/>
        </w:trPr>
        <w:tc>
          <w:tcPr>
            <w:tcW w:w="2410" w:type="dxa"/>
          </w:tcPr>
          <w:p w14:paraId="36A96598"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1BAB3C55" w14:textId="561333FE" w:rsidR="00CC1C1D" w:rsidRPr="002A1602" w:rsidRDefault="003E74A4">
            <w:pPr>
              <w:rPr>
                <w:rFonts w:ascii="Calibri" w:hAnsi="Calibri" w:cs="Calibri"/>
                <w:szCs w:val="22"/>
              </w:rPr>
            </w:pPr>
            <w:r>
              <w:rPr>
                <w:rFonts w:ascii="Calibri" w:hAnsi="Calibri" w:cs="Calibri"/>
                <w:szCs w:val="22"/>
              </w:rPr>
              <w:t>10/05/2024</w:t>
            </w:r>
          </w:p>
        </w:tc>
        <w:tc>
          <w:tcPr>
            <w:tcW w:w="1404" w:type="dxa"/>
          </w:tcPr>
          <w:p w14:paraId="133640A1" w14:textId="77777777" w:rsidR="00CC1C1D" w:rsidRPr="002A1602" w:rsidRDefault="00CC1C1D">
            <w:pPr>
              <w:rPr>
                <w:rFonts w:ascii="Calibri" w:hAnsi="Calibri" w:cs="Calibri"/>
                <w:szCs w:val="22"/>
              </w:rPr>
            </w:pPr>
          </w:p>
        </w:tc>
        <w:tc>
          <w:tcPr>
            <w:tcW w:w="1713" w:type="dxa"/>
          </w:tcPr>
          <w:p w14:paraId="235A195C" w14:textId="77777777" w:rsidR="00CC1C1D" w:rsidRPr="002A1602" w:rsidRDefault="00CC1C1D">
            <w:pPr>
              <w:rPr>
                <w:rFonts w:ascii="Calibri" w:hAnsi="Calibri" w:cs="Calibri"/>
                <w:szCs w:val="22"/>
              </w:rPr>
            </w:pPr>
          </w:p>
        </w:tc>
        <w:tc>
          <w:tcPr>
            <w:tcW w:w="1713" w:type="dxa"/>
          </w:tcPr>
          <w:p w14:paraId="528BB317" w14:textId="77777777" w:rsidR="00CC1C1D" w:rsidRPr="002A1602" w:rsidRDefault="00CC1C1D">
            <w:pPr>
              <w:rPr>
                <w:rFonts w:ascii="Calibri" w:hAnsi="Calibri" w:cs="Calibri"/>
                <w:szCs w:val="22"/>
              </w:rPr>
            </w:pPr>
          </w:p>
        </w:tc>
      </w:tr>
      <w:tr w:rsidR="00CC1C1D" w:rsidRPr="002A1602" w14:paraId="3A838EEB" w14:textId="77777777">
        <w:trPr>
          <w:cantSplit/>
        </w:trPr>
        <w:tc>
          <w:tcPr>
            <w:tcW w:w="10409" w:type="dxa"/>
            <w:gridSpan w:val="6"/>
          </w:tcPr>
          <w:p w14:paraId="5C942606" w14:textId="77777777" w:rsidR="00CC1C1D" w:rsidRPr="002A1602" w:rsidRDefault="00CC1C1D">
            <w:pPr>
              <w:rPr>
                <w:rFonts w:ascii="Calibri" w:hAnsi="Calibri" w:cs="Calibri"/>
                <w:szCs w:val="22"/>
              </w:rPr>
            </w:pPr>
          </w:p>
        </w:tc>
      </w:tr>
      <w:tr w:rsidR="00CC1C1D" w:rsidRPr="002A1602" w14:paraId="13CA79E5" w14:textId="77777777">
        <w:trPr>
          <w:cantSplit/>
        </w:trPr>
        <w:tc>
          <w:tcPr>
            <w:tcW w:w="2410" w:type="dxa"/>
          </w:tcPr>
          <w:p w14:paraId="640EA5EF"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2100B67D" w14:textId="77777777" w:rsidR="00CC1C1D" w:rsidRPr="002A1602" w:rsidRDefault="00CC1C1D">
            <w:pPr>
              <w:rPr>
                <w:rFonts w:ascii="Calibri" w:hAnsi="Calibri" w:cs="Calibri"/>
                <w:szCs w:val="22"/>
              </w:rPr>
            </w:pPr>
          </w:p>
        </w:tc>
        <w:tc>
          <w:tcPr>
            <w:tcW w:w="1456" w:type="dxa"/>
          </w:tcPr>
          <w:p w14:paraId="3365AC22" w14:textId="77777777" w:rsidR="00CC1C1D" w:rsidRPr="002A1602" w:rsidRDefault="00CC1C1D">
            <w:pPr>
              <w:rPr>
                <w:rFonts w:ascii="Calibri" w:hAnsi="Calibri" w:cs="Calibri"/>
                <w:szCs w:val="22"/>
              </w:rPr>
            </w:pPr>
          </w:p>
        </w:tc>
        <w:tc>
          <w:tcPr>
            <w:tcW w:w="1404" w:type="dxa"/>
          </w:tcPr>
          <w:p w14:paraId="5E895C35"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56A33E83" w14:textId="77777777" w:rsidR="00CC1C1D" w:rsidRPr="002A1602" w:rsidRDefault="00CC1C1D">
            <w:pPr>
              <w:rPr>
                <w:rFonts w:ascii="Calibri" w:hAnsi="Calibri" w:cs="Calibri"/>
                <w:szCs w:val="22"/>
              </w:rPr>
            </w:pPr>
          </w:p>
        </w:tc>
        <w:tc>
          <w:tcPr>
            <w:tcW w:w="1713" w:type="dxa"/>
          </w:tcPr>
          <w:p w14:paraId="4FA1F896" w14:textId="77777777" w:rsidR="00CC1C1D" w:rsidRPr="002A1602" w:rsidRDefault="00CC1C1D">
            <w:pPr>
              <w:rPr>
                <w:rFonts w:ascii="Calibri" w:hAnsi="Calibri" w:cs="Calibri"/>
                <w:szCs w:val="22"/>
              </w:rPr>
            </w:pPr>
          </w:p>
        </w:tc>
      </w:tr>
      <w:tr w:rsidR="00CC1C1D" w:rsidRPr="002A1602" w14:paraId="7223C5A3" w14:textId="77777777">
        <w:trPr>
          <w:cantSplit/>
        </w:trPr>
        <w:tc>
          <w:tcPr>
            <w:tcW w:w="4123" w:type="dxa"/>
            <w:gridSpan w:val="2"/>
            <w:vMerge w:val="restart"/>
            <w:tcBorders>
              <w:bottom w:val="single" w:sz="4" w:space="0" w:color="auto"/>
            </w:tcBorders>
          </w:tcPr>
          <w:p w14:paraId="59B31324" w14:textId="7AC057CE" w:rsidR="00CC1C1D" w:rsidRPr="002A1602" w:rsidRDefault="003E74A4">
            <w:pPr>
              <w:jc w:val="left"/>
              <w:rPr>
                <w:rFonts w:ascii="Calibri" w:hAnsi="Calibri" w:cs="Calibri"/>
                <w:szCs w:val="22"/>
              </w:rPr>
            </w:pPr>
            <w:r>
              <w:rPr>
                <w:rFonts w:ascii="Calibri" w:hAnsi="Calibri" w:cs="Calibri"/>
                <w:szCs w:val="22"/>
              </w:rPr>
              <w:t>Mr Paul Leung</w:t>
            </w:r>
          </w:p>
          <w:p w14:paraId="18156FC0" w14:textId="77777777" w:rsidR="003E74A4" w:rsidRDefault="003E74A4">
            <w:pPr>
              <w:jc w:val="left"/>
              <w:rPr>
                <w:rFonts w:ascii="Calibri" w:hAnsi="Calibri" w:cs="Calibri"/>
                <w:szCs w:val="22"/>
              </w:rPr>
            </w:pPr>
            <w:r>
              <w:rPr>
                <w:rFonts w:ascii="Calibri" w:hAnsi="Calibri" w:cs="Calibri"/>
                <w:szCs w:val="22"/>
              </w:rPr>
              <w:t>Tri Star Developments Ltd</w:t>
            </w:r>
          </w:p>
          <w:p w14:paraId="314D776E" w14:textId="77777777" w:rsidR="003E74A4" w:rsidRDefault="003E74A4">
            <w:pPr>
              <w:jc w:val="left"/>
              <w:rPr>
                <w:rFonts w:ascii="Calibri" w:hAnsi="Calibri" w:cs="Calibri"/>
                <w:szCs w:val="22"/>
              </w:rPr>
            </w:pPr>
            <w:r>
              <w:rPr>
                <w:rFonts w:ascii="Calibri" w:hAnsi="Calibri" w:cs="Calibri"/>
                <w:szCs w:val="22"/>
              </w:rPr>
              <w:t>Talbot Barn</w:t>
            </w:r>
          </w:p>
          <w:p w14:paraId="7B47C65F" w14:textId="77777777" w:rsidR="003E74A4" w:rsidRDefault="003E74A4">
            <w:pPr>
              <w:jc w:val="left"/>
              <w:rPr>
                <w:rFonts w:ascii="Calibri" w:hAnsi="Calibri" w:cs="Calibri"/>
                <w:szCs w:val="22"/>
              </w:rPr>
            </w:pPr>
            <w:r>
              <w:rPr>
                <w:rFonts w:ascii="Calibri" w:hAnsi="Calibri" w:cs="Calibri"/>
                <w:szCs w:val="22"/>
              </w:rPr>
              <w:t>5 Talbot Street</w:t>
            </w:r>
          </w:p>
          <w:p w14:paraId="7FEB1254" w14:textId="77777777" w:rsidR="003E74A4" w:rsidRDefault="003E74A4">
            <w:pPr>
              <w:jc w:val="left"/>
              <w:rPr>
                <w:rFonts w:ascii="Calibri" w:hAnsi="Calibri" w:cs="Calibri"/>
                <w:szCs w:val="22"/>
              </w:rPr>
            </w:pPr>
            <w:r>
              <w:rPr>
                <w:rFonts w:ascii="Calibri" w:hAnsi="Calibri" w:cs="Calibri"/>
                <w:szCs w:val="22"/>
              </w:rPr>
              <w:t>Chipping</w:t>
            </w:r>
          </w:p>
          <w:p w14:paraId="45F23AD2" w14:textId="782B28BB" w:rsidR="00CC1C1D" w:rsidRPr="002A1602" w:rsidRDefault="003E74A4">
            <w:pPr>
              <w:jc w:val="left"/>
              <w:rPr>
                <w:rFonts w:ascii="Calibri" w:hAnsi="Calibri" w:cs="Calibri"/>
                <w:szCs w:val="22"/>
              </w:rPr>
            </w:pPr>
            <w:r>
              <w:rPr>
                <w:rFonts w:ascii="Calibri" w:hAnsi="Calibri" w:cs="Calibri"/>
                <w:szCs w:val="22"/>
              </w:rPr>
              <w:t>PR3 2QE</w:t>
            </w:r>
          </w:p>
          <w:p w14:paraId="4A8E8E76" w14:textId="77777777" w:rsidR="00CC1C1D" w:rsidRPr="002A1602" w:rsidRDefault="00CC1C1D" w:rsidP="00776FA6">
            <w:pPr>
              <w:rPr>
                <w:rFonts w:ascii="Calibri" w:hAnsi="Calibri" w:cs="Calibri"/>
                <w:szCs w:val="22"/>
              </w:rPr>
            </w:pPr>
          </w:p>
        </w:tc>
        <w:tc>
          <w:tcPr>
            <w:tcW w:w="1456" w:type="dxa"/>
          </w:tcPr>
          <w:p w14:paraId="59FC1749"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3716443B" w14:textId="44698871" w:rsidR="00CC1C1D" w:rsidRPr="002A1602" w:rsidRDefault="003E74A4">
            <w:pPr>
              <w:jc w:val="left"/>
              <w:rPr>
                <w:rFonts w:ascii="Calibri" w:hAnsi="Calibri" w:cs="Calibri"/>
                <w:szCs w:val="22"/>
              </w:rPr>
            </w:pPr>
            <w:r>
              <w:rPr>
                <w:rFonts w:ascii="Calibri" w:hAnsi="Calibri" w:cs="Calibri"/>
                <w:szCs w:val="22"/>
              </w:rPr>
              <w:t>Mr Zach Thorp</w:t>
            </w:r>
          </w:p>
          <w:p w14:paraId="5EB98A9E" w14:textId="77777777" w:rsidR="003E74A4" w:rsidRDefault="003E74A4">
            <w:pPr>
              <w:jc w:val="left"/>
              <w:rPr>
                <w:rFonts w:ascii="Calibri" w:hAnsi="Calibri" w:cs="Calibri"/>
                <w:szCs w:val="22"/>
              </w:rPr>
            </w:pPr>
            <w:r>
              <w:rPr>
                <w:rFonts w:ascii="Calibri" w:hAnsi="Calibri" w:cs="Calibri"/>
                <w:szCs w:val="22"/>
              </w:rPr>
              <w:t>Thorp Design Services</w:t>
            </w:r>
          </w:p>
          <w:p w14:paraId="36F3D84E" w14:textId="77777777" w:rsidR="003E74A4" w:rsidRDefault="003E74A4">
            <w:pPr>
              <w:jc w:val="left"/>
              <w:rPr>
                <w:rFonts w:ascii="Calibri" w:hAnsi="Calibri" w:cs="Calibri"/>
                <w:szCs w:val="22"/>
              </w:rPr>
            </w:pPr>
            <w:r>
              <w:rPr>
                <w:rFonts w:ascii="Calibri" w:hAnsi="Calibri" w:cs="Calibri"/>
                <w:szCs w:val="22"/>
              </w:rPr>
              <w:t xml:space="preserve">2 </w:t>
            </w:r>
            <w:proofErr w:type="spellStart"/>
            <w:r>
              <w:rPr>
                <w:rFonts w:ascii="Calibri" w:hAnsi="Calibri" w:cs="Calibri"/>
                <w:szCs w:val="22"/>
              </w:rPr>
              <w:t>Chatton</w:t>
            </w:r>
            <w:proofErr w:type="spellEnd"/>
            <w:r>
              <w:rPr>
                <w:rFonts w:ascii="Calibri" w:hAnsi="Calibri" w:cs="Calibri"/>
                <w:szCs w:val="22"/>
              </w:rPr>
              <w:t xml:space="preserve"> Close</w:t>
            </w:r>
          </w:p>
          <w:p w14:paraId="6769D7EE" w14:textId="77777777" w:rsidR="003E74A4" w:rsidRDefault="003E74A4">
            <w:pPr>
              <w:jc w:val="left"/>
              <w:rPr>
                <w:rFonts w:ascii="Calibri" w:hAnsi="Calibri" w:cs="Calibri"/>
                <w:szCs w:val="22"/>
              </w:rPr>
            </w:pPr>
            <w:r>
              <w:rPr>
                <w:rFonts w:ascii="Calibri" w:hAnsi="Calibri" w:cs="Calibri"/>
                <w:szCs w:val="22"/>
              </w:rPr>
              <w:t>Bury</w:t>
            </w:r>
          </w:p>
          <w:p w14:paraId="6C4456CF" w14:textId="628DA405" w:rsidR="00CC1C1D" w:rsidRPr="002A1602" w:rsidRDefault="003E74A4">
            <w:pPr>
              <w:jc w:val="left"/>
              <w:rPr>
                <w:rFonts w:ascii="Calibri" w:hAnsi="Calibri" w:cs="Calibri"/>
                <w:szCs w:val="22"/>
              </w:rPr>
            </w:pPr>
            <w:r>
              <w:rPr>
                <w:rFonts w:ascii="Calibri" w:hAnsi="Calibri" w:cs="Calibri"/>
                <w:szCs w:val="22"/>
              </w:rPr>
              <w:t>BL8 2UE</w:t>
            </w:r>
          </w:p>
          <w:p w14:paraId="5CD4FE11" w14:textId="77777777" w:rsidR="00CC1C1D" w:rsidRPr="002A1602" w:rsidRDefault="00CC1C1D" w:rsidP="00776FA6">
            <w:pPr>
              <w:rPr>
                <w:rFonts w:ascii="Calibri" w:hAnsi="Calibri" w:cs="Calibri"/>
                <w:szCs w:val="22"/>
              </w:rPr>
            </w:pPr>
          </w:p>
        </w:tc>
      </w:tr>
      <w:tr w:rsidR="00CC1C1D" w:rsidRPr="002A1602" w14:paraId="67091228" w14:textId="77777777">
        <w:trPr>
          <w:cantSplit/>
        </w:trPr>
        <w:tc>
          <w:tcPr>
            <w:tcW w:w="4123" w:type="dxa"/>
            <w:gridSpan w:val="2"/>
            <w:vMerge/>
            <w:tcBorders>
              <w:bottom w:val="single" w:sz="4" w:space="0" w:color="auto"/>
            </w:tcBorders>
          </w:tcPr>
          <w:p w14:paraId="6161FAE5" w14:textId="77777777" w:rsidR="00CC1C1D" w:rsidRPr="002A1602" w:rsidRDefault="00CC1C1D">
            <w:pPr>
              <w:rPr>
                <w:rFonts w:ascii="Calibri" w:hAnsi="Calibri" w:cs="Calibri"/>
                <w:szCs w:val="22"/>
              </w:rPr>
            </w:pPr>
          </w:p>
        </w:tc>
        <w:tc>
          <w:tcPr>
            <w:tcW w:w="1456" w:type="dxa"/>
          </w:tcPr>
          <w:p w14:paraId="06E306A0"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4E81DD06" w14:textId="77777777" w:rsidR="00CC1C1D" w:rsidRPr="002A1602" w:rsidRDefault="00CC1C1D">
            <w:pPr>
              <w:rPr>
                <w:rFonts w:ascii="Calibri" w:hAnsi="Calibri" w:cs="Calibri"/>
                <w:szCs w:val="22"/>
              </w:rPr>
            </w:pPr>
          </w:p>
        </w:tc>
      </w:tr>
      <w:tr w:rsidR="00CC1C1D" w:rsidRPr="002A1602" w14:paraId="251C51CD" w14:textId="77777777">
        <w:trPr>
          <w:cantSplit/>
        </w:trPr>
        <w:tc>
          <w:tcPr>
            <w:tcW w:w="4123" w:type="dxa"/>
            <w:gridSpan w:val="2"/>
            <w:vMerge/>
            <w:tcBorders>
              <w:bottom w:val="single" w:sz="4" w:space="0" w:color="auto"/>
            </w:tcBorders>
          </w:tcPr>
          <w:p w14:paraId="620A86B5" w14:textId="77777777" w:rsidR="00CC1C1D" w:rsidRPr="002A1602" w:rsidRDefault="00CC1C1D">
            <w:pPr>
              <w:rPr>
                <w:rFonts w:ascii="Calibri" w:hAnsi="Calibri" w:cs="Calibri"/>
                <w:szCs w:val="22"/>
              </w:rPr>
            </w:pPr>
          </w:p>
        </w:tc>
        <w:tc>
          <w:tcPr>
            <w:tcW w:w="1456" w:type="dxa"/>
          </w:tcPr>
          <w:p w14:paraId="48DEC976"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5E38970" w14:textId="77777777" w:rsidR="00CC1C1D" w:rsidRPr="002A1602" w:rsidRDefault="00CC1C1D">
            <w:pPr>
              <w:rPr>
                <w:rFonts w:ascii="Calibri" w:hAnsi="Calibri" w:cs="Calibri"/>
                <w:szCs w:val="22"/>
              </w:rPr>
            </w:pPr>
          </w:p>
        </w:tc>
      </w:tr>
      <w:tr w:rsidR="00CC1C1D" w:rsidRPr="002A1602" w14:paraId="34582BE8" w14:textId="77777777">
        <w:trPr>
          <w:cantSplit/>
        </w:trPr>
        <w:tc>
          <w:tcPr>
            <w:tcW w:w="4123" w:type="dxa"/>
            <w:gridSpan w:val="2"/>
            <w:vMerge/>
            <w:tcBorders>
              <w:bottom w:val="single" w:sz="4" w:space="0" w:color="auto"/>
            </w:tcBorders>
          </w:tcPr>
          <w:p w14:paraId="4A7ADD38" w14:textId="77777777" w:rsidR="00CC1C1D" w:rsidRPr="002A1602" w:rsidRDefault="00CC1C1D">
            <w:pPr>
              <w:rPr>
                <w:rFonts w:ascii="Calibri" w:hAnsi="Calibri" w:cs="Calibri"/>
                <w:szCs w:val="22"/>
              </w:rPr>
            </w:pPr>
          </w:p>
        </w:tc>
        <w:tc>
          <w:tcPr>
            <w:tcW w:w="1456" w:type="dxa"/>
          </w:tcPr>
          <w:p w14:paraId="66858C9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2C6EDE70" w14:textId="77777777" w:rsidR="00CC1C1D" w:rsidRPr="002A1602" w:rsidRDefault="00CC1C1D">
            <w:pPr>
              <w:rPr>
                <w:rFonts w:ascii="Calibri" w:hAnsi="Calibri" w:cs="Calibri"/>
                <w:szCs w:val="22"/>
              </w:rPr>
            </w:pPr>
          </w:p>
        </w:tc>
      </w:tr>
      <w:tr w:rsidR="00CC1C1D" w:rsidRPr="002A1602" w14:paraId="79F476F4" w14:textId="77777777">
        <w:trPr>
          <w:cantSplit/>
        </w:trPr>
        <w:tc>
          <w:tcPr>
            <w:tcW w:w="4123" w:type="dxa"/>
            <w:gridSpan w:val="2"/>
            <w:vMerge/>
            <w:tcBorders>
              <w:bottom w:val="single" w:sz="4" w:space="0" w:color="auto"/>
            </w:tcBorders>
          </w:tcPr>
          <w:p w14:paraId="3599261E" w14:textId="77777777" w:rsidR="00CC1C1D" w:rsidRPr="002A1602" w:rsidRDefault="00CC1C1D">
            <w:pPr>
              <w:rPr>
                <w:rFonts w:ascii="Calibri" w:hAnsi="Calibri" w:cs="Calibri"/>
                <w:szCs w:val="22"/>
              </w:rPr>
            </w:pPr>
          </w:p>
        </w:tc>
        <w:tc>
          <w:tcPr>
            <w:tcW w:w="1456" w:type="dxa"/>
            <w:tcBorders>
              <w:bottom w:val="single" w:sz="6" w:space="0" w:color="auto"/>
            </w:tcBorders>
          </w:tcPr>
          <w:p w14:paraId="4F5827A3"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03F570C9" w14:textId="77777777" w:rsidR="00CC1C1D" w:rsidRPr="002A1602" w:rsidRDefault="00CC1C1D">
            <w:pPr>
              <w:rPr>
                <w:rFonts w:ascii="Calibri" w:hAnsi="Calibri" w:cs="Calibri"/>
                <w:szCs w:val="22"/>
              </w:rPr>
            </w:pPr>
          </w:p>
        </w:tc>
      </w:tr>
    </w:tbl>
    <w:p w14:paraId="328467BA"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385BC8FD" w14:textId="77777777" w:rsidTr="00C66633">
        <w:trPr>
          <w:cantSplit/>
        </w:trPr>
        <w:tc>
          <w:tcPr>
            <w:tcW w:w="2339" w:type="dxa"/>
            <w:gridSpan w:val="3"/>
          </w:tcPr>
          <w:p w14:paraId="1C8C126E"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44ABC0DB" w14:textId="5669357F" w:rsidR="00CC1C1D" w:rsidRPr="002A1602" w:rsidRDefault="003E74A4">
            <w:pPr>
              <w:rPr>
                <w:rFonts w:ascii="Calibri" w:hAnsi="Calibri" w:cs="Calibri"/>
                <w:szCs w:val="22"/>
              </w:rPr>
            </w:pPr>
            <w:r>
              <w:rPr>
                <w:rFonts w:ascii="Calibri" w:hAnsi="Calibri" w:cs="Calibri"/>
                <w:szCs w:val="22"/>
              </w:rPr>
              <w:t>Listed Building Consent for removal of existing roof trusses and replacement with new non-structural trusses. Re-roofing of existing roof with replacement slates.</w:t>
            </w:r>
          </w:p>
          <w:p w14:paraId="0C12628F" w14:textId="77777777" w:rsidR="00CC1C1D" w:rsidRPr="002A1602" w:rsidRDefault="00CC1C1D">
            <w:pPr>
              <w:rPr>
                <w:rFonts w:ascii="Calibri" w:hAnsi="Calibri" w:cs="Calibri"/>
                <w:szCs w:val="22"/>
              </w:rPr>
            </w:pPr>
          </w:p>
        </w:tc>
      </w:tr>
      <w:tr w:rsidR="00CC1C1D" w:rsidRPr="002A1602" w14:paraId="0630C16F" w14:textId="77777777" w:rsidTr="00C66633">
        <w:trPr>
          <w:cantSplit/>
        </w:trPr>
        <w:tc>
          <w:tcPr>
            <w:tcW w:w="992" w:type="dxa"/>
          </w:tcPr>
          <w:p w14:paraId="343A5EDD"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3E560CAB" w14:textId="408CA6A2" w:rsidR="00CC1C1D" w:rsidRPr="002A1602" w:rsidRDefault="003E74A4">
            <w:pPr>
              <w:rPr>
                <w:rFonts w:ascii="Calibri" w:hAnsi="Calibri" w:cs="Calibri"/>
                <w:szCs w:val="22"/>
              </w:rPr>
            </w:pPr>
            <w:r>
              <w:rPr>
                <w:rFonts w:ascii="Calibri" w:hAnsi="Calibri" w:cs="Calibri"/>
                <w:szCs w:val="22"/>
              </w:rPr>
              <w:t>Barn at Talbot Hotel 5 Talbot Street Chipping PR3 2QE</w:t>
            </w:r>
          </w:p>
        </w:tc>
      </w:tr>
      <w:tr w:rsidR="00CC1C1D" w:rsidRPr="002A1602" w14:paraId="294FD2FB" w14:textId="77777777">
        <w:trPr>
          <w:cantSplit/>
        </w:trPr>
        <w:tc>
          <w:tcPr>
            <w:tcW w:w="10403" w:type="dxa"/>
            <w:gridSpan w:val="7"/>
          </w:tcPr>
          <w:p w14:paraId="1779737A"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5B731575" w14:textId="77777777" w:rsidTr="00C66633">
        <w:trPr>
          <w:cantSplit/>
        </w:trPr>
        <w:tc>
          <w:tcPr>
            <w:tcW w:w="992" w:type="dxa"/>
          </w:tcPr>
          <w:p w14:paraId="765DC1D8" w14:textId="09BC024A" w:rsidR="00CC1C1D" w:rsidRPr="002A1602" w:rsidRDefault="003E74A4">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65E6C065" w14:textId="77777777" w:rsidR="002B66EF" w:rsidRPr="002B66EF" w:rsidRDefault="002B66EF" w:rsidP="002B66EF">
            <w:pPr>
              <w:rPr>
                <w:rFonts w:ascii="Calibri" w:hAnsi="Calibri" w:cs="Calibri"/>
                <w:szCs w:val="22"/>
              </w:rPr>
            </w:pPr>
            <w:r w:rsidRPr="002B66EF">
              <w:rPr>
                <w:rFonts w:ascii="Calibri" w:hAnsi="Calibri" w:cs="Calibri"/>
                <w:szCs w:val="22"/>
              </w:rPr>
              <w:t>The development hereby granted consent shall be carried out in strict accordance with the following plans and documents, including the detailed methodologies / schedule of works contained within these:</w:t>
            </w:r>
          </w:p>
          <w:p w14:paraId="606FCEBD" w14:textId="77777777" w:rsidR="002B66EF" w:rsidRPr="002B66EF" w:rsidRDefault="002B66EF" w:rsidP="002B66EF">
            <w:pPr>
              <w:rPr>
                <w:rFonts w:ascii="Calibri" w:hAnsi="Calibri" w:cs="Calibri"/>
                <w:szCs w:val="22"/>
              </w:rPr>
            </w:pPr>
          </w:p>
          <w:p w14:paraId="3C5AFFA7" w14:textId="77777777" w:rsidR="002B66EF" w:rsidRPr="002B66EF" w:rsidRDefault="002B66EF" w:rsidP="002B66EF">
            <w:pPr>
              <w:rPr>
                <w:rFonts w:ascii="Calibri" w:hAnsi="Calibri" w:cs="Calibri"/>
                <w:szCs w:val="22"/>
              </w:rPr>
            </w:pPr>
            <w:r w:rsidRPr="002B66EF">
              <w:rPr>
                <w:rFonts w:ascii="Calibri" w:hAnsi="Calibri" w:cs="Calibri"/>
                <w:szCs w:val="22"/>
              </w:rPr>
              <w:t xml:space="preserve">1:1250 Location Plan </w:t>
            </w:r>
          </w:p>
          <w:p w14:paraId="0A0E7F17" w14:textId="77777777" w:rsidR="002B66EF" w:rsidRPr="002B66EF" w:rsidRDefault="002B66EF" w:rsidP="002B66EF">
            <w:pPr>
              <w:rPr>
                <w:rFonts w:ascii="Calibri" w:hAnsi="Calibri" w:cs="Calibri"/>
                <w:szCs w:val="22"/>
              </w:rPr>
            </w:pPr>
            <w:r w:rsidRPr="002B66EF">
              <w:rPr>
                <w:rFonts w:ascii="Calibri" w:hAnsi="Calibri" w:cs="Calibri"/>
                <w:szCs w:val="22"/>
              </w:rPr>
              <w:t xml:space="preserve">(Amended) Proposals Replacement of Structural Timbers (received 20/09/2024) </w:t>
            </w:r>
          </w:p>
          <w:p w14:paraId="692E4B87" w14:textId="77777777" w:rsidR="002B66EF" w:rsidRPr="002B66EF" w:rsidRDefault="002B66EF" w:rsidP="002B66EF">
            <w:pPr>
              <w:rPr>
                <w:rFonts w:ascii="Calibri" w:hAnsi="Calibri" w:cs="Calibri"/>
                <w:szCs w:val="22"/>
              </w:rPr>
            </w:pPr>
          </w:p>
          <w:p w14:paraId="30146065" w14:textId="77777777" w:rsidR="002B66EF" w:rsidRPr="002B66EF" w:rsidRDefault="002B66EF" w:rsidP="002B66EF">
            <w:pPr>
              <w:rPr>
                <w:rFonts w:ascii="Calibri" w:hAnsi="Calibri" w:cs="Calibri"/>
                <w:szCs w:val="22"/>
              </w:rPr>
            </w:pPr>
            <w:r w:rsidRPr="002B66EF">
              <w:rPr>
                <w:rFonts w:ascii="Calibri" w:hAnsi="Calibri" w:cs="Calibri"/>
                <w:szCs w:val="22"/>
              </w:rPr>
              <w:t xml:space="preserve">Reason:  For the avoidance of doubt and </w:t>
            </w:r>
            <w:proofErr w:type="gramStart"/>
            <w:r w:rsidRPr="002B66EF">
              <w:rPr>
                <w:rFonts w:ascii="Calibri" w:hAnsi="Calibri" w:cs="Calibri"/>
                <w:szCs w:val="22"/>
              </w:rPr>
              <w:t>in order to</w:t>
            </w:r>
            <w:proofErr w:type="gramEnd"/>
            <w:r w:rsidRPr="002B66EF">
              <w:rPr>
                <w:rFonts w:ascii="Calibri" w:hAnsi="Calibri" w:cs="Calibri"/>
                <w:szCs w:val="22"/>
              </w:rPr>
              <w:t xml:space="preserve"> safeguard the special architectural and historic interest and significance of the Listed Building.</w:t>
            </w:r>
          </w:p>
          <w:p w14:paraId="05E2736F" w14:textId="1DCF7101" w:rsidR="00CC1C1D" w:rsidRPr="002A1602" w:rsidRDefault="00CC1C1D">
            <w:pPr>
              <w:rPr>
                <w:rFonts w:ascii="Calibri" w:hAnsi="Calibri" w:cs="Calibri"/>
                <w:szCs w:val="22"/>
              </w:rPr>
            </w:pPr>
          </w:p>
        </w:tc>
      </w:tr>
      <w:tr w:rsidR="00CC1C1D" w:rsidRPr="002A1602" w14:paraId="23AD3FBC" w14:textId="77777777" w:rsidTr="00C66633">
        <w:trPr>
          <w:cantSplit/>
        </w:trPr>
        <w:tc>
          <w:tcPr>
            <w:tcW w:w="992" w:type="dxa"/>
          </w:tcPr>
          <w:p w14:paraId="690B02D1" w14:textId="0CB07E11" w:rsidR="00CC1C1D" w:rsidRPr="002A1602" w:rsidRDefault="003E74A4">
            <w:pPr>
              <w:rPr>
                <w:rFonts w:ascii="Calibri" w:hAnsi="Calibri" w:cs="Calibri"/>
                <w:szCs w:val="22"/>
              </w:rPr>
            </w:pPr>
            <w:r>
              <w:rPr>
                <w:rFonts w:ascii="Calibri" w:hAnsi="Calibri" w:cs="Calibri"/>
                <w:szCs w:val="22"/>
              </w:rPr>
              <w:t>2</w:t>
            </w:r>
          </w:p>
        </w:tc>
        <w:tc>
          <w:tcPr>
            <w:tcW w:w="9411" w:type="dxa"/>
            <w:gridSpan w:val="6"/>
          </w:tcPr>
          <w:p w14:paraId="0FA7514D" w14:textId="77777777" w:rsidR="002B66EF" w:rsidRPr="002B66EF" w:rsidRDefault="002B66EF" w:rsidP="002B66EF">
            <w:pPr>
              <w:rPr>
                <w:rFonts w:ascii="Calibri" w:hAnsi="Calibri" w:cs="Calibri"/>
                <w:szCs w:val="22"/>
              </w:rPr>
            </w:pPr>
            <w:r w:rsidRPr="002B66EF">
              <w:rPr>
                <w:rFonts w:ascii="Calibri" w:hAnsi="Calibri" w:cs="Calibri"/>
                <w:szCs w:val="22"/>
              </w:rPr>
              <w:t xml:space="preserve">The replacement roof slates to be used on the building, as indicated on the Proposed Roof Plan included in Section 4 of the (Amended) 'Proposals Replacement of Structural Timbers' document (received 20/09/2024), shall be the 600mm x 300mm </w:t>
            </w:r>
            <w:proofErr w:type="spellStart"/>
            <w:r w:rsidRPr="002B66EF">
              <w:rPr>
                <w:rFonts w:ascii="Calibri" w:hAnsi="Calibri" w:cs="Calibri"/>
                <w:szCs w:val="22"/>
              </w:rPr>
              <w:t>Capimor</w:t>
            </w:r>
            <w:proofErr w:type="spellEnd"/>
            <w:r w:rsidRPr="002B66EF">
              <w:rPr>
                <w:rFonts w:ascii="Calibri" w:hAnsi="Calibri" w:cs="Calibri"/>
                <w:szCs w:val="22"/>
              </w:rPr>
              <w:t xml:space="preserve"> grey roof slate as per the sample brought into the Council Offices on 23rd September '24.  </w:t>
            </w:r>
          </w:p>
          <w:p w14:paraId="20E6B012" w14:textId="77777777" w:rsidR="002B66EF" w:rsidRPr="002B66EF" w:rsidRDefault="002B66EF" w:rsidP="002B66EF">
            <w:pPr>
              <w:rPr>
                <w:rFonts w:ascii="Calibri" w:hAnsi="Calibri" w:cs="Calibri"/>
                <w:szCs w:val="22"/>
              </w:rPr>
            </w:pPr>
          </w:p>
          <w:p w14:paraId="6677F98B" w14:textId="4CFD65C0" w:rsidR="00CC1C1D" w:rsidRPr="002A1602" w:rsidRDefault="002B66EF" w:rsidP="002B66EF">
            <w:pPr>
              <w:rPr>
                <w:rFonts w:ascii="Calibri" w:hAnsi="Calibri" w:cs="Calibri"/>
                <w:szCs w:val="22"/>
              </w:rPr>
            </w:pPr>
            <w:r w:rsidRPr="002B66EF">
              <w:rPr>
                <w:rFonts w:ascii="Calibri" w:hAnsi="Calibri" w:cs="Calibri"/>
                <w:szCs w:val="22"/>
              </w:rPr>
              <w:t>Reason:  In order to ensure that the works are carried out in an appropriate manner and that the materials are sympathetic to the historic Listed Building and Chipping Conservation Area.</w:t>
            </w:r>
          </w:p>
        </w:tc>
      </w:tr>
      <w:tr w:rsidR="00CC1C1D" w:rsidRPr="002A1602" w14:paraId="217168F8" w14:textId="77777777" w:rsidTr="00C66633">
        <w:trPr>
          <w:cantSplit/>
        </w:trPr>
        <w:tc>
          <w:tcPr>
            <w:tcW w:w="992" w:type="dxa"/>
          </w:tcPr>
          <w:p w14:paraId="5E09538C" w14:textId="3A94A542" w:rsidR="00CC1C1D" w:rsidRPr="002A1602" w:rsidRDefault="00CC1C1D">
            <w:pPr>
              <w:rPr>
                <w:rFonts w:ascii="Calibri" w:hAnsi="Calibri" w:cs="Calibri"/>
                <w:szCs w:val="22"/>
              </w:rPr>
            </w:pPr>
          </w:p>
        </w:tc>
        <w:tc>
          <w:tcPr>
            <w:tcW w:w="9411" w:type="dxa"/>
            <w:gridSpan w:val="6"/>
          </w:tcPr>
          <w:p w14:paraId="26D701EB" w14:textId="797429D0" w:rsidR="00C815F2" w:rsidRPr="002A1602" w:rsidRDefault="00C815F2">
            <w:pPr>
              <w:rPr>
                <w:rFonts w:ascii="Calibri" w:hAnsi="Calibri" w:cs="Calibri"/>
                <w:szCs w:val="22"/>
              </w:rPr>
            </w:pPr>
          </w:p>
        </w:tc>
      </w:tr>
      <w:bookmarkEnd w:id="0"/>
      <w:tr w:rsidR="00CC1C1D" w:rsidRPr="002A1602" w14:paraId="0ACC6CA3" w14:textId="77777777" w:rsidTr="00C66633">
        <w:trPr>
          <w:cantSplit/>
        </w:trPr>
        <w:tc>
          <w:tcPr>
            <w:tcW w:w="992" w:type="dxa"/>
          </w:tcPr>
          <w:p w14:paraId="06E0D851"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t>Note(s)</w:t>
            </w:r>
          </w:p>
        </w:tc>
        <w:tc>
          <w:tcPr>
            <w:tcW w:w="987" w:type="dxa"/>
          </w:tcPr>
          <w:p w14:paraId="7AD7466E" w14:textId="77777777" w:rsidR="00CC1C1D" w:rsidRPr="002A1602" w:rsidRDefault="00CC1C1D">
            <w:pPr>
              <w:rPr>
                <w:rFonts w:ascii="Calibri" w:hAnsi="Calibri" w:cs="Calibri"/>
                <w:szCs w:val="22"/>
              </w:rPr>
            </w:pPr>
          </w:p>
        </w:tc>
        <w:tc>
          <w:tcPr>
            <w:tcW w:w="990" w:type="dxa"/>
            <w:gridSpan w:val="2"/>
          </w:tcPr>
          <w:p w14:paraId="2FB5F434" w14:textId="77777777" w:rsidR="00CC1C1D" w:rsidRPr="002A1602" w:rsidRDefault="00CC1C1D">
            <w:pPr>
              <w:rPr>
                <w:rFonts w:ascii="Calibri" w:hAnsi="Calibri" w:cs="Calibri"/>
                <w:szCs w:val="22"/>
              </w:rPr>
            </w:pPr>
          </w:p>
        </w:tc>
        <w:tc>
          <w:tcPr>
            <w:tcW w:w="449" w:type="dxa"/>
          </w:tcPr>
          <w:p w14:paraId="72664DAC" w14:textId="77777777" w:rsidR="00CC1C1D" w:rsidRPr="002A1602" w:rsidRDefault="00CC1C1D">
            <w:pPr>
              <w:rPr>
                <w:rFonts w:ascii="Calibri" w:hAnsi="Calibri" w:cs="Calibri"/>
                <w:szCs w:val="22"/>
              </w:rPr>
            </w:pPr>
          </w:p>
        </w:tc>
        <w:tc>
          <w:tcPr>
            <w:tcW w:w="1465" w:type="dxa"/>
          </w:tcPr>
          <w:p w14:paraId="59BEB712" w14:textId="77777777" w:rsidR="00CC1C1D" w:rsidRPr="002A1602" w:rsidRDefault="00CC1C1D">
            <w:pPr>
              <w:rPr>
                <w:rFonts w:ascii="Calibri" w:hAnsi="Calibri" w:cs="Calibri"/>
                <w:szCs w:val="22"/>
              </w:rPr>
            </w:pPr>
          </w:p>
        </w:tc>
        <w:tc>
          <w:tcPr>
            <w:tcW w:w="5520" w:type="dxa"/>
          </w:tcPr>
          <w:p w14:paraId="0482037C" w14:textId="77777777" w:rsidR="00CC1C1D" w:rsidRPr="002A1602" w:rsidRDefault="00CC1C1D">
            <w:pPr>
              <w:rPr>
                <w:rFonts w:ascii="Calibri" w:hAnsi="Calibri" w:cs="Calibri"/>
                <w:szCs w:val="22"/>
              </w:rPr>
            </w:pPr>
          </w:p>
        </w:tc>
      </w:tr>
      <w:tr w:rsidR="00CC1C1D" w:rsidRPr="002A1602" w14:paraId="7B689CB3" w14:textId="77777777" w:rsidTr="00C66633">
        <w:trPr>
          <w:cantSplit/>
        </w:trPr>
        <w:tc>
          <w:tcPr>
            <w:tcW w:w="992" w:type="dxa"/>
          </w:tcPr>
          <w:p w14:paraId="5F7072B8"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77EDDDF3"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417BE133" w14:textId="77777777" w:rsidTr="00C66633">
        <w:trPr>
          <w:cantSplit/>
        </w:trPr>
        <w:tc>
          <w:tcPr>
            <w:tcW w:w="992" w:type="dxa"/>
          </w:tcPr>
          <w:p w14:paraId="77506EBE"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0375EE9E" w14:textId="77777777" w:rsidR="00CC1C1D"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p w14:paraId="5E4FCBEF" w14:textId="77777777" w:rsidR="00776FA6" w:rsidRDefault="00776FA6" w:rsidP="00776FA6">
            <w:pPr>
              <w:pStyle w:val="TableText"/>
              <w:jc w:val="right"/>
              <w:rPr>
                <w:rFonts w:ascii="Calibri" w:hAnsi="Calibri" w:cs="Calibri"/>
                <w:szCs w:val="22"/>
              </w:rPr>
            </w:pPr>
            <w:r>
              <w:rPr>
                <w:rFonts w:ascii="Calibri" w:hAnsi="Calibri" w:cs="Calibri"/>
                <w:szCs w:val="22"/>
              </w:rPr>
              <w:t>P.T.O.</w:t>
            </w:r>
          </w:p>
          <w:p w14:paraId="63B568A1" w14:textId="77777777" w:rsidR="00776FA6" w:rsidRPr="002A1602" w:rsidRDefault="00776FA6" w:rsidP="00776FA6">
            <w:pPr>
              <w:jc w:val="right"/>
              <w:rPr>
                <w:rFonts w:ascii="Calibri" w:hAnsi="Calibri" w:cs="Calibri"/>
                <w:szCs w:val="22"/>
              </w:rPr>
            </w:pPr>
          </w:p>
        </w:tc>
      </w:tr>
      <w:tr w:rsidR="00314A87" w:rsidRPr="002A1602" w14:paraId="798CAFF4" w14:textId="77777777" w:rsidTr="00C66633">
        <w:trPr>
          <w:cantSplit/>
        </w:trPr>
        <w:tc>
          <w:tcPr>
            <w:tcW w:w="992" w:type="dxa"/>
          </w:tcPr>
          <w:p w14:paraId="487B2CE8" w14:textId="77777777" w:rsidR="00314A87" w:rsidRDefault="00314A87">
            <w:pPr>
              <w:rPr>
                <w:rFonts w:ascii="Calibri" w:hAnsi="Calibri" w:cs="Calibri"/>
                <w:szCs w:val="22"/>
              </w:rPr>
            </w:pPr>
            <w:r w:rsidRPr="002A1602">
              <w:rPr>
                <w:rFonts w:ascii="Calibri" w:hAnsi="Calibri" w:cs="Calibri"/>
                <w:szCs w:val="22"/>
              </w:rPr>
              <w:lastRenderedPageBreak/>
              <w:t>3</w:t>
            </w:r>
          </w:p>
          <w:p w14:paraId="38768FC8" w14:textId="77777777" w:rsidR="00905CB2" w:rsidRDefault="00905CB2">
            <w:pPr>
              <w:rPr>
                <w:rFonts w:ascii="Calibri" w:hAnsi="Calibri" w:cs="Calibri"/>
                <w:szCs w:val="22"/>
              </w:rPr>
            </w:pPr>
          </w:p>
          <w:p w14:paraId="3776BAC8" w14:textId="77777777" w:rsidR="00905CB2" w:rsidRDefault="00905CB2">
            <w:pPr>
              <w:rPr>
                <w:rFonts w:ascii="Calibri" w:hAnsi="Calibri" w:cs="Calibri"/>
                <w:szCs w:val="22"/>
              </w:rPr>
            </w:pPr>
          </w:p>
          <w:p w14:paraId="60E85D4D" w14:textId="77777777" w:rsidR="00905CB2" w:rsidRDefault="00905CB2">
            <w:pPr>
              <w:rPr>
                <w:rFonts w:ascii="Calibri" w:hAnsi="Calibri" w:cs="Calibri"/>
                <w:szCs w:val="22"/>
              </w:rPr>
            </w:pPr>
          </w:p>
          <w:p w14:paraId="4D503A39" w14:textId="77777777" w:rsidR="00905CB2" w:rsidRPr="002A1602" w:rsidRDefault="00905CB2">
            <w:pPr>
              <w:rPr>
                <w:rFonts w:ascii="Calibri" w:hAnsi="Calibri" w:cs="Calibri"/>
                <w:szCs w:val="22"/>
              </w:rPr>
            </w:pPr>
            <w:r>
              <w:rPr>
                <w:rFonts w:ascii="Calibri" w:hAnsi="Calibri" w:cs="Calibri"/>
                <w:szCs w:val="22"/>
              </w:rPr>
              <w:t>4</w:t>
            </w:r>
          </w:p>
        </w:tc>
        <w:tc>
          <w:tcPr>
            <w:tcW w:w="9411" w:type="dxa"/>
            <w:gridSpan w:val="6"/>
          </w:tcPr>
          <w:p w14:paraId="19D68216" w14:textId="77777777" w:rsidR="00314A87"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5549569D" w14:textId="77777777" w:rsidR="00905CB2" w:rsidRPr="002A1602" w:rsidRDefault="00905CB2">
            <w:pPr>
              <w:rPr>
                <w:rFonts w:ascii="Calibri" w:hAnsi="Calibri" w:cs="Calibri"/>
                <w:szCs w:val="22"/>
              </w:rPr>
            </w:pPr>
            <w:r>
              <w:rPr>
                <w:rFonts w:ascii="Calibri" w:hAnsi="Calibri"/>
                <w:szCs w:val="22"/>
              </w:rPr>
              <w:t>This Decision Notice should be read in conjunction with the officer’s report which is available to view on the website.</w:t>
            </w:r>
          </w:p>
        </w:tc>
      </w:tr>
      <w:tr w:rsidR="00CC1C1D" w:rsidRPr="002A1602" w14:paraId="02BFCEBE" w14:textId="77777777" w:rsidTr="00C66633">
        <w:trPr>
          <w:cantSplit/>
        </w:trPr>
        <w:tc>
          <w:tcPr>
            <w:tcW w:w="992" w:type="dxa"/>
          </w:tcPr>
          <w:p w14:paraId="11CD70DE" w14:textId="77777777" w:rsidR="00CC1C1D" w:rsidRPr="002A1602" w:rsidRDefault="00CC1C1D">
            <w:pPr>
              <w:rPr>
                <w:rFonts w:ascii="Calibri" w:hAnsi="Calibri" w:cs="Calibri"/>
                <w:szCs w:val="22"/>
              </w:rPr>
            </w:pPr>
            <w:bookmarkStart w:id="1" w:name="Informatives" w:colFirst="0" w:colLast="1"/>
          </w:p>
        </w:tc>
        <w:tc>
          <w:tcPr>
            <w:tcW w:w="9411" w:type="dxa"/>
            <w:gridSpan w:val="6"/>
          </w:tcPr>
          <w:p w14:paraId="116FA2A8" w14:textId="77777777" w:rsidR="00CC1C1D" w:rsidRPr="002A1602" w:rsidRDefault="00CC1C1D">
            <w:pPr>
              <w:rPr>
                <w:rFonts w:ascii="Calibri" w:hAnsi="Calibri" w:cs="Calibri"/>
                <w:szCs w:val="22"/>
              </w:rPr>
            </w:pPr>
          </w:p>
        </w:tc>
      </w:tr>
      <w:bookmarkEnd w:id="1"/>
      <w:tr w:rsidR="00C66633" w14:paraId="7A06B6E4" w14:textId="77777777" w:rsidTr="00564CE0">
        <w:trPr>
          <w:cantSplit/>
        </w:trPr>
        <w:tc>
          <w:tcPr>
            <w:tcW w:w="10403" w:type="dxa"/>
            <w:gridSpan w:val="7"/>
          </w:tcPr>
          <w:p w14:paraId="136AFBFC" w14:textId="77777777" w:rsidR="0006573D" w:rsidRDefault="0006573D" w:rsidP="0006573D">
            <w:pPr>
              <w:pStyle w:val="BodySingle"/>
              <w:rPr>
                <w:rFonts w:ascii="Brush Script MT" w:hAnsi="Brush Script MT"/>
                <w:sz w:val="44"/>
                <w:szCs w:val="44"/>
              </w:rPr>
            </w:pPr>
            <w:r>
              <w:rPr>
                <w:rFonts w:ascii="Brush Script MT" w:hAnsi="Brush Script MT"/>
                <w:sz w:val="44"/>
                <w:szCs w:val="44"/>
              </w:rPr>
              <w:t>Nicola Hopkins</w:t>
            </w:r>
          </w:p>
          <w:p w14:paraId="0A51A56E" w14:textId="77777777" w:rsidR="0006573D" w:rsidRDefault="0006573D" w:rsidP="0006573D">
            <w:pPr>
              <w:rPr>
                <w:rFonts w:ascii="Calibri" w:hAnsi="Calibri"/>
                <w:b/>
                <w:sz w:val="24"/>
                <w:szCs w:val="24"/>
              </w:rPr>
            </w:pPr>
            <w:r>
              <w:rPr>
                <w:rFonts w:ascii="Calibri" w:hAnsi="Calibri"/>
                <w:b/>
                <w:sz w:val="24"/>
                <w:szCs w:val="24"/>
              </w:rPr>
              <w:t>NICOLA HOPKINS</w:t>
            </w:r>
          </w:p>
          <w:p w14:paraId="79441DE3" w14:textId="77777777" w:rsidR="0006573D" w:rsidRDefault="0006573D" w:rsidP="0006573D">
            <w:pPr>
              <w:rPr>
                <w:rFonts w:ascii="Calibri" w:hAnsi="Calibri"/>
                <w:b/>
                <w:sz w:val="24"/>
                <w:szCs w:val="24"/>
              </w:rPr>
            </w:pPr>
            <w:r>
              <w:rPr>
                <w:rFonts w:ascii="Calibri" w:hAnsi="Calibri"/>
                <w:b/>
                <w:sz w:val="24"/>
                <w:szCs w:val="24"/>
              </w:rPr>
              <w:t>DIRECTOR OF ECONOMIC DEVELOPMENT AND PLANNING</w:t>
            </w:r>
          </w:p>
          <w:p w14:paraId="453B7EC2" w14:textId="77777777" w:rsidR="0006573D" w:rsidRDefault="0006573D" w:rsidP="0006573D">
            <w:pPr>
              <w:pStyle w:val="TableText"/>
            </w:pPr>
          </w:p>
          <w:p w14:paraId="167AA488" w14:textId="77777777" w:rsidR="00C66633" w:rsidRDefault="00C66633"/>
        </w:tc>
      </w:tr>
    </w:tbl>
    <w:p w14:paraId="6EA33F96" w14:textId="77777777" w:rsidR="00AB481E" w:rsidRDefault="00AB481E" w:rsidP="00AB481E">
      <w:pPr>
        <w:rPr>
          <w:rFonts w:ascii="Calibri" w:hAnsi="Calibri" w:cs="Calibri"/>
          <w:b/>
          <w:bCs/>
          <w:szCs w:val="22"/>
        </w:rPr>
      </w:pPr>
      <w:r>
        <w:rPr>
          <w:rFonts w:ascii="Calibri" w:hAnsi="Calibri" w:cs="Calibri"/>
          <w:b/>
          <w:bCs/>
          <w:szCs w:val="22"/>
        </w:rPr>
        <w:t xml:space="preserve">Right of Appeal </w:t>
      </w:r>
    </w:p>
    <w:p w14:paraId="07CB59F4" w14:textId="77777777" w:rsidR="00AB481E" w:rsidRDefault="00AB481E" w:rsidP="00AB481E">
      <w:pPr>
        <w:rPr>
          <w:rFonts w:ascii="Calibri" w:hAnsi="Calibri" w:cs="Calibri"/>
          <w:b/>
          <w:bCs/>
          <w:szCs w:val="22"/>
        </w:rPr>
      </w:pPr>
    </w:p>
    <w:p w14:paraId="1F468DE1" w14:textId="77777777" w:rsidR="00AB481E" w:rsidRDefault="00AB481E" w:rsidP="00AB481E">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BDB8F7" w14:textId="77777777" w:rsidR="00AB481E" w:rsidRDefault="00AB481E" w:rsidP="00AB481E">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96DDFD4"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730AAD9" w14:textId="77777777" w:rsidR="00AB481E" w:rsidRDefault="00AB481E" w:rsidP="00AB481E">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11710B6" w14:textId="77777777" w:rsidR="00AB481E" w:rsidRDefault="00AB481E" w:rsidP="00AB481E">
      <w:pPr>
        <w:rPr>
          <w:rFonts w:ascii="Calibri" w:hAnsi="Calibri" w:cs="Calibri"/>
          <w:szCs w:val="22"/>
        </w:rPr>
      </w:pPr>
    </w:p>
    <w:p w14:paraId="5CE8F3B4" w14:textId="77777777" w:rsidR="00AB481E" w:rsidRDefault="00AB481E" w:rsidP="00AB481E">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FDA1535" w14:textId="77777777" w:rsidR="00AB481E" w:rsidRDefault="00AB481E" w:rsidP="00AB481E">
      <w:pPr>
        <w:rPr>
          <w:rFonts w:ascii="Calibri" w:hAnsi="Calibri" w:cs="Calibri"/>
          <w:szCs w:val="22"/>
        </w:rPr>
      </w:pPr>
    </w:p>
    <w:p w14:paraId="1C6C83C6" w14:textId="77777777" w:rsidR="00AB481E" w:rsidRDefault="00AB481E" w:rsidP="00AB481E">
      <w:pPr>
        <w:rPr>
          <w:rFonts w:ascii="Calibri" w:hAnsi="Calibri" w:cs="Calibri"/>
          <w:b/>
          <w:bCs/>
          <w:szCs w:val="22"/>
        </w:rPr>
      </w:pPr>
      <w:r>
        <w:rPr>
          <w:rFonts w:ascii="Calibri" w:hAnsi="Calibri" w:cs="Calibri"/>
          <w:b/>
          <w:bCs/>
          <w:szCs w:val="22"/>
        </w:rPr>
        <w:t xml:space="preserve">Purchase Notices </w:t>
      </w:r>
    </w:p>
    <w:p w14:paraId="0A07FD9A" w14:textId="77777777" w:rsidR="00AB481E" w:rsidRDefault="00AB481E" w:rsidP="00AB481E">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F98B909" w14:textId="77777777" w:rsidR="00CC1C1D" w:rsidRPr="002A1602" w:rsidRDefault="00CC1C1D">
      <w:pPr>
        <w:pStyle w:val="TableText"/>
        <w:rPr>
          <w:rFonts w:ascii="Calibri" w:hAnsi="Calibri" w:cs="Calibri"/>
        </w:rPr>
      </w:pPr>
    </w:p>
    <w:sectPr w:rsidR="00CC1C1D" w:rsidRPr="002A1602">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2C13" w14:textId="77777777" w:rsidR="003E74A4" w:rsidRDefault="003E74A4">
      <w:r>
        <w:separator/>
      </w:r>
    </w:p>
  </w:endnote>
  <w:endnote w:type="continuationSeparator" w:id="0">
    <w:p w14:paraId="24D5A709" w14:textId="77777777" w:rsidR="003E74A4" w:rsidRDefault="003E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4777"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5F2B" w14:textId="77777777" w:rsidR="003E74A4" w:rsidRDefault="003E74A4">
      <w:r>
        <w:separator/>
      </w:r>
    </w:p>
  </w:footnote>
  <w:footnote w:type="continuationSeparator" w:id="0">
    <w:p w14:paraId="76FEF431" w14:textId="77777777" w:rsidR="003E74A4" w:rsidRDefault="003E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BB60" w14:textId="77777777" w:rsidR="00CC1C1D" w:rsidRDefault="00CC1C1D">
    <w:pPr>
      <w:rPr>
        <w:b/>
        <w:sz w:val="20"/>
      </w:rPr>
    </w:pPr>
    <w:r>
      <w:rPr>
        <w:b/>
        <w:sz w:val="20"/>
      </w:rPr>
      <w:t>RIBBLE VALLEY BOROUGH COUNCIL</w:t>
    </w:r>
  </w:p>
  <w:p w14:paraId="09E630BD" w14:textId="77777777" w:rsidR="00CC1C1D" w:rsidRDefault="00CC1C1D">
    <w:r>
      <w:rPr>
        <w:b/>
        <w:sz w:val="20"/>
      </w:rPr>
      <w:t>LISTED BUILDING CONSENT CONTINUED</w:t>
    </w:r>
  </w:p>
  <w:p w14:paraId="5EE8747C" w14:textId="77777777" w:rsidR="00CC1C1D" w:rsidRDefault="00CC1C1D">
    <w:pPr>
      <w:rPr>
        <w:sz w:val="20"/>
      </w:rPr>
    </w:pPr>
  </w:p>
  <w:p w14:paraId="16C9B13C" w14:textId="26924F3F" w:rsidR="00CC1C1D" w:rsidRDefault="00CC1C1D">
    <w:pPr>
      <w:rPr>
        <w:b/>
      </w:rPr>
    </w:pPr>
    <w:r>
      <w:rPr>
        <w:b/>
      </w:rPr>
      <w:t xml:space="preserve">APPLICATION NO.   </w:t>
    </w:r>
    <w:r w:rsidR="003E74A4">
      <w:rPr>
        <w:b/>
      </w:rPr>
      <w:t>3/2024/0339</w:t>
    </w:r>
    <w:r>
      <w:rPr>
        <w:b/>
      </w:rPr>
      <w:t xml:space="preserve">                                           DECISION DATE: </w:t>
    </w:r>
    <w:r w:rsidR="00776FA6">
      <w:rPr>
        <w:b/>
      </w:rPr>
      <w:t xml:space="preserve"> 25 September 2024</w:t>
    </w:r>
  </w:p>
  <w:p w14:paraId="52A10BC2" w14:textId="77777777" w:rsidR="00CC1C1D" w:rsidRDefault="00CC1C1D">
    <w:pPr>
      <w:pBdr>
        <w:bottom w:val="single" w:sz="8" w:space="1" w:color="auto"/>
      </w:pBdr>
    </w:pPr>
  </w:p>
  <w:p w14:paraId="074CFDD4" w14:textId="77777777" w:rsidR="00CC1C1D" w:rsidRDefault="00CC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4"/>
    <w:rsid w:val="0006573D"/>
    <w:rsid w:val="001E6063"/>
    <w:rsid w:val="00252E4F"/>
    <w:rsid w:val="00264F30"/>
    <w:rsid w:val="0028429F"/>
    <w:rsid w:val="002A1602"/>
    <w:rsid w:val="002B66EF"/>
    <w:rsid w:val="002C4AF9"/>
    <w:rsid w:val="00314A87"/>
    <w:rsid w:val="00320DAA"/>
    <w:rsid w:val="003737CF"/>
    <w:rsid w:val="003E74A4"/>
    <w:rsid w:val="003F65C5"/>
    <w:rsid w:val="00400852"/>
    <w:rsid w:val="004C293C"/>
    <w:rsid w:val="004C45AA"/>
    <w:rsid w:val="00564CE0"/>
    <w:rsid w:val="00653BC6"/>
    <w:rsid w:val="006677C8"/>
    <w:rsid w:val="006B7FEF"/>
    <w:rsid w:val="006C6830"/>
    <w:rsid w:val="00703C06"/>
    <w:rsid w:val="00776FA6"/>
    <w:rsid w:val="00793B57"/>
    <w:rsid w:val="007D086A"/>
    <w:rsid w:val="00905CB2"/>
    <w:rsid w:val="00A74E86"/>
    <w:rsid w:val="00AB481E"/>
    <w:rsid w:val="00B666F6"/>
    <w:rsid w:val="00BB79F9"/>
    <w:rsid w:val="00C35A62"/>
    <w:rsid w:val="00C66633"/>
    <w:rsid w:val="00C815F2"/>
    <w:rsid w:val="00CC1C1D"/>
    <w:rsid w:val="00D0041D"/>
    <w:rsid w:val="00E67AF1"/>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244CE"/>
  <w15:chartTrackingRefBased/>
  <w15:docId w15:val="{99BF84D6-23E6-4869-9906-D35ECA9A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8012">
      <w:bodyDiv w:val="1"/>
      <w:marLeft w:val="0"/>
      <w:marRight w:val="0"/>
      <w:marTop w:val="0"/>
      <w:marBottom w:val="0"/>
      <w:divBdr>
        <w:top w:val="none" w:sz="0" w:space="0" w:color="auto"/>
        <w:left w:val="none" w:sz="0" w:space="0" w:color="auto"/>
        <w:bottom w:val="none" w:sz="0" w:space="0" w:color="auto"/>
        <w:right w:val="none" w:sz="0" w:space="0" w:color="auto"/>
      </w:divBdr>
    </w:div>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 w:id="2111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RVDECLBC</Template>
  <TotalTime>0</TotalTime>
  <Pages>2</Pages>
  <Words>1013</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6572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2001-12-10T16:42:00Z</cp:lastPrinted>
  <dcterms:created xsi:type="dcterms:W3CDTF">2024-09-25T12:13:00Z</dcterms:created>
  <dcterms:modified xsi:type="dcterms:W3CDTF">2024-09-25T12:13:00Z</dcterms:modified>
</cp:coreProperties>
</file>