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D7643"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3E595205" w14:textId="77777777">
        <w:trPr>
          <w:cantSplit/>
        </w:trPr>
        <w:tc>
          <w:tcPr>
            <w:tcW w:w="7000" w:type="dxa"/>
            <w:gridSpan w:val="4"/>
          </w:tcPr>
          <w:p w14:paraId="31EEBA9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2E79DD72" w14:textId="77777777" w:rsidR="00867FA2" w:rsidRPr="00D6765C" w:rsidRDefault="00867FA2">
            <w:pPr>
              <w:pStyle w:val="DefaultText"/>
              <w:rPr>
                <w:rFonts w:ascii="Calibri" w:hAnsi="Calibri" w:cs="Calibri"/>
                <w:sz w:val="22"/>
                <w:szCs w:val="22"/>
              </w:rPr>
            </w:pPr>
          </w:p>
        </w:tc>
        <w:tc>
          <w:tcPr>
            <w:tcW w:w="1718" w:type="dxa"/>
          </w:tcPr>
          <w:p w14:paraId="14313209" w14:textId="77777777" w:rsidR="00867FA2" w:rsidRPr="00D6765C" w:rsidRDefault="00867FA2">
            <w:pPr>
              <w:pStyle w:val="DefaultText"/>
              <w:rPr>
                <w:rFonts w:ascii="Calibri" w:hAnsi="Calibri" w:cs="Calibri"/>
                <w:sz w:val="22"/>
                <w:szCs w:val="22"/>
              </w:rPr>
            </w:pPr>
          </w:p>
        </w:tc>
      </w:tr>
      <w:tr w:rsidR="00867FA2" w:rsidRPr="00D6765C" w14:paraId="65C0C945" w14:textId="77777777">
        <w:trPr>
          <w:cantSplit/>
        </w:trPr>
        <w:tc>
          <w:tcPr>
            <w:tcW w:w="4124" w:type="dxa"/>
            <w:gridSpan w:val="2"/>
          </w:tcPr>
          <w:p w14:paraId="03AC5FF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06EB1C0B" w14:textId="77777777" w:rsidR="00867FA2" w:rsidRPr="00D6765C" w:rsidRDefault="00867FA2">
            <w:pPr>
              <w:pStyle w:val="DefaultText"/>
              <w:rPr>
                <w:rFonts w:ascii="Calibri" w:hAnsi="Calibri" w:cs="Calibri"/>
                <w:sz w:val="22"/>
                <w:szCs w:val="22"/>
              </w:rPr>
            </w:pPr>
          </w:p>
        </w:tc>
        <w:tc>
          <w:tcPr>
            <w:tcW w:w="1415" w:type="dxa"/>
          </w:tcPr>
          <w:p w14:paraId="049F8F24" w14:textId="77777777" w:rsidR="00867FA2" w:rsidRPr="00D6765C" w:rsidRDefault="00867FA2">
            <w:pPr>
              <w:pStyle w:val="DefaultText"/>
              <w:rPr>
                <w:rFonts w:ascii="Calibri" w:hAnsi="Calibri" w:cs="Calibri"/>
                <w:sz w:val="22"/>
                <w:szCs w:val="22"/>
              </w:rPr>
            </w:pPr>
          </w:p>
        </w:tc>
        <w:tc>
          <w:tcPr>
            <w:tcW w:w="1713" w:type="dxa"/>
          </w:tcPr>
          <w:p w14:paraId="784313F1" w14:textId="77777777" w:rsidR="00867FA2" w:rsidRPr="00D6765C" w:rsidRDefault="00867FA2">
            <w:pPr>
              <w:pStyle w:val="DefaultText"/>
              <w:rPr>
                <w:rFonts w:ascii="Calibri" w:hAnsi="Calibri" w:cs="Calibri"/>
                <w:sz w:val="22"/>
                <w:szCs w:val="22"/>
              </w:rPr>
            </w:pPr>
          </w:p>
        </w:tc>
        <w:tc>
          <w:tcPr>
            <w:tcW w:w="1718" w:type="dxa"/>
          </w:tcPr>
          <w:p w14:paraId="406109C6" w14:textId="77777777" w:rsidR="00867FA2" w:rsidRPr="00D6765C" w:rsidRDefault="00867FA2">
            <w:pPr>
              <w:pStyle w:val="DefaultText"/>
              <w:rPr>
                <w:rFonts w:ascii="Calibri" w:hAnsi="Calibri" w:cs="Calibri"/>
                <w:sz w:val="22"/>
                <w:szCs w:val="22"/>
              </w:rPr>
            </w:pPr>
          </w:p>
        </w:tc>
      </w:tr>
      <w:tr w:rsidR="00867FA2" w:rsidRPr="00D6765C" w14:paraId="54A91F41" w14:textId="77777777">
        <w:trPr>
          <w:cantSplit/>
        </w:trPr>
        <w:tc>
          <w:tcPr>
            <w:tcW w:w="5585" w:type="dxa"/>
            <w:gridSpan w:val="3"/>
          </w:tcPr>
          <w:p w14:paraId="2FF63BD3"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1461ECBD" w14:textId="77777777" w:rsidR="00867FA2" w:rsidRPr="00D6765C" w:rsidRDefault="00867FA2">
            <w:pPr>
              <w:pStyle w:val="DefaultText"/>
              <w:rPr>
                <w:rFonts w:ascii="Calibri" w:hAnsi="Calibri" w:cs="Calibri"/>
                <w:sz w:val="22"/>
                <w:szCs w:val="22"/>
              </w:rPr>
            </w:pPr>
          </w:p>
        </w:tc>
        <w:tc>
          <w:tcPr>
            <w:tcW w:w="1713" w:type="dxa"/>
          </w:tcPr>
          <w:p w14:paraId="0BC3D565" w14:textId="77777777" w:rsidR="00867FA2" w:rsidRPr="00D6765C" w:rsidRDefault="00867FA2">
            <w:pPr>
              <w:pStyle w:val="DefaultText"/>
              <w:rPr>
                <w:rFonts w:ascii="Calibri" w:hAnsi="Calibri" w:cs="Calibri"/>
                <w:sz w:val="22"/>
                <w:szCs w:val="22"/>
              </w:rPr>
            </w:pPr>
          </w:p>
        </w:tc>
        <w:tc>
          <w:tcPr>
            <w:tcW w:w="1718" w:type="dxa"/>
          </w:tcPr>
          <w:p w14:paraId="72DE4926" w14:textId="77777777" w:rsidR="00867FA2" w:rsidRPr="00D6765C" w:rsidRDefault="00867FA2">
            <w:pPr>
              <w:pStyle w:val="DefaultText"/>
              <w:rPr>
                <w:rFonts w:ascii="Calibri" w:hAnsi="Calibri" w:cs="Calibri"/>
                <w:sz w:val="22"/>
                <w:szCs w:val="22"/>
              </w:rPr>
            </w:pPr>
          </w:p>
        </w:tc>
      </w:tr>
      <w:tr w:rsidR="00682A25" w:rsidRPr="00D6765C" w14:paraId="439FD7D8" w14:textId="77777777" w:rsidTr="00A639C3">
        <w:trPr>
          <w:cantSplit/>
        </w:trPr>
        <w:tc>
          <w:tcPr>
            <w:tcW w:w="10431" w:type="dxa"/>
            <w:gridSpan w:val="6"/>
            <w:tcBorders>
              <w:bottom w:val="single" w:sz="6" w:space="0" w:color="auto"/>
            </w:tcBorders>
          </w:tcPr>
          <w:p w14:paraId="7720E28B"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 xml:space="preserve">Telephone: 01200 </w:t>
            </w:r>
            <w:proofErr w:type="gramStart"/>
            <w:r w:rsidRPr="00D6765C">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67FA2" w:rsidRPr="00D6765C" w14:paraId="364FB582" w14:textId="77777777">
        <w:trPr>
          <w:cantSplit/>
        </w:trPr>
        <w:tc>
          <w:tcPr>
            <w:tcW w:w="10431" w:type="dxa"/>
            <w:gridSpan w:val="6"/>
          </w:tcPr>
          <w:p w14:paraId="6628624B"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47C83CB2" w14:textId="77777777">
        <w:trPr>
          <w:cantSplit/>
        </w:trPr>
        <w:tc>
          <w:tcPr>
            <w:tcW w:w="10431" w:type="dxa"/>
            <w:gridSpan w:val="6"/>
          </w:tcPr>
          <w:p w14:paraId="2AF30309"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2BA2A955" w14:textId="77777777">
        <w:trPr>
          <w:cantSplit/>
        </w:trPr>
        <w:tc>
          <w:tcPr>
            <w:tcW w:w="2411" w:type="dxa"/>
          </w:tcPr>
          <w:p w14:paraId="67CD5CFE"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4C755E6E" w14:textId="212B9444" w:rsidR="00867FA2" w:rsidRPr="00D6765C" w:rsidRDefault="00785263">
            <w:pPr>
              <w:pStyle w:val="DefaultText"/>
              <w:rPr>
                <w:rFonts w:ascii="Calibri" w:hAnsi="Calibri" w:cs="Calibri"/>
                <w:sz w:val="22"/>
                <w:szCs w:val="22"/>
              </w:rPr>
            </w:pPr>
            <w:r>
              <w:rPr>
                <w:rFonts w:ascii="Calibri" w:hAnsi="Calibri" w:cs="Calibri"/>
                <w:sz w:val="22"/>
                <w:szCs w:val="22"/>
              </w:rPr>
              <w:t>3/2024/0386</w:t>
            </w:r>
          </w:p>
        </w:tc>
        <w:tc>
          <w:tcPr>
            <w:tcW w:w="1415" w:type="dxa"/>
          </w:tcPr>
          <w:p w14:paraId="4DB479DA" w14:textId="77777777" w:rsidR="00867FA2" w:rsidRPr="00D6765C" w:rsidRDefault="00867FA2">
            <w:pPr>
              <w:pStyle w:val="DefaultText"/>
              <w:rPr>
                <w:rFonts w:ascii="Calibri" w:hAnsi="Calibri" w:cs="Calibri"/>
                <w:sz w:val="22"/>
                <w:szCs w:val="22"/>
              </w:rPr>
            </w:pPr>
          </w:p>
        </w:tc>
        <w:tc>
          <w:tcPr>
            <w:tcW w:w="1713" w:type="dxa"/>
          </w:tcPr>
          <w:p w14:paraId="1FB37C82" w14:textId="77777777" w:rsidR="00867FA2" w:rsidRPr="00D6765C" w:rsidRDefault="00867FA2">
            <w:pPr>
              <w:pStyle w:val="DefaultText"/>
              <w:rPr>
                <w:rFonts w:ascii="Calibri" w:hAnsi="Calibri" w:cs="Calibri"/>
                <w:sz w:val="22"/>
                <w:szCs w:val="22"/>
              </w:rPr>
            </w:pPr>
          </w:p>
        </w:tc>
        <w:tc>
          <w:tcPr>
            <w:tcW w:w="1718" w:type="dxa"/>
          </w:tcPr>
          <w:p w14:paraId="43BC58AC" w14:textId="77777777" w:rsidR="00867FA2" w:rsidRPr="00D6765C" w:rsidRDefault="00867FA2">
            <w:pPr>
              <w:pStyle w:val="DefaultText"/>
              <w:rPr>
                <w:rFonts w:ascii="Calibri" w:hAnsi="Calibri" w:cs="Calibri"/>
                <w:sz w:val="22"/>
                <w:szCs w:val="22"/>
              </w:rPr>
            </w:pPr>
          </w:p>
        </w:tc>
      </w:tr>
      <w:tr w:rsidR="00867FA2" w:rsidRPr="00D6765C" w14:paraId="74FCBB69" w14:textId="77777777">
        <w:trPr>
          <w:cantSplit/>
        </w:trPr>
        <w:tc>
          <w:tcPr>
            <w:tcW w:w="2411" w:type="dxa"/>
          </w:tcPr>
          <w:p w14:paraId="1A46FC7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30505239" w14:textId="58BC1ACB" w:rsidR="00867FA2" w:rsidRPr="00D6765C" w:rsidRDefault="00785263">
            <w:pPr>
              <w:pStyle w:val="DefaultText"/>
              <w:rPr>
                <w:rFonts w:ascii="Calibri" w:hAnsi="Calibri" w:cs="Calibri"/>
                <w:sz w:val="22"/>
                <w:szCs w:val="22"/>
              </w:rPr>
            </w:pPr>
            <w:r>
              <w:rPr>
                <w:rFonts w:ascii="Calibri" w:hAnsi="Calibri" w:cs="Calibri"/>
                <w:sz w:val="22"/>
                <w:szCs w:val="22"/>
              </w:rPr>
              <w:t>1</w:t>
            </w:r>
            <w:r w:rsidR="00712A99">
              <w:rPr>
                <w:rFonts w:ascii="Calibri" w:hAnsi="Calibri" w:cs="Calibri"/>
                <w:sz w:val="22"/>
                <w:szCs w:val="22"/>
              </w:rPr>
              <w:t>2</w:t>
            </w:r>
            <w:r>
              <w:rPr>
                <w:rFonts w:ascii="Calibri" w:hAnsi="Calibri" w:cs="Calibri"/>
                <w:sz w:val="22"/>
                <w:szCs w:val="22"/>
              </w:rPr>
              <w:t xml:space="preserve"> July 2024</w:t>
            </w:r>
          </w:p>
        </w:tc>
        <w:tc>
          <w:tcPr>
            <w:tcW w:w="1415" w:type="dxa"/>
          </w:tcPr>
          <w:p w14:paraId="146F2B41" w14:textId="77777777" w:rsidR="00867FA2" w:rsidRPr="00D6765C" w:rsidRDefault="00867FA2">
            <w:pPr>
              <w:pStyle w:val="DefaultText"/>
              <w:rPr>
                <w:rFonts w:ascii="Calibri" w:hAnsi="Calibri" w:cs="Calibri"/>
                <w:sz w:val="22"/>
                <w:szCs w:val="22"/>
              </w:rPr>
            </w:pPr>
          </w:p>
        </w:tc>
        <w:tc>
          <w:tcPr>
            <w:tcW w:w="1713" w:type="dxa"/>
          </w:tcPr>
          <w:p w14:paraId="07DB083A" w14:textId="77777777" w:rsidR="00867FA2" w:rsidRPr="00D6765C" w:rsidRDefault="00867FA2">
            <w:pPr>
              <w:pStyle w:val="DefaultText"/>
              <w:rPr>
                <w:rFonts w:ascii="Calibri" w:hAnsi="Calibri" w:cs="Calibri"/>
                <w:sz w:val="22"/>
                <w:szCs w:val="22"/>
              </w:rPr>
            </w:pPr>
          </w:p>
        </w:tc>
        <w:tc>
          <w:tcPr>
            <w:tcW w:w="1718" w:type="dxa"/>
          </w:tcPr>
          <w:p w14:paraId="78D7419A" w14:textId="77777777" w:rsidR="00867FA2" w:rsidRPr="00D6765C" w:rsidRDefault="00867FA2">
            <w:pPr>
              <w:pStyle w:val="DefaultText"/>
              <w:rPr>
                <w:rFonts w:ascii="Calibri" w:hAnsi="Calibri" w:cs="Calibri"/>
                <w:sz w:val="22"/>
                <w:szCs w:val="22"/>
              </w:rPr>
            </w:pPr>
          </w:p>
        </w:tc>
      </w:tr>
      <w:tr w:rsidR="00867FA2" w:rsidRPr="00D6765C" w14:paraId="1DE8E17D" w14:textId="77777777">
        <w:trPr>
          <w:cantSplit/>
        </w:trPr>
        <w:tc>
          <w:tcPr>
            <w:tcW w:w="2411" w:type="dxa"/>
          </w:tcPr>
          <w:p w14:paraId="1EAE9EC3"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2C0D5CCF" w14:textId="69CB7513" w:rsidR="00867FA2" w:rsidRPr="00D6765C" w:rsidRDefault="00785263">
            <w:pPr>
              <w:pStyle w:val="DefaultText"/>
              <w:rPr>
                <w:rFonts w:ascii="Calibri" w:hAnsi="Calibri" w:cs="Calibri"/>
                <w:sz w:val="22"/>
                <w:szCs w:val="22"/>
              </w:rPr>
            </w:pPr>
            <w:r>
              <w:rPr>
                <w:rFonts w:ascii="Calibri" w:hAnsi="Calibri" w:cs="Calibri"/>
                <w:sz w:val="22"/>
                <w:szCs w:val="22"/>
              </w:rPr>
              <w:t>17/05/2024</w:t>
            </w:r>
          </w:p>
        </w:tc>
        <w:tc>
          <w:tcPr>
            <w:tcW w:w="1415" w:type="dxa"/>
          </w:tcPr>
          <w:p w14:paraId="17AE2CFF" w14:textId="77777777" w:rsidR="00867FA2" w:rsidRPr="00D6765C" w:rsidRDefault="00867FA2">
            <w:pPr>
              <w:pStyle w:val="DefaultText"/>
              <w:rPr>
                <w:rFonts w:ascii="Calibri" w:hAnsi="Calibri" w:cs="Calibri"/>
                <w:sz w:val="22"/>
                <w:szCs w:val="22"/>
              </w:rPr>
            </w:pPr>
          </w:p>
        </w:tc>
        <w:tc>
          <w:tcPr>
            <w:tcW w:w="1713" w:type="dxa"/>
          </w:tcPr>
          <w:p w14:paraId="1000E42B" w14:textId="77777777" w:rsidR="00867FA2" w:rsidRPr="00D6765C" w:rsidRDefault="00867FA2">
            <w:pPr>
              <w:pStyle w:val="DefaultText"/>
              <w:rPr>
                <w:rFonts w:ascii="Calibri" w:hAnsi="Calibri" w:cs="Calibri"/>
                <w:sz w:val="22"/>
                <w:szCs w:val="22"/>
              </w:rPr>
            </w:pPr>
          </w:p>
        </w:tc>
        <w:tc>
          <w:tcPr>
            <w:tcW w:w="1718" w:type="dxa"/>
          </w:tcPr>
          <w:p w14:paraId="0D3DFB93" w14:textId="77777777" w:rsidR="00867FA2" w:rsidRPr="00D6765C" w:rsidRDefault="00867FA2">
            <w:pPr>
              <w:pStyle w:val="DefaultText"/>
              <w:rPr>
                <w:rFonts w:ascii="Calibri" w:hAnsi="Calibri" w:cs="Calibri"/>
                <w:sz w:val="22"/>
                <w:szCs w:val="22"/>
              </w:rPr>
            </w:pPr>
          </w:p>
        </w:tc>
      </w:tr>
      <w:tr w:rsidR="00867FA2" w:rsidRPr="00D6765C" w14:paraId="6B6FF7C7" w14:textId="77777777">
        <w:trPr>
          <w:cantSplit/>
        </w:trPr>
        <w:tc>
          <w:tcPr>
            <w:tcW w:w="10431" w:type="dxa"/>
            <w:gridSpan w:val="6"/>
          </w:tcPr>
          <w:p w14:paraId="0A1F3CE6" w14:textId="77777777" w:rsidR="00867FA2" w:rsidRPr="00D6765C" w:rsidRDefault="00867FA2">
            <w:pPr>
              <w:pStyle w:val="DefaultText"/>
              <w:rPr>
                <w:rFonts w:ascii="Calibri" w:hAnsi="Calibri" w:cs="Calibri"/>
                <w:sz w:val="22"/>
                <w:szCs w:val="22"/>
              </w:rPr>
            </w:pPr>
          </w:p>
        </w:tc>
      </w:tr>
      <w:tr w:rsidR="00867FA2" w:rsidRPr="00D6765C" w14:paraId="71F7AA4A" w14:textId="77777777">
        <w:trPr>
          <w:cantSplit/>
        </w:trPr>
        <w:tc>
          <w:tcPr>
            <w:tcW w:w="2411" w:type="dxa"/>
          </w:tcPr>
          <w:p w14:paraId="41817E49"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1FD68D10" w14:textId="77777777" w:rsidR="00867FA2" w:rsidRPr="00D6765C" w:rsidRDefault="00867FA2">
            <w:pPr>
              <w:pStyle w:val="DefaultText"/>
              <w:rPr>
                <w:rFonts w:ascii="Calibri" w:hAnsi="Calibri" w:cs="Calibri"/>
                <w:sz w:val="22"/>
                <w:szCs w:val="22"/>
              </w:rPr>
            </w:pPr>
          </w:p>
        </w:tc>
        <w:tc>
          <w:tcPr>
            <w:tcW w:w="1461" w:type="dxa"/>
          </w:tcPr>
          <w:p w14:paraId="04EE70CA" w14:textId="77777777" w:rsidR="00867FA2" w:rsidRPr="00D6765C" w:rsidRDefault="00867FA2">
            <w:pPr>
              <w:pStyle w:val="DefaultText"/>
              <w:rPr>
                <w:rFonts w:ascii="Calibri" w:hAnsi="Calibri" w:cs="Calibri"/>
                <w:sz w:val="22"/>
                <w:szCs w:val="22"/>
              </w:rPr>
            </w:pPr>
          </w:p>
        </w:tc>
        <w:tc>
          <w:tcPr>
            <w:tcW w:w="1415" w:type="dxa"/>
          </w:tcPr>
          <w:p w14:paraId="4A699DEB"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50DC2479" w14:textId="77777777" w:rsidR="00867FA2" w:rsidRPr="00D6765C" w:rsidRDefault="00867FA2">
            <w:pPr>
              <w:pStyle w:val="DefaultText"/>
              <w:rPr>
                <w:rFonts w:ascii="Calibri" w:hAnsi="Calibri" w:cs="Calibri"/>
                <w:sz w:val="22"/>
                <w:szCs w:val="22"/>
              </w:rPr>
            </w:pPr>
          </w:p>
        </w:tc>
        <w:tc>
          <w:tcPr>
            <w:tcW w:w="1718" w:type="dxa"/>
          </w:tcPr>
          <w:p w14:paraId="28702993" w14:textId="77777777" w:rsidR="00867FA2" w:rsidRPr="00D6765C" w:rsidRDefault="00867FA2">
            <w:pPr>
              <w:pStyle w:val="DefaultText"/>
              <w:rPr>
                <w:rFonts w:ascii="Calibri" w:hAnsi="Calibri" w:cs="Calibri"/>
                <w:sz w:val="22"/>
                <w:szCs w:val="22"/>
              </w:rPr>
            </w:pPr>
          </w:p>
        </w:tc>
      </w:tr>
      <w:tr w:rsidR="00867FA2" w:rsidRPr="00D6765C" w14:paraId="35B2A20F" w14:textId="77777777">
        <w:trPr>
          <w:cantSplit/>
        </w:trPr>
        <w:tc>
          <w:tcPr>
            <w:tcW w:w="4124" w:type="dxa"/>
            <w:gridSpan w:val="2"/>
            <w:vMerge w:val="restart"/>
            <w:tcBorders>
              <w:bottom w:val="single" w:sz="4" w:space="0" w:color="auto"/>
            </w:tcBorders>
          </w:tcPr>
          <w:p w14:paraId="454CDA6F" w14:textId="1E8BBA7F" w:rsidR="00867FA2" w:rsidRPr="00D6765C" w:rsidRDefault="00785263">
            <w:pPr>
              <w:pStyle w:val="DefaultText"/>
              <w:rPr>
                <w:rFonts w:ascii="Calibri" w:hAnsi="Calibri" w:cs="Calibri"/>
                <w:sz w:val="22"/>
                <w:szCs w:val="22"/>
              </w:rPr>
            </w:pPr>
            <w:r>
              <w:rPr>
                <w:rFonts w:ascii="Calibri" w:hAnsi="Calibri" w:cs="Calibri"/>
                <w:sz w:val="22"/>
                <w:szCs w:val="22"/>
              </w:rPr>
              <w:t>Mr and Mrs Hubbard</w:t>
            </w:r>
          </w:p>
          <w:p w14:paraId="16143D68" w14:textId="77777777" w:rsidR="00785263" w:rsidRDefault="00785263">
            <w:pPr>
              <w:pStyle w:val="DefaultText"/>
              <w:rPr>
                <w:rFonts w:ascii="Calibri" w:hAnsi="Calibri" w:cs="Calibri"/>
                <w:sz w:val="22"/>
                <w:szCs w:val="22"/>
              </w:rPr>
            </w:pPr>
            <w:r>
              <w:rPr>
                <w:rFonts w:ascii="Calibri" w:hAnsi="Calibri" w:cs="Calibri"/>
                <w:sz w:val="22"/>
                <w:szCs w:val="22"/>
              </w:rPr>
              <w:t>The Croft</w:t>
            </w:r>
          </w:p>
          <w:p w14:paraId="731CE8C1" w14:textId="77777777" w:rsidR="00785263" w:rsidRDefault="00785263">
            <w:pPr>
              <w:pStyle w:val="DefaultText"/>
              <w:rPr>
                <w:rFonts w:ascii="Calibri" w:hAnsi="Calibri" w:cs="Calibri"/>
                <w:sz w:val="22"/>
                <w:szCs w:val="22"/>
              </w:rPr>
            </w:pPr>
            <w:r>
              <w:rPr>
                <w:rFonts w:ascii="Calibri" w:hAnsi="Calibri" w:cs="Calibri"/>
                <w:sz w:val="22"/>
                <w:szCs w:val="22"/>
              </w:rPr>
              <w:t>Eaves Hall Lane</w:t>
            </w:r>
          </w:p>
          <w:p w14:paraId="03307AEF" w14:textId="77777777" w:rsidR="00785263" w:rsidRDefault="00785263">
            <w:pPr>
              <w:pStyle w:val="DefaultText"/>
              <w:rPr>
                <w:rFonts w:ascii="Calibri" w:hAnsi="Calibri" w:cs="Calibri"/>
                <w:sz w:val="22"/>
                <w:szCs w:val="22"/>
              </w:rPr>
            </w:pPr>
            <w:r>
              <w:rPr>
                <w:rFonts w:ascii="Calibri" w:hAnsi="Calibri" w:cs="Calibri"/>
                <w:sz w:val="22"/>
                <w:szCs w:val="22"/>
              </w:rPr>
              <w:t>West Bradford</w:t>
            </w:r>
          </w:p>
          <w:p w14:paraId="7EFF4A54" w14:textId="77777777" w:rsidR="00785263" w:rsidRDefault="00785263">
            <w:pPr>
              <w:pStyle w:val="DefaultText"/>
              <w:rPr>
                <w:rFonts w:ascii="Calibri" w:hAnsi="Calibri" w:cs="Calibri"/>
                <w:sz w:val="22"/>
                <w:szCs w:val="22"/>
              </w:rPr>
            </w:pPr>
            <w:r>
              <w:rPr>
                <w:rFonts w:ascii="Calibri" w:hAnsi="Calibri" w:cs="Calibri"/>
                <w:sz w:val="22"/>
                <w:szCs w:val="22"/>
              </w:rPr>
              <w:t>Clitheroe</w:t>
            </w:r>
          </w:p>
          <w:p w14:paraId="3064B06A" w14:textId="22D36371" w:rsidR="00867FA2" w:rsidRPr="00D6765C" w:rsidRDefault="00785263">
            <w:pPr>
              <w:pStyle w:val="DefaultText"/>
              <w:rPr>
                <w:rFonts w:ascii="Calibri" w:hAnsi="Calibri" w:cs="Calibri"/>
                <w:sz w:val="22"/>
                <w:szCs w:val="22"/>
              </w:rPr>
            </w:pPr>
            <w:r>
              <w:rPr>
                <w:rFonts w:ascii="Calibri" w:hAnsi="Calibri" w:cs="Calibri"/>
                <w:sz w:val="22"/>
                <w:szCs w:val="22"/>
              </w:rPr>
              <w:t>BB7 3JG</w:t>
            </w:r>
          </w:p>
        </w:tc>
        <w:tc>
          <w:tcPr>
            <w:tcW w:w="1461" w:type="dxa"/>
          </w:tcPr>
          <w:p w14:paraId="21D08F0D"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590CB692" w14:textId="4702093A" w:rsidR="00867FA2" w:rsidRPr="00D6765C" w:rsidRDefault="00785263">
            <w:pPr>
              <w:pStyle w:val="DefaultText"/>
              <w:rPr>
                <w:rFonts w:ascii="Calibri" w:hAnsi="Calibri" w:cs="Calibri"/>
                <w:sz w:val="22"/>
                <w:szCs w:val="22"/>
              </w:rPr>
            </w:pPr>
            <w:r>
              <w:rPr>
                <w:rFonts w:ascii="Calibri" w:hAnsi="Calibri" w:cs="Calibri"/>
                <w:sz w:val="22"/>
                <w:szCs w:val="22"/>
              </w:rPr>
              <w:t>Mr Peter Hitchen</w:t>
            </w:r>
          </w:p>
          <w:p w14:paraId="4CED6647" w14:textId="77777777" w:rsidR="00785263" w:rsidRDefault="00785263">
            <w:pPr>
              <w:pStyle w:val="DefaultText"/>
              <w:rPr>
                <w:rFonts w:ascii="Calibri" w:hAnsi="Calibri" w:cs="Calibri"/>
                <w:sz w:val="22"/>
                <w:szCs w:val="22"/>
              </w:rPr>
            </w:pPr>
            <w:r>
              <w:rPr>
                <w:rFonts w:ascii="Calibri" w:hAnsi="Calibri" w:cs="Calibri"/>
                <w:sz w:val="22"/>
                <w:szCs w:val="22"/>
              </w:rPr>
              <w:t>Peter Hitchen Architects</w:t>
            </w:r>
          </w:p>
          <w:p w14:paraId="33B23A3E" w14:textId="77777777" w:rsidR="00785263" w:rsidRDefault="00785263">
            <w:pPr>
              <w:pStyle w:val="DefaultText"/>
              <w:rPr>
                <w:rFonts w:ascii="Calibri" w:hAnsi="Calibri" w:cs="Calibri"/>
                <w:sz w:val="22"/>
                <w:szCs w:val="22"/>
              </w:rPr>
            </w:pPr>
            <w:r>
              <w:rPr>
                <w:rFonts w:ascii="Calibri" w:hAnsi="Calibri" w:cs="Calibri"/>
                <w:sz w:val="22"/>
                <w:szCs w:val="22"/>
              </w:rPr>
              <w:t>Marathon House</w:t>
            </w:r>
          </w:p>
          <w:p w14:paraId="28E6F182" w14:textId="77777777" w:rsidR="00785263" w:rsidRDefault="00785263">
            <w:pPr>
              <w:pStyle w:val="DefaultText"/>
              <w:rPr>
                <w:rFonts w:ascii="Calibri" w:hAnsi="Calibri" w:cs="Calibri"/>
                <w:sz w:val="22"/>
                <w:szCs w:val="22"/>
              </w:rPr>
            </w:pPr>
            <w:r>
              <w:rPr>
                <w:rFonts w:ascii="Calibri" w:hAnsi="Calibri" w:cs="Calibri"/>
                <w:sz w:val="22"/>
                <w:szCs w:val="22"/>
              </w:rPr>
              <w:t>The Sidings Business Park</w:t>
            </w:r>
          </w:p>
          <w:p w14:paraId="2C25B4F3" w14:textId="77777777" w:rsidR="00785263" w:rsidRDefault="00785263">
            <w:pPr>
              <w:pStyle w:val="DefaultText"/>
              <w:rPr>
                <w:rFonts w:ascii="Calibri" w:hAnsi="Calibri" w:cs="Calibri"/>
                <w:sz w:val="22"/>
                <w:szCs w:val="22"/>
              </w:rPr>
            </w:pPr>
            <w:r>
              <w:rPr>
                <w:rFonts w:ascii="Calibri" w:hAnsi="Calibri" w:cs="Calibri"/>
                <w:sz w:val="22"/>
                <w:szCs w:val="22"/>
              </w:rPr>
              <w:t>Whalley</w:t>
            </w:r>
          </w:p>
          <w:p w14:paraId="12B67050" w14:textId="77777777" w:rsidR="00785263" w:rsidRDefault="00785263">
            <w:pPr>
              <w:pStyle w:val="DefaultText"/>
              <w:rPr>
                <w:rFonts w:ascii="Calibri" w:hAnsi="Calibri" w:cs="Calibri"/>
                <w:sz w:val="22"/>
                <w:szCs w:val="22"/>
              </w:rPr>
            </w:pPr>
            <w:r>
              <w:rPr>
                <w:rFonts w:ascii="Calibri" w:hAnsi="Calibri" w:cs="Calibri"/>
                <w:sz w:val="22"/>
                <w:szCs w:val="22"/>
              </w:rPr>
              <w:t>Clitheroe</w:t>
            </w:r>
          </w:p>
          <w:p w14:paraId="57C4D881" w14:textId="7BFF6B8D" w:rsidR="00867FA2" w:rsidRPr="00D6765C" w:rsidRDefault="00785263">
            <w:pPr>
              <w:pStyle w:val="DefaultText"/>
              <w:rPr>
                <w:rFonts w:ascii="Calibri" w:hAnsi="Calibri" w:cs="Calibri"/>
                <w:sz w:val="22"/>
                <w:szCs w:val="22"/>
              </w:rPr>
            </w:pPr>
            <w:r>
              <w:rPr>
                <w:rFonts w:ascii="Calibri" w:hAnsi="Calibri" w:cs="Calibri"/>
                <w:sz w:val="22"/>
                <w:szCs w:val="22"/>
              </w:rPr>
              <w:t>BB7 9SE</w:t>
            </w:r>
          </w:p>
        </w:tc>
      </w:tr>
      <w:tr w:rsidR="00867FA2" w:rsidRPr="00D6765C" w14:paraId="4DCCAAC6" w14:textId="77777777">
        <w:trPr>
          <w:cantSplit/>
        </w:trPr>
        <w:tc>
          <w:tcPr>
            <w:tcW w:w="4124" w:type="dxa"/>
            <w:gridSpan w:val="2"/>
            <w:vMerge/>
            <w:tcBorders>
              <w:bottom w:val="single" w:sz="4" w:space="0" w:color="auto"/>
            </w:tcBorders>
          </w:tcPr>
          <w:p w14:paraId="20FFE115" w14:textId="77777777" w:rsidR="00867FA2" w:rsidRPr="00D6765C" w:rsidRDefault="00867FA2">
            <w:pPr>
              <w:pStyle w:val="DefaultText"/>
              <w:rPr>
                <w:rFonts w:ascii="Calibri" w:hAnsi="Calibri" w:cs="Calibri"/>
                <w:sz w:val="22"/>
                <w:szCs w:val="22"/>
              </w:rPr>
            </w:pPr>
          </w:p>
        </w:tc>
        <w:tc>
          <w:tcPr>
            <w:tcW w:w="1461" w:type="dxa"/>
          </w:tcPr>
          <w:p w14:paraId="136AAEFC"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7EC7B08A" w14:textId="77777777" w:rsidR="00867FA2" w:rsidRPr="00D6765C" w:rsidRDefault="00867FA2">
            <w:pPr>
              <w:pStyle w:val="DefaultText"/>
              <w:rPr>
                <w:rFonts w:ascii="Calibri" w:hAnsi="Calibri" w:cs="Calibri"/>
                <w:sz w:val="22"/>
                <w:szCs w:val="22"/>
              </w:rPr>
            </w:pPr>
          </w:p>
        </w:tc>
      </w:tr>
      <w:tr w:rsidR="00867FA2" w:rsidRPr="00D6765C" w14:paraId="4D6E245D" w14:textId="77777777">
        <w:trPr>
          <w:cantSplit/>
        </w:trPr>
        <w:tc>
          <w:tcPr>
            <w:tcW w:w="4124" w:type="dxa"/>
            <w:gridSpan w:val="2"/>
            <w:vMerge/>
            <w:tcBorders>
              <w:bottom w:val="single" w:sz="4" w:space="0" w:color="auto"/>
            </w:tcBorders>
          </w:tcPr>
          <w:p w14:paraId="3FC04585" w14:textId="77777777" w:rsidR="00867FA2" w:rsidRPr="00D6765C" w:rsidRDefault="00867FA2">
            <w:pPr>
              <w:pStyle w:val="DefaultText"/>
              <w:rPr>
                <w:rFonts w:ascii="Calibri" w:hAnsi="Calibri" w:cs="Calibri"/>
                <w:sz w:val="22"/>
                <w:szCs w:val="22"/>
              </w:rPr>
            </w:pPr>
          </w:p>
        </w:tc>
        <w:tc>
          <w:tcPr>
            <w:tcW w:w="1461" w:type="dxa"/>
          </w:tcPr>
          <w:p w14:paraId="4E37E61E"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183EED4" w14:textId="77777777" w:rsidR="00867FA2" w:rsidRPr="00D6765C" w:rsidRDefault="00867FA2">
            <w:pPr>
              <w:pStyle w:val="DefaultText"/>
              <w:rPr>
                <w:rFonts w:ascii="Calibri" w:hAnsi="Calibri" w:cs="Calibri"/>
                <w:sz w:val="22"/>
                <w:szCs w:val="22"/>
              </w:rPr>
            </w:pPr>
          </w:p>
        </w:tc>
      </w:tr>
      <w:tr w:rsidR="00867FA2" w:rsidRPr="00D6765C" w14:paraId="0E8597E0" w14:textId="77777777">
        <w:trPr>
          <w:cantSplit/>
        </w:trPr>
        <w:tc>
          <w:tcPr>
            <w:tcW w:w="4124" w:type="dxa"/>
            <w:gridSpan w:val="2"/>
            <w:vMerge/>
            <w:tcBorders>
              <w:bottom w:val="single" w:sz="4" w:space="0" w:color="auto"/>
            </w:tcBorders>
          </w:tcPr>
          <w:p w14:paraId="1575EC77" w14:textId="77777777" w:rsidR="00867FA2" w:rsidRPr="00D6765C" w:rsidRDefault="00867FA2">
            <w:pPr>
              <w:pStyle w:val="DefaultText"/>
              <w:rPr>
                <w:rFonts w:ascii="Calibri" w:hAnsi="Calibri" w:cs="Calibri"/>
                <w:sz w:val="22"/>
                <w:szCs w:val="22"/>
              </w:rPr>
            </w:pPr>
          </w:p>
        </w:tc>
        <w:tc>
          <w:tcPr>
            <w:tcW w:w="1461" w:type="dxa"/>
          </w:tcPr>
          <w:p w14:paraId="67FD3B30"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78D495D9" w14:textId="77777777" w:rsidR="00867FA2" w:rsidRPr="00D6765C" w:rsidRDefault="00867FA2">
            <w:pPr>
              <w:pStyle w:val="DefaultText"/>
              <w:rPr>
                <w:rFonts w:ascii="Calibri" w:hAnsi="Calibri" w:cs="Calibri"/>
                <w:sz w:val="22"/>
                <w:szCs w:val="22"/>
              </w:rPr>
            </w:pPr>
          </w:p>
        </w:tc>
      </w:tr>
      <w:tr w:rsidR="00867FA2" w:rsidRPr="00D6765C" w14:paraId="00B81AB7" w14:textId="77777777">
        <w:trPr>
          <w:cantSplit/>
        </w:trPr>
        <w:tc>
          <w:tcPr>
            <w:tcW w:w="4124" w:type="dxa"/>
            <w:gridSpan w:val="2"/>
            <w:vMerge/>
            <w:tcBorders>
              <w:bottom w:val="single" w:sz="4" w:space="0" w:color="auto"/>
            </w:tcBorders>
          </w:tcPr>
          <w:p w14:paraId="36203189"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0C19215A"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3B211F3C" w14:textId="77777777" w:rsidR="00867FA2" w:rsidRPr="00D6765C" w:rsidRDefault="00867FA2">
            <w:pPr>
              <w:pStyle w:val="DefaultText"/>
              <w:rPr>
                <w:rFonts w:ascii="Calibri" w:hAnsi="Calibri" w:cs="Calibri"/>
                <w:sz w:val="22"/>
                <w:szCs w:val="22"/>
              </w:rPr>
            </w:pPr>
          </w:p>
        </w:tc>
      </w:tr>
    </w:tbl>
    <w:p w14:paraId="31E590C2"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4A3A747D" w14:textId="77777777" w:rsidTr="00785263">
        <w:trPr>
          <w:cantSplit/>
        </w:trPr>
        <w:tc>
          <w:tcPr>
            <w:tcW w:w="10413" w:type="dxa"/>
            <w:gridSpan w:val="2"/>
          </w:tcPr>
          <w:p w14:paraId="4EEF37BF" w14:textId="6171341C"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785263">
              <w:rPr>
                <w:rFonts w:ascii="Calibri" w:hAnsi="Calibri" w:cs="Calibri"/>
                <w:sz w:val="22"/>
                <w:szCs w:val="22"/>
              </w:rPr>
              <w:t>Certificate of Lawfulness for proposed demolition of existing outbuildings and construction of single-storey bin store, car port, workshop and maintenance store.</w:t>
            </w:r>
          </w:p>
        </w:tc>
      </w:tr>
      <w:tr w:rsidR="00867FA2" w:rsidRPr="00D6765C" w14:paraId="3CF67CA2" w14:textId="77777777" w:rsidTr="00785263">
        <w:trPr>
          <w:cantSplit/>
        </w:trPr>
        <w:tc>
          <w:tcPr>
            <w:tcW w:w="824" w:type="dxa"/>
          </w:tcPr>
          <w:p w14:paraId="3F93B654" w14:textId="77777777" w:rsidR="00867FA2" w:rsidRPr="00D6765C" w:rsidRDefault="00867FA2">
            <w:pPr>
              <w:pStyle w:val="TableText"/>
              <w:rPr>
                <w:rFonts w:ascii="Calibri" w:hAnsi="Calibri" w:cs="Calibri"/>
                <w:b/>
                <w:sz w:val="22"/>
                <w:szCs w:val="22"/>
              </w:rPr>
            </w:pPr>
          </w:p>
          <w:p w14:paraId="20C682F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7A9B1E62" w14:textId="77777777" w:rsidR="00867FA2" w:rsidRPr="00D6765C" w:rsidRDefault="00867FA2">
            <w:pPr>
              <w:pStyle w:val="TableText"/>
              <w:rPr>
                <w:rFonts w:ascii="Calibri" w:hAnsi="Calibri" w:cs="Calibri"/>
                <w:sz w:val="22"/>
                <w:szCs w:val="22"/>
              </w:rPr>
            </w:pPr>
          </w:p>
          <w:p w14:paraId="2BE9A1F2" w14:textId="596093DB" w:rsidR="00867FA2" w:rsidRPr="00D6765C" w:rsidRDefault="00785263">
            <w:pPr>
              <w:pStyle w:val="TableText"/>
              <w:rPr>
                <w:rFonts w:ascii="Calibri" w:hAnsi="Calibri" w:cs="Calibri"/>
                <w:sz w:val="22"/>
                <w:szCs w:val="22"/>
              </w:rPr>
            </w:pPr>
            <w:r>
              <w:rPr>
                <w:rFonts w:ascii="Calibri" w:hAnsi="Calibri" w:cs="Calibri"/>
                <w:sz w:val="22"/>
                <w:szCs w:val="22"/>
              </w:rPr>
              <w:t>The Croft Eaves Hall Lane West Bradford BB7 3JG</w:t>
            </w:r>
          </w:p>
        </w:tc>
      </w:tr>
      <w:tr w:rsidR="00867FA2" w:rsidRPr="00D6765C" w14:paraId="1B2217DC" w14:textId="77777777" w:rsidTr="00785263">
        <w:trPr>
          <w:cantSplit/>
        </w:trPr>
        <w:tc>
          <w:tcPr>
            <w:tcW w:w="10413" w:type="dxa"/>
            <w:gridSpan w:val="2"/>
          </w:tcPr>
          <w:p w14:paraId="571823C6" w14:textId="77777777" w:rsidR="00867FA2" w:rsidRPr="00D6765C" w:rsidRDefault="00867FA2">
            <w:pPr>
              <w:pStyle w:val="TableText"/>
              <w:rPr>
                <w:rFonts w:ascii="Calibri" w:hAnsi="Calibri" w:cs="Calibri"/>
                <w:sz w:val="22"/>
                <w:szCs w:val="22"/>
              </w:rPr>
            </w:pPr>
          </w:p>
          <w:p w14:paraId="5421435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69543700" w14:textId="77777777" w:rsidTr="00785263">
        <w:trPr>
          <w:cantSplit/>
        </w:trPr>
        <w:tc>
          <w:tcPr>
            <w:tcW w:w="824" w:type="dxa"/>
          </w:tcPr>
          <w:p w14:paraId="05FA1AEF" w14:textId="77777777" w:rsidR="00867FA2" w:rsidRPr="00D6765C" w:rsidRDefault="00867FA2">
            <w:pPr>
              <w:pStyle w:val="DefaultText"/>
              <w:rPr>
                <w:rFonts w:ascii="Calibri" w:hAnsi="Calibri" w:cs="Calibri"/>
                <w:sz w:val="22"/>
                <w:szCs w:val="22"/>
              </w:rPr>
            </w:pPr>
          </w:p>
        </w:tc>
        <w:tc>
          <w:tcPr>
            <w:tcW w:w="9589" w:type="dxa"/>
          </w:tcPr>
          <w:p w14:paraId="11A186E6" w14:textId="791DD547" w:rsidR="00785263"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328"/>
              <w:gridCol w:w="9175"/>
            </w:tblGrid>
            <w:tr w:rsidR="00785263" w14:paraId="42635D7C" w14:textId="77777777" w:rsidTr="00785263">
              <w:tc>
                <w:tcPr>
                  <w:tcW w:w="0" w:type="auto"/>
                  <w:tcBorders>
                    <w:top w:val="nil"/>
                    <w:left w:val="nil"/>
                    <w:bottom w:val="nil"/>
                    <w:right w:val="nil"/>
                  </w:tcBorders>
                  <w:shd w:val="clear" w:color="auto" w:fill="auto"/>
                </w:tcPr>
                <w:p w14:paraId="401A8601" w14:textId="075D583C" w:rsidR="00785263" w:rsidRDefault="00785263">
                  <w:pPr>
                    <w:pStyle w:val="DefaultText"/>
                    <w:jc w:val="both"/>
                    <w:rPr>
                      <w:rFonts w:ascii="Calibri" w:hAnsi="Calibri" w:cs="Calibri"/>
                      <w:sz w:val="22"/>
                      <w:szCs w:val="22"/>
                    </w:rPr>
                  </w:pPr>
                  <w:r>
                    <w:rPr>
                      <w:rFonts w:ascii="Calibri" w:hAnsi="Calibri" w:cs="Calibri"/>
                      <w:sz w:val="22"/>
                      <w:szCs w:val="22"/>
                    </w:rPr>
                    <w:t>1</w:t>
                  </w:r>
                </w:p>
              </w:tc>
              <w:tc>
                <w:tcPr>
                  <w:tcW w:w="0" w:type="auto"/>
                  <w:tcBorders>
                    <w:top w:val="nil"/>
                    <w:left w:val="nil"/>
                    <w:bottom w:val="nil"/>
                    <w:right w:val="nil"/>
                  </w:tcBorders>
                  <w:shd w:val="clear" w:color="auto" w:fill="auto"/>
                </w:tcPr>
                <w:p w14:paraId="7E49A0B9" w14:textId="032CD8AD" w:rsidR="00785263" w:rsidRDefault="00785263">
                  <w:pPr>
                    <w:pStyle w:val="DefaultText"/>
                    <w:jc w:val="both"/>
                    <w:rPr>
                      <w:rFonts w:ascii="Calibri" w:hAnsi="Calibri" w:cs="Calibri"/>
                      <w:sz w:val="22"/>
                      <w:szCs w:val="22"/>
                    </w:rPr>
                  </w:pPr>
                  <w:r>
                    <w:rPr>
                      <w:rFonts w:ascii="Calibri" w:hAnsi="Calibri" w:cs="Calibri"/>
                      <w:sz w:val="22"/>
                      <w:szCs w:val="22"/>
                    </w:rPr>
                    <w:t xml:space="preserve">It is not considered that sufficient evidence has been provided to demonstrate that the proposed outbuilding would be sited on land which forms part of the application property's </w:t>
                  </w:r>
                  <w:r w:rsidR="00712A99">
                    <w:rPr>
                      <w:rFonts w:ascii="Calibri" w:hAnsi="Calibri" w:cs="Calibri"/>
                      <w:sz w:val="22"/>
                      <w:szCs w:val="22"/>
                    </w:rPr>
                    <w:t xml:space="preserve">lawful </w:t>
                  </w:r>
                  <w:r>
                    <w:rPr>
                      <w:rFonts w:ascii="Calibri" w:hAnsi="Calibri" w:cs="Calibri"/>
                      <w:sz w:val="22"/>
                      <w:szCs w:val="22"/>
                    </w:rPr>
                    <w:t xml:space="preserve">curtilage. Accordingly, the proposed development fails to satisfy the requirements of Schedule 2, Part 1, Class E of the Town and Country Planning (General Permitted Development) Order 2015 (as amended). </w:t>
                  </w:r>
                </w:p>
                <w:p w14:paraId="5493BA6A" w14:textId="04DF8FD6" w:rsidR="00785263" w:rsidRDefault="00785263">
                  <w:pPr>
                    <w:pStyle w:val="DefaultText"/>
                    <w:jc w:val="both"/>
                    <w:rPr>
                      <w:rFonts w:ascii="Calibri" w:hAnsi="Calibri" w:cs="Calibri"/>
                      <w:sz w:val="22"/>
                      <w:szCs w:val="22"/>
                    </w:rPr>
                  </w:pPr>
                </w:p>
              </w:tc>
            </w:tr>
            <w:tr w:rsidR="00785263" w14:paraId="294CEE43" w14:textId="77777777" w:rsidTr="00785263">
              <w:tc>
                <w:tcPr>
                  <w:tcW w:w="0" w:type="auto"/>
                  <w:tcBorders>
                    <w:top w:val="nil"/>
                    <w:left w:val="nil"/>
                    <w:bottom w:val="nil"/>
                    <w:right w:val="nil"/>
                  </w:tcBorders>
                  <w:shd w:val="clear" w:color="auto" w:fill="auto"/>
                </w:tcPr>
                <w:p w14:paraId="10E59460" w14:textId="4665F49C" w:rsidR="00785263" w:rsidRDefault="00785263">
                  <w:pPr>
                    <w:pStyle w:val="DefaultText"/>
                    <w:jc w:val="both"/>
                    <w:rPr>
                      <w:rFonts w:ascii="Calibri" w:hAnsi="Calibri" w:cs="Calibri"/>
                      <w:sz w:val="22"/>
                      <w:szCs w:val="22"/>
                    </w:rPr>
                  </w:pPr>
                  <w:r>
                    <w:rPr>
                      <w:rFonts w:ascii="Calibri" w:hAnsi="Calibri" w:cs="Calibri"/>
                      <w:sz w:val="22"/>
                      <w:szCs w:val="22"/>
                    </w:rPr>
                    <w:t>2</w:t>
                  </w:r>
                </w:p>
              </w:tc>
              <w:tc>
                <w:tcPr>
                  <w:tcW w:w="0" w:type="auto"/>
                  <w:tcBorders>
                    <w:top w:val="nil"/>
                    <w:left w:val="nil"/>
                    <w:bottom w:val="nil"/>
                    <w:right w:val="nil"/>
                  </w:tcBorders>
                  <w:shd w:val="clear" w:color="auto" w:fill="auto"/>
                </w:tcPr>
                <w:p w14:paraId="5279E4D7" w14:textId="11CA28D0" w:rsidR="00785263" w:rsidRDefault="00712A99">
                  <w:pPr>
                    <w:pStyle w:val="DefaultText"/>
                    <w:jc w:val="both"/>
                    <w:rPr>
                      <w:rFonts w:ascii="Calibri" w:hAnsi="Calibri" w:cs="Calibri"/>
                      <w:sz w:val="22"/>
                      <w:szCs w:val="22"/>
                    </w:rPr>
                  </w:pPr>
                  <w:r w:rsidRPr="00712A99">
                    <w:rPr>
                      <w:rFonts w:ascii="Calibri" w:hAnsi="Calibri" w:cs="Calibri"/>
                      <w:sz w:val="22"/>
                      <w:szCs w:val="22"/>
                    </w:rPr>
                    <w:t>The proposed outbuilding would be sited within 2 metres of the boundary of the approved curtilage of the dwellinghouse and would measure 2.82 metres in height when measured when measured from the ground level immediately adjacent to the building. As such, the proposal fails to meet the requirements of Schedule 2, Part 1, Class E of the Town and Country Planning (General Permitted Development) Order 2015 (as amended).</w:t>
                  </w:r>
                </w:p>
              </w:tc>
            </w:tr>
          </w:tbl>
          <w:p w14:paraId="66E7E54A" w14:textId="336F91F4" w:rsidR="00867FA2" w:rsidRPr="00D6765C" w:rsidRDefault="00867FA2">
            <w:pPr>
              <w:pStyle w:val="DefaultText"/>
              <w:jc w:val="both"/>
              <w:rPr>
                <w:rFonts w:ascii="Calibri" w:hAnsi="Calibri" w:cs="Calibri"/>
                <w:sz w:val="22"/>
                <w:szCs w:val="22"/>
              </w:rPr>
            </w:pPr>
          </w:p>
        </w:tc>
      </w:tr>
      <w:tr w:rsidR="00867FA2" w:rsidRPr="00D6765C" w14:paraId="3F4E65CD" w14:textId="77777777" w:rsidTr="00785263">
        <w:trPr>
          <w:cantSplit/>
        </w:trPr>
        <w:tc>
          <w:tcPr>
            <w:tcW w:w="824" w:type="dxa"/>
          </w:tcPr>
          <w:p w14:paraId="5ECEE326" w14:textId="77777777" w:rsidR="00867FA2" w:rsidRPr="00D6765C" w:rsidRDefault="00867FA2">
            <w:pPr>
              <w:pStyle w:val="DefaultText"/>
              <w:rPr>
                <w:rFonts w:ascii="Calibri" w:hAnsi="Calibri" w:cs="Calibri"/>
                <w:sz w:val="22"/>
                <w:szCs w:val="22"/>
              </w:rPr>
            </w:pPr>
          </w:p>
        </w:tc>
        <w:tc>
          <w:tcPr>
            <w:tcW w:w="9589" w:type="dxa"/>
          </w:tcPr>
          <w:p w14:paraId="41ED1514" w14:textId="77777777" w:rsidR="00867FA2" w:rsidRPr="00D6765C" w:rsidRDefault="00867FA2">
            <w:pPr>
              <w:pStyle w:val="DefaultText"/>
              <w:jc w:val="both"/>
              <w:rPr>
                <w:rFonts w:ascii="Calibri" w:hAnsi="Calibri" w:cs="Calibri"/>
                <w:sz w:val="22"/>
                <w:szCs w:val="22"/>
              </w:rPr>
            </w:pPr>
          </w:p>
        </w:tc>
      </w:tr>
      <w:tr w:rsidR="00867FA2" w14:paraId="4C92CF2D" w14:textId="77777777" w:rsidTr="00785263">
        <w:trPr>
          <w:cantSplit/>
        </w:trPr>
        <w:tc>
          <w:tcPr>
            <w:tcW w:w="824" w:type="dxa"/>
          </w:tcPr>
          <w:p w14:paraId="3DA43287" w14:textId="77777777" w:rsidR="00867FA2" w:rsidRDefault="00867FA2">
            <w:pPr>
              <w:pStyle w:val="DefaultText"/>
              <w:rPr>
                <w:rFonts w:ascii="Times New Roman" w:hAnsi="Times New Roman"/>
                <w:sz w:val="22"/>
              </w:rPr>
            </w:pPr>
          </w:p>
        </w:tc>
        <w:tc>
          <w:tcPr>
            <w:tcW w:w="9589" w:type="dxa"/>
          </w:tcPr>
          <w:p w14:paraId="5F3342B4" w14:textId="77777777" w:rsidR="00867FA2" w:rsidRDefault="00867FA2">
            <w:pPr>
              <w:pStyle w:val="DefaultText"/>
              <w:jc w:val="both"/>
              <w:rPr>
                <w:rFonts w:ascii="Times New Roman" w:hAnsi="Times New Roman"/>
                <w:sz w:val="22"/>
              </w:rPr>
            </w:pPr>
          </w:p>
        </w:tc>
      </w:tr>
    </w:tbl>
    <w:p w14:paraId="3722DEBE" w14:textId="77777777" w:rsidR="001B55CB" w:rsidRDefault="001B55CB" w:rsidP="001B55CB">
      <w:pPr>
        <w:jc w:val="both"/>
        <w:rPr>
          <w:rFonts w:ascii="Arial" w:hAnsi="Arial" w:cs="Arial"/>
          <w:b/>
          <w:lang w:eastAsia="en-GB"/>
        </w:rPr>
      </w:pPr>
      <w:r>
        <w:rPr>
          <w:rFonts w:ascii="Brush Script MT" w:hAnsi="Brush Script MT"/>
          <w:sz w:val="44"/>
          <w:szCs w:val="44"/>
        </w:rPr>
        <w:t>Nicola Hopkins</w:t>
      </w:r>
    </w:p>
    <w:p w14:paraId="4FC8005B" w14:textId="77777777" w:rsidR="001B55CB" w:rsidRDefault="001B55CB" w:rsidP="001B55CB">
      <w:pPr>
        <w:jc w:val="both"/>
        <w:rPr>
          <w:rFonts w:ascii="Arial" w:hAnsi="Arial" w:cs="Arial"/>
        </w:rPr>
      </w:pPr>
    </w:p>
    <w:p w14:paraId="46C27B06" w14:textId="77777777" w:rsidR="001B55CB" w:rsidRDefault="001B55CB" w:rsidP="001B55CB">
      <w:pPr>
        <w:jc w:val="both"/>
        <w:rPr>
          <w:rFonts w:ascii="Arial" w:hAnsi="Arial" w:cs="Arial"/>
        </w:rPr>
      </w:pPr>
      <w:r>
        <w:rPr>
          <w:rFonts w:ascii="Arial" w:hAnsi="Arial" w:cs="Arial"/>
        </w:rPr>
        <w:t>NICOLA HOPKINS</w:t>
      </w:r>
    </w:p>
    <w:p w14:paraId="2DF67876" w14:textId="77777777" w:rsidR="00867FA2" w:rsidRDefault="001B55CB" w:rsidP="001B55CB">
      <w:pPr>
        <w:pStyle w:val="TableText"/>
        <w:rPr>
          <w:sz w:val="22"/>
        </w:rPr>
      </w:pPr>
      <w:r>
        <w:rPr>
          <w:rFonts w:ascii="Arial" w:hAnsi="Arial" w:cs="Arial"/>
        </w:rPr>
        <w:t>DIRECTOR OF ECONOMIC DEVELOPMENT AND PLANNING</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10AB8707" w14:textId="77777777">
        <w:trPr>
          <w:cantSplit/>
        </w:trPr>
        <w:tc>
          <w:tcPr>
            <w:tcW w:w="10448" w:type="dxa"/>
          </w:tcPr>
          <w:p w14:paraId="63781431" w14:textId="77777777" w:rsidR="00867FA2" w:rsidRDefault="00867FA2">
            <w:pPr>
              <w:pStyle w:val="DefaultText"/>
              <w:rPr>
                <w:sz w:val="22"/>
              </w:rPr>
            </w:pPr>
          </w:p>
        </w:tc>
      </w:tr>
    </w:tbl>
    <w:p w14:paraId="1F67C840" w14:textId="77777777" w:rsidR="00867FA2" w:rsidRDefault="00867FA2">
      <w:pPr>
        <w:pStyle w:val="TableText"/>
        <w:rPr>
          <w:sz w:val="22"/>
        </w:rPr>
      </w:pPr>
    </w:p>
    <w:p w14:paraId="6B79F545" w14:textId="77777777" w:rsidR="00867FA2" w:rsidRDefault="00867FA2">
      <w:pPr>
        <w:pStyle w:val="TableText"/>
        <w:rPr>
          <w:sz w:val="22"/>
        </w:rPr>
      </w:pPr>
    </w:p>
    <w:p w14:paraId="40C356D8" w14:textId="77777777" w:rsidR="00867FA2" w:rsidRDefault="00867FA2">
      <w:pPr>
        <w:pStyle w:val="TableText"/>
        <w:rPr>
          <w:sz w:val="22"/>
        </w:rPr>
      </w:pPr>
    </w:p>
    <w:p w14:paraId="20E78333" w14:textId="77777777" w:rsidR="00867FA2" w:rsidRDefault="00867FA2">
      <w:pPr>
        <w:pStyle w:val="TableText"/>
        <w:rPr>
          <w:sz w:val="22"/>
        </w:rPr>
      </w:pPr>
    </w:p>
    <w:p w14:paraId="6CA0F020" w14:textId="77777777" w:rsidR="00867FA2" w:rsidRDefault="00867FA2">
      <w:pPr>
        <w:pStyle w:val="TableText"/>
        <w:rPr>
          <w:sz w:val="22"/>
        </w:rPr>
      </w:pPr>
    </w:p>
    <w:p w14:paraId="7528E918" w14:textId="77777777" w:rsidR="00867FA2" w:rsidRDefault="00867FA2">
      <w:pPr>
        <w:pStyle w:val="TableText"/>
        <w:rPr>
          <w:sz w:val="22"/>
        </w:rPr>
      </w:pPr>
    </w:p>
    <w:p w14:paraId="3D832618" w14:textId="77777777" w:rsidR="00867FA2" w:rsidRDefault="00867FA2">
      <w:pPr>
        <w:pStyle w:val="TableText"/>
        <w:rPr>
          <w:sz w:val="22"/>
        </w:rPr>
      </w:pPr>
    </w:p>
    <w:p w14:paraId="6B59419B" w14:textId="77777777" w:rsidR="00867FA2" w:rsidRDefault="00867FA2">
      <w:pPr>
        <w:pStyle w:val="TableText"/>
        <w:rPr>
          <w:sz w:val="22"/>
        </w:rPr>
      </w:pPr>
    </w:p>
    <w:p w14:paraId="5A36BDCF" w14:textId="77777777" w:rsidR="00867FA2" w:rsidRDefault="00867FA2">
      <w:pPr>
        <w:pStyle w:val="TableText"/>
        <w:rPr>
          <w:sz w:val="22"/>
        </w:rPr>
      </w:pPr>
    </w:p>
    <w:p w14:paraId="011C9AA0" w14:textId="77777777" w:rsidR="00FB3622" w:rsidRPr="00CA7435" w:rsidRDefault="00FB3622" w:rsidP="00FB3622">
      <w:pPr>
        <w:pStyle w:val="TableText"/>
        <w:rPr>
          <w:rFonts w:ascii="Calibri" w:hAnsi="Calibri" w:cs="Calibri"/>
          <w:b/>
          <w:sz w:val="22"/>
          <w:szCs w:val="22"/>
        </w:rPr>
      </w:pPr>
      <w:r w:rsidRPr="00CA7435">
        <w:rPr>
          <w:rFonts w:ascii="Calibri" w:hAnsi="Calibri" w:cs="Calibri"/>
          <w:b/>
          <w:sz w:val="22"/>
          <w:szCs w:val="22"/>
        </w:rPr>
        <w:t>Notes</w:t>
      </w:r>
    </w:p>
    <w:p w14:paraId="4164993B" w14:textId="77777777" w:rsidR="00CA7435" w:rsidRPr="00CA7435" w:rsidRDefault="00CA7435" w:rsidP="00CA7435">
      <w:pPr>
        <w:numPr>
          <w:ilvl w:val="0"/>
          <w:numId w:val="1"/>
        </w:numPr>
        <w:rPr>
          <w:rFonts w:ascii="Calibri" w:hAnsi="Calibri" w:cs="Calibri"/>
          <w:sz w:val="22"/>
          <w:szCs w:val="22"/>
        </w:rPr>
      </w:pPr>
      <w:bookmarkStart w:id="1" w:name="InformativeText"/>
      <w:r>
        <w:rPr>
          <w:rFonts w:ascii="Calibri" w:hAnsi="Calibri"/>
          <w:sz w:val="22"/>
          <w:szCs w:val="22"/>
        </w:rPr>
        <w:t xml:space="preserve">   </w:t>
      </w:r>
      <w:r w:rsidRPr="00785263">
        <w:rPr>
          <w:rFonts w:ascii="Calibri" w:hAnsi="Calibri" w:cs="Calibri"/>
          <w:sz w:val="22"/>
          <w:szCs w:val="22"/>
        </w:rPr>
        <w:t>This Decision Notice should be read in conjunction with the officer’s report which is available to view on the website.</w:t>
      </w:r>
    </w:p>
    <w:bookmarkEnd w:id="1"/>
    <w:p w14:paraId="4B57539C" w14:textId="77777777" w:rsidR="00CA7435" w:rsidRPr="00CA7435" w:rsidRDefault="00CA7435" w:rsidP="00FB3622">
      <w:pPr>
        <w:pStyle w:val="TableText"/>
        <w:rPr>
          <w:rFonts w:ascii="Calibri" w:hAnsi="Calibri" w:cs="Calibri"/>
          <w:b/>
          <w:sz w:val="22"/>
          <w:szCs w:val="22"/>
        </w:rPr>
      </w:pPr>
    </w:p>
    <w:p w14:paraId="702F718B" w14:textId="77777777" w:rsidR="00FB3622" w:rsidRDefault="00FB3622" w:rsidP="00FB3622">
      <w:pPr>
        <w:pStyle w:val="TableText"/>
        <w:rPr>
          <w:rFonts w:ascii="Calibri" w:hAnsi="Calibri" w:cs="Calibri"/>
        </w:rPr>
      </w:pPr>
    </w:p>
    <w:p w14:paraId="6723D495" w14:textId="77777777" w:rsidR="00FB3622" w:rsidRDefault="00FB3622" w:rsidP="00FB3622">
      <w:pPr>
        <w:rPr>
          <w:rFonts w:ascii="Calibri" w:hAnsi="Calibri" w:cs="Calibri"/>
          <w:b/>
          <w:bCs/>
        </w:rPr>
      </w:pPr>
      <w:r>
        <w:rPr>
          <w:rFonts w:ascii="Calibri" w:hAnsi="Calibri" w:cs="Calibri"/>
          <w:b/>
          <w:bCs/>
        </w:rPr>
        <w:t xml:space="preserve">Right of Appeal </w:t>
      </w:r>
    </w:p>
    <w:p w14:paraId="649F5854"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0C868D"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92A89E"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5B5D43"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159F18" w14:textId="77777777" w:rsidR="00FB3622" w:rsidRDefault="00FB3622" w:rsidP="00FB3622">
      <w:pPr>
        <w:rPr>
          <w:rFonts w:ascii="Calibri" w:hAnsi="Calibri" w:cs="Calibri"/>
        </w:rPr>
      </w:pPr>
    </w:p>
    <w:p w14:paraId="288527B3" w14:textId="77777777" w:rsidR="00FB3622" w:rsidRDefault="00FB3622" w:rsidP="00FB3622">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50B88D" w14:textId="77777777" w:rsidR="00FB3622" w:rsidRDefault="00FB3622" w:rsidP="00FB3622">
      <w:pPr>
        <w:rPr>
          <w:rFonts w:ascii="Calibri" w:hAnsi="Calibri" w:cs="Calibri"/>
        </w:rPr>
      </w:pPr>
    </w:p>
    <w:p w14:paraId="0EC4A762" w14:textId="77777777" w:rsidR="00FB3622" w:rsidRDefault="00FB3622" w:rsidP="00FB3622">
      <w:pPr>
        <w:rPr>
          <w:rFonts w:ascii="Calibri" w:hAnsi="Calibri" w:cs="Calibri"/>
          <w:b/>
          <w:bCs/>
        </w:rPr>
      </w:pPr>
      <w:r>
        <w:rPr>
          <w:rFonts w:ascii="Calibri" w:hAnsi="Calibri" w:cs="Calibri"/>
          <w:b/>
          <w:bCs/>
        </w:rPr>
        <w:t xml:space="preserve">Purchase Notices </w:t>
      </w:r>
    </w:p>
    <w:p w14:paraId="295609E2"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C5EE2E" w14:textId="77777777" w:rsidR="00FB3622" w:rsidRDefault="00FB3622" w:rsidP="00FB3622">
      <w:pPr>
        <w:pStyle w:val="TableText"/>
      </w:pPr>
    </w:p>
    <w:p w14:paraId="184F34B4" w14:textId="77777777" w:rsidR="00867FA2" w:rsidRDefault="00867FA2">
      <w:pPr>
        <w:pStyle w:val="TableText"/>
        <w:rPr>
          <w:sz w:val="22"/>
        </w:rPr>
      </w:pPr>
    </w:p>
    <w:sectPr w:rsidR="00867FA2">
      <w:headerReference w:type="default" r:id="rId8"/>
      <w:footerReference w:type="default" r:id="rId9"/>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C3A54" w14:textId="77777777" w:rsidR="00785263" w:rsidRDefault="00785263">
      <w:r>
        <w:separator/>
      </w:r>
    </w:p>
  </w:endnote>
  <w:endnote w:type="continuationSeparator" w:id="0">
    <w:p w14:paraId="14F094B3" w14:textId="77777777" w:rsidR="00785263" w:rsidRDefault="0078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FD49"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BC5D" w14:textId="77777777" w:rsidR="00785263" w:rsidRDefault="00785263">
      <w:r>
        <w:separator/>
      </w:r>
    </w:p>
  </w:footnote>
  <w:footnote w:type="continuationSeparator" w:id="0">
    <w:p w14:paraId="74849F8C" w14:textId="77777777" w:rsidR="00785263" w:rsidRDefault="0078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EF2BD"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50530976"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1C9ED4AD" w14:textId="77777777" w:rsidR="00867FA2" w:rsidRPr="00D6765C" w:rsidRDefault="00867FA2">
    <w:pPr>
      <w:pStyle w:val="DefaultText"/>
      <w:rPr>
        <w:rFonts w:ascii="Calibri" w:hAnsi="Calibri" w:cs="Calibri"/>
        <w:b/>
        <w:sz w:val="22"/>
      </w:rPr>
    </w:pPr>
  </w:p>
  <w:p w14:paraId="1451BE67" w14:textId="5B4B3D70"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785263">
      <w:rPr>
        <w:rFonts w:ascii="Calibri" w:hAnsi="Calibri" w:cs="Calibri"/>
        <w:b/>
        <w:bCs/>
        <w:sz w:val="22"/>
      </w:rPr>
      <w:t>3/2024/0386</w:t>
    </w:r>
    <w:r w:rsidRPr="00D6765C">
      <w:rPr>
        <w:rFonts w:ascii="Calibri" w:hAnsi="Calibri" w:cs="Calibri"/>
        <w:b/>
        <w:bCs/>
        <w:sz w:val="22"/>
      </w:rPr>
      <w:t xml:space="preserve">                                       DECISION DATE:</w:t>
    </w:r>
    <w:r w:rsidR="00787B8C">
      <w:rPr>
        <w:rFonts w:ascii="Calibri" w:hAnsi="Calibri" w:cs="Calibri"/>
        <w:b/>
        <w:bCs/>
        <w:sz w:val="22"/>
      </w:rPr>
      <w:t xml:space="preserve">  12 July 2024</w:t>
    </w:r>
  </w:p>
  <w:p w14:paraId="1F0228D2"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B2FB4"/>
    <w:multiLevelType w:val="hybridMultilevel"/>
    <w:tmpl w:val="761698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188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63"/>
    <w:rsid w:val="0005730C"/>
    <w:rsid w:val="001B55CB"/>
    <w:rsid w:val="00333DD0"/>
    <w:rsid w:val="005A4AD6"/>
    <w:rsid w:val="0064197B"/>
    <w:rsid w:val="00641EF9"/>
    <w:rsid w:val="00682A25"/>
    <w:rsid w:val="00712A99"/>
    <w:rsid w:val="0076626B"/>
    <w:rsid w:val="00785263"/>
    <w:rsid w:val="00787B8C"/>
    <w:rsid w:val="00842A88"/>
    <w:rsid w:val="00867FA2"/>
    <w:rsid w:val="008844B7"/>
    <w:rsid w:val="00A42E0F"/>
    <w:rsid w:val="00A542D0"/>
    <w:rsid w:val="00A639C3"/>
    <w:rsid w:val="00AA68B4"/>
    <w:rsid w:val="00BF7C3B"/>
    <w:rsid w:val="00CA7435"/>
    <w:rsid w:val="00CD2198"/>
    <w:rsid w:val="00CF4AE5"/>
    <w:rsid w:val="00D6765C"/>
    <w:rsid w:val="00ED452E"/>
    <w:rsid w:val="00EF39A8"/>
    <w:rsid w:val="00F6377A"/>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131B"/>
  <w15:chartTrackingRefBased/>
  <w15:docId w15:val="{284028E8-3B9B-4EA9-841E-E65BA347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785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085991">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886</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2024-07-12T11:07:00Z</cp:lastPrinted>
  <dcterms:created xsi:type="dcterms:W3CDTF">2024-07-12T11:09:00Z</dcterms:created>
  <dcterms:modified xsi:type="dcterms:W3CDTF">2024-07-12T11:09:00Z</dcterms:modified>
</cp:coreProperties>
</file>