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C0A7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213F2E6" w:rsidR="00837F4F" w:rsidRPr="00D2449B" w:rsidRDefault="00BC39C0"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72B6484" w:rsidR="00837F4F" w:rsidRPr="00D2449B" w:rsidRDefault="00BC39C0" w:rsidP="00D2449B">
            <w:pPr>
              <w:jc w:val="center"/>
              <w:rPr>
                <w:rFonts w:ascii="Calibri" w:hAnsi="Calibri"/>
                <w:b/>
                <w:szCs w:val="22"/>
              </w:rPr>
            </w:pPr>
            <w:r>
              <w:rPr>
                <w:rFonts w:ascii="Calibri" w:hAnsi="Calibri"/>
                <w:b/>
                <w:szCs w:val="22"/>
              </w:rPr>
              <w:t>22/07/2024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9937E86" w:rsidR="00837F4F" w:rsidRPr="00D2449B" w:rsidRDefault="0078186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347234D" w:rsidR="00837F4F" w:rsidRPr="00D2449B" w:rsidRDefault="00781861" w:rsidP="00D2449B">
            <w:pPr>
              <w:jc w:val="center"/>
              <w:rPr>
                <w:rFonts w:ascii="Calibri" w:hAnsi="Calibri"/>
                <w:b/>
                <w:szCs w:val="22"/>
              </w:rPr>
            </w:pPr>
            <w:r>
              <w:rPr>
                <w:rFonts w:ascii="Calibri" w:hAnsi="Calibri"/>
                <w:b/>
                <w:szCs w:val="22"/>
              </w:rPr>
              <w:t>24.7.24</w:t>
            </w:r>
          </w:p>
        </w:tc>
      </w:tr>
      <w:tr w:rsidR="004A5EA9" w:rsidRPr="00D2449B" w14:paraId="2094A164" w14:textId="77777777" w:rsidTr="006C0A7C">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C0A7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B6D0EBF" w:rsidR="004A5EA9" w:rsidRPr="005F1A36" w:rsidRDefault="00B5479B" w:rsidP="008542DE">
            <w:pPr>
              <w:rPr>
                <w:rFonts w:ascii="Calibri" w:hAnsi="Calibri"/>
                <w:szCs w:val="22"/>
              </w:rPr>
            </w:pPr>
            <w:r w:rsidRPr="005F1A36">
              <w:rPr>
                <w:rFonts w:ascii="Calibri" w:hAnsi="Calibri"/>
                <w:szCs w:val="22"/>
              </w:rPr>
              <w:t>2024/</w:t>
            </w:r>
            <w:r w:rsidR="00BC39C0">
              <w:rPr>
                <w:rFonts w:ascii="Calibri" w:hAnsi="Calibri"/>
                <w:szCs w:val="22"/>
              </w:rPr>
              <w:t>0413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C0A7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5FBDE9E" w:rsidR="00824DB6" w:rsidRPr="00C0704D" w:rsidRDefault="00BC39C0" w:rsidP="002C6277">
            <w:pPr>
              <w:rPr>
                <w:rFonts w:ascii="Calibri" w:hAnsi="Calibri"/>
                <w:szCs w:val="22"/>
              </w:rPr>
            </w:pPr>
            <w:r>
              <w:rPr>
                <w:rFonts w:ascii="Calibri" w:hAnsi="Calibri"/>
                <w:szCs w:val="22"/>
              </w:rPr>
              <w:t>25/06/2024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F1456A2" w:rsidR="00824DB6" w:rsidRPr="00C0704D" w:rsidRDefault="00BC39C0" w:rsidP="002C6277">
            <w:pPr>
              <w:rPr>
                <w:rFonts w:ascii="Calibri" w:hAnsi="Calibri"/>
                <w:szCs w:val="22"/>
              </w:rPr>
            </w:pPr>
            <w:r>
              <w:rPr>
                <w:rFonts w:ascii="Calibri" w:hAnsi="Calibri"/>
                <w:szCs w:val="22"/>
              </w:rPr>
              <w:t>25/06/2024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C0A7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66AEA8" w:rsidR="004A5EA9" w:rsidRPr="00250879" w:rsidRDefault="00BC39C0" w:rsidP="00811771">
            <w:pPr>
              <w:rPr>
                <w:rFonts w:ascii="Calibri" w:hAnsi="Calibri"/>
                <w:color w:val="548DD4" w:themeColor="text2" w:themeTint="99"/>
                <w:szCs w:val="22"/>
              </w:rPr>
            </w:pPr>
            <w:r w:rsidRPr="0078186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C0A7C">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C0A7C">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C0A7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C614E9" w:rsidR="004A5EA9" w:rsidRPr="002C6277" w:rsidRDefault="00BC39C0">
            <w:pPr>
              <w:rPr>
                <w:rFonts w:ascii="Calibri" w:hAnsi="Calibri"/>
                <w:szCs w:val="22"/>
              </w:rPr>
            </w:pPr>
            <w:r>
              <w:rPr>
                <w:rFonts w:ascii="Calibri" w:hAnsi="Calibri"/>
                <w:szCs w:val="22"/>
              </w:rPr>
              <w:t xml:space="preserve">Proposed single-storey extension to rear. </w:t>
            </w:r>
          </w:p>
        </w:tc>
      </w:tr>
      <w:tr w:rsidR="002A01CF" w:rsidRPr="00D2449B" w14:paraId="52988241" w14:textId="77777777" w:rsidTr="006C0A7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C3F7AD1" w:rsidR="002A01CF" w:rsidRPr="002C6277" w:rsidRDefault="00BC39C0" w:rsidP="00A42E82">
            <w:pPr>
              <w:rPr>
                <w:rFonts w:ascii="Calibri" w:hAnsi="Calibri"/>
                <w:szCs w:val="22"/>
              </w:rPr>
            </w:pPr>
            <w:r>
              <w:rPr>
                <w:rFonts w:ascii="Calibri" w:hAnsi="Calibri"/>
                <w:szCs w:val="22"/>
              </w:rPr>
              <w:t xml:space="preserve">4 Park Farm View, Barrow BB7 9YS. </w:t>
            </w:r>
          </w:p>
        </w:tc>
      </w:tr>
      <w:tr w:rsidR="00A95D89" w:rsidRPr="00D2449B" w14:paraId="3FB99B2E" w14:textId="77777777" w:rsidTr="006C0A7C">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C0A7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E2DD411" w:rsidR="002A01CF" w:rsidRPr="00295A61" w:rsidRDefault="006C0A7C">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6C0A7C">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C0A7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C0A7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47D662" w:rsidR="002A01CF" w:rsidRPr="00D2449B" w:rsidRDefault="006C0A7C">
            <w:pPr>
              <w:rPr>
                <w:rFonts w:ascii="Calibri" w:hAnsi="Calibri"/>
                <w:b/>
                <w:szCs w:val="22"/>
              </w:rPr>
            </w:pPr>
            <w:r>
              <w:rPr>
                <w:rFonts w:ascii="Calibri" w:hAnsi="Calibri"/>
                <w:b/>
                <w:szCs w:val="22"/>
              </w:rPr>
              <w:t>N/A</w:t>
            </w:r>
          </w:p>
        </w:tc>
      </w:tr>
      <w:tr w:rsidR="00C0704D" w:rsidRPr="00D2449B" w14:paraId="62663AAF"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C0A7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BAC7A" w:rsidR="00C0704D" w:rsidRPr="00C0704D" w:rsidRDefault="006C0A7C"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C0A7C">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91F55D6"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FA886CD" w14:textId="77777777" w:rsidR="009C1F22" w:rsidRPr="00C618DB"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7124BAD8" w14:textId="77777777" w:rsidR="00117CCF" w:rsidRPr="00117CCF" w:rsidRDefault="00117CCF" w:rsidP="00117CCF">
            <w:pPr>
              <w:shd w:val="clear" w:color="auto" w:fill="FFFFFF"/>
              <w:overflowPunct/>
              <w:autoSpaceDE/>
              <w:adjustRightInd/>
              <w:spacing w:before="120" w:after="91" w:line="336" w:lineRule="atLeast"/>
              <w:outlineLvl w:val="0"/>
              <w:rPr>
                <w:rFonts w:asciiTheme="minorHAnsi" w:hAnsiTheme="minorHAnsi" w:cstheme="minorHAnsi"/>
                <w:szCs w:val="22"/>
                <w:shd w:val="clear" w:color="auto" w:fill="FFFFFF"/>
              </w:rPr>
            </w:pPr>
            <w:r w:rsidRPr="00117CCF">
              <w:rPr>
                <w:rFonts w:asciiTheme="minorHAnsi" w:hAnsiTheme="minorHAnsi" w:cstheme="minorHAnsi"/>
                <w:b/>
                <w:bCs/>
                <w:kern w:val="36"/>
                <w:szCs w:val="22"/>
                <w:lang w:eastAsia="en-GB"/>
              </w:rPr>
              <w:t xml:space="preserve">3/2016/0735 - </w:t>
            </w:r>
            <w:r w:rsidRPr="00117CCF">
              <w:rPr>
                <w:rFonts w:asciiTheme="minorHAnsi" w:hAnsiTheme="minorHAnsi" w:cstheme="minorHAnsi"/>
                <w:szCs w:val="22"/>
                <w:shd w:val="clear" w:color="auto" w:fill="FFFFFF"/>
              </w:rPr>
              <w:t xml:space="preserve">Reserved matters application for proposed residential development for up to 43 dwellings including 30% affordable following outline planning permission 3/2013/0737. </w:t>
            </w:r>
          </w:p>
          <w:p w14:paraId="2920EE2A" w14:textId="77777777" w:rsidR="00117CCF" w:rsidRPr="00117CCF" w:rsidRDefault="00117CCF" w:rsidP="00117CCF">
            <w:pPr>
              <w:shd w:val="clear" w:color="auto" w:fill="FFFFFF"/>
              <w:overflowPunct/>
              <w:autoSpaceDE/>
              <w:adjustRightInd/>
              <w:spacing w:before="120" w:after="91" w:line="336" w:lineRule="atLeast"/>
              <w:outlineLvl w:val="0"/>
              <w:rPr>
                <w:rFonts w:asciiTheme="minorHAnsi" w:hAnsiTheme="minorHAnsi" w:cstheme="minorHAnsi"/>
                <w:b/>
                <w:bCs/>
                <w:kern w:val="36"/>
                <w:szCs w:val="22"/>
                <w:lang w:eastAsia="en-GB"/>
              </w:rPr>
            </w:pPr>
            <w:r w:rsidRPr="00117CCF">
              <w:rPr>
                <w:rFonts w:asciiTheme="minorHAnsi" w:hAnsiTheme="minorHAnsi" w:cstheme="minorHAnsi"/>
                <w:b/>
                <w:bCs/>
                <w:szCs w:val="22"/>
                <w:shd w:val="clear" w:color="auto" w:fill="FFFFFF"/>
              </w:rPr>
              <w:t>(approved with conditions – condition 8 removes PD)</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6C0A7C">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83AB8CC" w14:textId="7212B700" w:rsidR="006D187D" w:rsidRDefault="006D187D" w:rsidP="006D187D">
            <w:pPr>
              <w:pStyle w:val="Header"/>
              <w:tabs>
                <w:tab w:val="left" w:pos="720"/>
              </w:tabs>
              <w:jc w:val="both"/>
              <w:rPr>
                <w:rFonts w:ascii="Calibri" w:hAnsi="Calibri"/>
                <w:bCs/>
                <w:szCs w:val="22"/>
              </w:rPr>
            </w:pPr>
            <w:r>
              <w:rPr>
                <w:rFonts w:ascii="Calibri" w:hAnsi="Calibri"/>
                <w:bCs/>
                <w:szCs w:val="22"/>
              </w:rPr>
              <w:lastRenderedPageBreak/>
              <w:t xml:space="preserve">The proposal relates to a detached property within the defined settlement boundary of Barrow. The surrounding area is predominately residential and is typified of similar detached dwellings. The dwelling itself is comprised of coursed stone elevations, white uPVC windows and concrete roof tiles.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3C42EC4" w14:textId="77777777" w:rsidR="00C0704D" w:rsidRDefault="006D187D"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single-storey extension to the rear of the application dwelling to accommodate an extended kitchen area. </w:t>
            </w:r>
          </w:p>
          <w:p w14:paraId="1B20488F" w14:textId="2DF09FCA" w:rsidR="006D187D" w:rsidRPr="00D54E67" w:rsidRDefault="006D187D" w:rsidP="00406EBD">
            <w:pPr>
              <w:pStyle w:val="Header"/>
              <w:tabs>
                <w:tab w:val="clear" w:pos="4153"/>
                <w:tab w:val="clear" w:pos="8306"/>
              </w:tabs>
              <w:jc w:val="both"/>
              <w:rPr>
                <w:rFonts w:ascii="Calibri" w:hAnsi="Calibri"/>
                <w:szCs w:val="22"/>
              </w:rPr>
            </w:pPr>
          </w:p>
        </w:tc>
      </w:tr>
      <w:tr w:rsidR="00C0704D" w:rsidRPr="00D2449B" w14:paraId="617768FF"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9203E13" w14:textId="77777777" w:rsidR="00065833" w:rsidRDefault="00E74AF0" w:rsidP="00406EBD">
            <w:pPr>
              <w:contextualSpacing/>
              <w:rPr>
                <w:rFonts w:ascii="Calibri" w:hAnsi="Calibri"/>
                <w:szCs w:val="22"/>
              </w:rPr>
            </w:pPr>
            <w:r>
              <w:rPr>
                <w:rFonts w:ascii="Calibri" w:hAnsi="Calibri"/>
                <w:szCs w:val="22"/>
              </w:rPr>
              <w:t xml:space="preserve">The application </w:t>
            </w:r>
            <w:r w:rsidR="007F48A7">
              <w:rPr>
                <w:rFonts w:ascii="Calibri" w:hAnsi="Calibri"/>
                <w:szCs w:val="22"/>
              </w:rPr>
              <w:t xml:space="preserve">dwelling has three neighbouring properties adjacent to the proposed extension, there are known as 2 park Farm View, No.2 Elbow Wood Drive and No.2 Links Close. </w:t>
            </w:r>
          </w:p>
          <w:p w14:paraId="1926FED6" w14:textId="77777777" w:rsidR="007F48A7" w:rsidRDefault="007F48A7" w:rsidP="00406EBD">
            <w:pPr>
              <w:contextualSpacing/>
              <w:rPr>
                <w:rFonts w:ascii="Calibri" w:hAnsi="Calibri"/>
                <w:szCs w:val="22"/>
              </w:rPr>
            </w:pPr>
          </w:p>
          <w:p w14:paraId="6BEC1133" w14:textId="0D83378A" w:rsidR="007F48A7" w:rsidRDefault="007F48A7" w:rsidP="00406EBD">
            <w:pPr>
              <w:contextualSpacing/>
              <w:rPr>
                <w:rFonts w:ascii="Calibri" w:hAnsi="Calibri"/>
                <w:szCs w:val="22"/>
              </w:rPr>
            </w:pPr>
            <w:r>
              <w:rPr>
                <w:rFonts w:ascii="Calibri" w:hAnsi="Calibri"/>
                <w:szCs w:val="22"/>
              </w:rPr>
              <w:t xml:space="preserve">No.2 Park Farm View is </w:t>
            </w:r>
            <w:r w:rsidR="00BC39C0">
              <w:rPr>
                <w:rFonts w:ascii="Calibri" w:hAnsi="Calibri"/>
                <w:szCs w:val="22"/>
              </w:rPr>
              <w:t>located</w:t>
            </w:r>
            <w:r>
              <w:rPr>
                <w:rFonts w:ascii="Calibri" w:hAnsi="Calibri"/>
                <w:szCs w:val="22"/>
              </w:rPr>
              <w:t xml:space="preserve"> immediately to the South of the application dwelling with the </w:t>
            </w:r>
            <w:r w:rsidR="00BC39C0">
              <w:rPr>
                <w:rFonts w:ascii="Calibri" w:hAnsi="Calibri"/>
                <w:szCs w:val="22"/>
              </w:rPr>
              <w:t>proposed</w:t>
            </w:r>
            <w:r>
              <w:rPr>
                <w:rFonts w:ascii="Calibri" w:hAnsi="Calibri"/>
                <w:szCs w:val="22"/>
              </w:rPr>
              <w:t xml:space="preserve"> </w:t>
            </w:r>
            <w:r w:rsidR="00BC39C0">
              <w:rPr>
                <w:rFonts w:ascii="Calibri" w:hAnsi="Calibri"/>
                <w:szCs w:val="22"/>
              </w:rPr>
              <w:t>extension</w:t>
            </w:r>
            <w:r>
              <w:rPr>
                <w:rFonts w:ascii="Calibri" w:hAnsi="Calibri"/>
                <w:szCs w:val="22"/>
              </w:rPr>
              <w:t xml:space="preserve"> being sited along the shared boundary line. No.2 Parm farm View benefits form an existing </w:t>
            </w:r>
            <w:r w:rsidR="00BC39C0">
              <w:rPr>
                <w:rFonts w:ascii="Calibri" w:hAnsi="Calibri"/>
                <w:szCs w:val="22"/>
              </w:rPr>
              <w:t>detached</w:t>
            </w:r>
            <w:r>
              <w:rPr>
                <w:rFonts w:ascii="Calibri" w:hAnsi="Calibri"/>
                <w:szCs w:val="22"/>
              </w:rPr>
              <w:t xml:space="preserve"> double garage which will </w:t>
            </w:r>
            <w:r w:rsidR="00BC39C0">
              <w:rPr>
                <w:rFonts w:ascii="Calibri" w:hAnsi="Calibri"/>
                <w:szCs w:val="22"/>
              </w:rPr>
              <w:t>provide</w:t>
            </w:r>
            <w:r>
              <w:rPr>
                <w:rFonts w:ascii="Calibri" w:hAnsi="Calibri"/>
                <w:szCs w:val="22"/>
              </w:rPr>
              <w:t xml:space="preserve"> complete screening of the </w:t>
            </w:r>
            <w:r w:rsidR="00BC39C0">
              <w:rPr>
                <w:rFonts w:ascii="Calibri" w:hAnsi="Calibri"/>
                <w:szCs w:val="22"/>
              </w:rPr>
              <w:t>proposed</w:t>
            </w:r>
            <w:r>
              <w:rPr>
                <w:rFonts w:ascii="Calibri" w:hAnsi="Calibri"/>
                <w:szCs w:val="22"/>
              </w:rPr>
              <w:t xml:space="preserve"> </w:t>
            </w:r>
            <w:r w:rsidR="00BC39C0">
              <w:rPr>
                <w:rFonts w:ascii="Calibri" w:hAnsi="Calibri"/>
                <w:szCs w:val="22"/>
              </w:rPr>
              <w:t>extension</w:t>
            </w:r>
            <w:r>
              <w:rPr>
                <w:rFonts w:ascii="Calibri" w:hAnsi="Calibri"/>
                <w:szCs w:val="22"/>
              </w:rPr>
              <w:t xml:space="preserve">. No.2 </w:t>
            </w:r>
            <w:r w:rsidR="00BC39C0">
              <w:rPr>
                <w:rFonts w:ascii="Calibri" w:hAnsi="Calibri"/>
                <w:szCs w:val="22"/>
              </w:rPr>
              <w:t>Elbow</w:t>
            </w:r>
            <w:r>
              <w:rPr>
                <w:rFonts w:ascii="Calibri" w:hAnsi="Calibri"/>
                <w:szCs w:val="22"/>
              </w:rPr>
              <w:t xml:space="preserve"> Wood Close is located to the </w:t>
            </w:r>
            <w:r w:rsidR="00BC39C0">
              <w:rPr>
                <w:rFonts w:ascii="Calibri" w:hAnsi="Calibri"/>
                <w:szCs w:val="22"/>
              </w:rPr>
              <w:t>Southwest</w:t>
            </w:r>
            <w:r>
              <w:rPr>
                <w:rFonts w:ascii="Calibri" w:hAnsi="Calibri"/>
                <w:szCs w:val="22"/>
              </w:rPr>
              <w:t xml:space="preserve"> of the application dwelling and </w:t>
            </w:r>
            <w:r w:rsidR="00BC39C0">
              <w:rPr>
                <w:rFonts w:ascii="Calibri" w:hAnsi="Calibri"/>
                <w:szCs w:val="22"/>
              </w:rPr>
              <w:t>proposed</w:t>
            </w:r>
            <w:r>
              <w:rPr>
                <w:rFonts w:ascii="Calibri" w:hAnsi="Calibri"/>
                <w:szCs w:val="22"/>
              </w:rPr>
              <w:t xml:space="preserve"> extension. Similarly, No.2 Elbow Wood </w:t>
            </w:r>
            <w:r w:rsidR="00BC39C0">
              <w:rPr>
                <w:rFonts w:ascii="Calibri" w:hAnsi="Calibri"/>
                <w:szCs w:val="22"/>
              </w:rPr>
              <w:t xml:space="preserve">Drive </w:t>
            </w:r>
            <w:r>
              <w:rPr>
                <w:rFonts w:ascii="Calibri" w:hAnsi="Calibri"/>
                <w:szCs w:val="22"/>
              </w:rPr>
              <w:t xml:space="preserve">benefits form a detached garage </w:t>
            </w:r>
            <w:r w:rsidR="00BC39C0">
              <w:rPr>
                <w:rFonts w:ascii="Calibri" w:hAnsi="Calibri"/>
                <w:szCs w:val="22"/>
              </w:rPr>
              <w:t>which will</w:t>
            </w:r>
            <w:r>
              <w:rPr>
                <w:rFonts w:ascii="Calibri" w:hAnsi="Calibri"/>
                <w:szCs w:val="22"/>
              </w:rPr>
              <w:t xml:space="preserve"> also provide </w:t>
            </w:r>
            <w:r w:rsidR="00BC39C0">
              <w:rPr>
                <w:rFonts w:ascii="Calibri" w:hAnsi="Calibri"/>
                <w:szCs w:val="22"/>
              </w:rPr>
              <w:t>screening</w:t>
            </w:r>
            <w:r>
              <w:rPr>
                <w:rFonts w:ascii="Calibri" w:hAnsi="Calibri"/>
                <w:szCs w:val="22"/>
              </w:rPr>
              <w:t xml:space="preserve"> of the </w:t>
            </w:r>
            <w:r w:rsidR="00BC39C0">
              <w:rPr>
                <w:rFonts w:ascii="Calibri" w:hAnsi="Calibri"/>
                <w:szCs w:val="22"/>
              </w:rPr>
              <w:t>proposed</w:t>
            </w:r>
            <w:r>
              <w:rPr>
                <w:rFonts w:ascii="Calibri" w:hAnsi="Calibri"/>
                <w:szCs w:val="22"/>
              </w:rPr>
              <w:t xml:space="preserve"> </w:t>
            </w:r>
            <w:r w:rsidR="00BC39C0">
              <w:rPr>
                <w:rFonts w:ascii="Calibri" w:hAnsi="Calibri"/>
                <w:szCs w:val="22"/>
              </w:rPr>
              <w:t>extension</w:t>
            </w:r>
            <w:r>
              <w:rPr>
                <w:rFonts w:ascii="Calibri" w:hAnsi="Calibri"/>
                <w:szCs w:val="22"/>
              </w:rPr>
              <w:t xml:space="preserve">. </w:t>
            </w:r>
            <w:r w:rsidR="00BC39C0">
              <w:rPr>
                <w:rFonts w:ascii="Calibri" w:hAnsi="Calibri"/>
                <w:szCs w:val="22"/>
              </w:rPr>
              <w:t>There is also a substantial boundary wall which will provide screening of the proposed development. As such, no adverse impact in respect of overbearing impact or loss of light is expected.</w:t>
            </w:r>
          </w:p>
          <w:p w14:paraId="1CF03C41" w14:textId="77777777" w:rsidR="00BC39C0" w:rsidRDefault="00BC39C0" w:rsidP="00406EBD">
            <w:pPr>
              <w:contextualSpacing/>
              <w:rPr>
                <w:rFonts w:ascii="Calibri" w:hAnsi="Calibri"/>
                <w:szCs w:val="22"/>
              </w:rPr>
            </w:pPr>
          </w:p>
          <w:p w14:paraId="4B19ABEB" w14:textId="33DD6BAD" w:rsidR="00BC39C0" w:rsidRDefault="00BC39C0" w:rsidP="00406EBD">
            <w:pPr>
              <w:contextualSpacing/>
              <w:rPr>
                <w:rFonts w:ascii="Calibri" w:hAnsi="Calibri"/>
                <w:szCs w:val="22"/>
              </w:rPr>
            </w:pPr>
            <w:r>
              <w:rPr>
                <w:rFonts w:ascii="Calibri" w:hAnsi="Calibri"/>
                <w:szCs w:val="22"/>
              </w:rPr>
              <w:t xml:space="preserve">No.2 Links Close is located approximately 8 metres from the proposed extension. This is considered to be sufficient distance to mitigate any loss of light. Given the orientation of the existing properties rear gardens, it is not considered that there would be any significant overbearing impact to residential amenity space as a result of the proposal. </w:t>
            </w:r>
          </w:p>
          <w:p w14:paraId="0DB485A3" w14:textId="025FD324" w:rsidR="007F48A7" w:rsidRPr="00C0704D" w:rsidRDefault="007F48A7" w:rsidP="00406EBD">
            <w:pPr>
              <w:contextualSpacing/>
              <w:rPr>
                <w:rFonts w:ascii="Calibri" w:hAnsi="Calibri"/>
                <w:szCs w:val="22"/>
              </w:rPr>
            </w:pPr>
          </w:p>
        </w:tc>
      </w:tr>
      <w:tr w:rsidR="00C0704D" w:rsidRPr="00D2449B" w14:paraId="6754C065"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9FECD61" w14:textId="77777777" w:rsidR="002A5547" w:rsidRDefault="002A5547" w:rsidP="00EA09F9">
            <w:pPr>
              <w:pStyle w:val="Header"/>
              <w:tabs>
                <w:tab w:val="clear" w:pos="4153"/>
                <w:tab w:val="clear" w:pos="8306"/>
              </w:tabs>
              <w:contextualSpacing/>
              <w:jc w:val="both"/>
              <w:rPr>
                <w:rFonts w:ascii="Calibri" w:hAnsi="Calibri"/>
                <w:b/>
                <w:szCs w:val="22"/>
              </w:rPr>
            </w:pPr>
          </w:p>
          <w:p w14:paraId="78866271" w14:textId="77777777" w:rsidR="002A5547" w:rsidRDefault="002A5547" w:rsidP="002A5547">
            <w:pPr>
              <w:pStyle w:val="Header"/>
              <w:tabs>
                <w:tab w:val="left" w:pos="720"/>
              </w:tabs>
              <w:jc w:val="both"/>
              <w:rPr>
                <w:rFonts w:asciiTheme="minorHAnsi" w:hAnsiTheme="minorHAnsi" w:cstheme="minorHAnsi"/>
              </w:rPr>
            </w:pPr>
            <w:r>
              <w:rPr>
                <w:rFonts w:asciiTheme="minorHAnsi" w:hAnsiTheme="minorHAnsi" w:cstheme="minorHAnsi"/>
              </w:rPr>
              <w:t>Policy DMG1 of the Ribble Valley Core Strategy states that development must</w:t>
            </w:r>
          </w:p>
          <w:p w14:paraId="567B7F70" w14:textId="77777777" w:rsidR="002A5547" w:rsidRDefault="002A5547" w:rsidP="002A5547">
            <w:pPr>
              <w:pStyle w:val="Header"/>
              <w:tabs>
                <w:tab w:val="left" w:pos="720"/>
              </w:tabs>
              <w:jc w:val="both"/>
              <w:rPr>
                <w:rFonts w:asciiTheme="minorHAnsi" w:hAnsiTheme="minorHAnsi" w:cstheme="minorHAnsi"/>
              </w:rPr>
            </w:pPr>
          </w:p>
          <w:p w14:paraId="5AD4C53A" w14:textId="77777777" w:rsidR="002A5547" w:rsidRDefault="002A5547" w:rsidP="002A5547">
            <w:pPr>
              <w:jc w:val="both"/>
              <w:rPr>
                <w:rFonts w:asciiTheme="minorHAnsi" w:hAnsiTheme="minorHAnsi" w:cstheme="minorHAnsi"/>
                <w:i/>
                <w:iCs/>
              </w:rPr>
            </w:pPr>
            <w:r>
              <w:rPr>
                <w:rFonts w:asciiTheme="minorHAnsi" w:hAnsiTheme="minorHAnsi" w:cstheme="minorHAnsi"/>
                <w:i/>
                <w:iCs/>
              </w:rPr>
              <w:t xml:space="preserve">1. Be of a high standard of building design which considers the 8 building in context principles (from the </w:t>
            </w:r>
            <w:proofErr w:type="spellStart"/>
            <w:r>
              <w:rPr>
                <w:rFonts w:asciiTheme="minorHAnsi" w:hAnsiTheme="minorHAnsi" w:cstheme="minorHAnsi"/>
                <w:i/>
                <w:iCs/>
              </w:rPr>
              <w:t>cabe</w:t>
            </w:r>
            <w:proofErr w:type="spellEnd"/>
            <w:r>
              <w:rPr>
                <w:rFonts w:asciiTheme="minorHAnsi" w:hAnsiTheme="minorHAnsi" w:cstheme="minorHAnsi"/>
                <w:i/>
                <w:iCs/>
              </w:rPr>
              <w:t xml:space="preserve">/English heritage building on context toolkit. </w:t>
            </w:r>
          </w:p>
          <w:p w14:paraId="2F9F1E3C" w14:textId="77777777" w:rsidR="002A5547" w:rsidRDefault="002A5547" w:rsidP="002A5547">
            <w:pPr>
              <w:jc w:val="both"/>
              <w:rPr>
                <w:rFonts w:asciiTheme="minorHAnsi" w:hAnsiTheme="minorHAnsi" w:cstheme="minorHAnsi"/>
                <w:i/>
                <w:iCs/>
              </w:rPr>
            </w:pPr>
            <w:r>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2BDDD6CE" w14:textId="67F7DF6C" w:rsidR="002A5547" w:rsidRPr="002A5547" w:rsidRDefault="002A5547" w:rsidP="002A5547">
            <w:pPr>
              <w:jc w:val="both"/>
              <w:rPr>
                <w:rFonts w:asciiTheme="minorHAnsi" w:hAnsiTheme="minorHAnsi" w:cstheme="minorHAnsi"/>
                <w:i/>
                <w:iCs/>
              </w:rPr>
            </w:pPr>
            <w:r>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8E805CD" w14:textId="77777777" w:rsidR="00065833" w:rsidRDefault="003C5B28" w:rsidP="00406EBD">
            <w:pPr>
              <w:contextualSpacing/>
            </w:pPr>
            <w:r>
              <w:t xml:space="preserve"> </w:t>
            </w:r>
          </w:p>
          <w:p w14:paraId="3BDB50CC" w14:textId="5871AB1C" w:rsidR="009C1F22" w:rsidRPr="009753E9" w:rsidRDefault="004F25E1" w:rsidP="00406EBD">
            <w:pPr>
              <w:contextualSpacing/>
              <w:rPr>
                <w:rFonts w:asciiTheme="minorHAnsi" w:hAnsiTheme="minorHAnsi" w:cstheme="minorHAnsi"/>
              </w:rPr>
            </w:pPr>
            <w:r w:rsidRPr="009753E9">
              <w:rPr>
                <w:rFonts w:asciiTheme="minorHAnsi" w:hAnsiTheme="minorHAnsi" w:cstheme="minorHAnsi"/>
              </w:rPr>
              <w:t>The proposed single-storey extension will be sited to the rear of the application. Given this siting, paired with the height of the existing boundary treatment</w:t>
            </w:r>
            <w:r w:rsidR="00AA17E1" w:rsidRPr="009753E9">
              <w:rPr>
                <w:rFonts w:asciiTheme="minorHAnsi" w:hAnsiTheme="minorHAnsi" w:cstheme="minorHAnsi"/>
              </w:rPr>
              <w:t xml:space="preserve">, the </w:t>
            </w:r>
            <w:r w:rsidR="00E74AF0" w:rsidRPr="009753E9">
              <w:rPr>
                <w:rFonts w:asciiTheme="minorHAnsi" w:hAnsiTheme="minorHAnsi" w:cstheme="minorHAnsi"/>
              </w:rPr>
              <w:t>proposed</w:t>
            </w:r>
            <w:r w:rsidR="00AA17E1" w:rsidRPr="009753E9">
              <w:rPr>
                <w:rFonts w:asciiTheme="minorHAnsi" w:hAnsiTheme="minorHAnsi" w:cstheme="minorHAnsi"/>
              </w:rPr>
              <w:t xml:space="preserve"> </w:t>
            </w:r>
            <w:r w:rsidR="00E74AF0" w:rsidRPr="009753E9">
              <w:rPr>
                <w:rFonts w:asciiTheme="minorHAnsi" w:hAnsiTheme="minorHAnsi" w:cstheme="minorHAnsi"/>
              </w:rPr>
              <w:t>extension</w:t>
            </w:r>
            <w:r w:rsidR="00AA17E1" w:rsidRPr="009753E9">
              <w:rPr>
                <w:rFonts w:asciiTheme="minorHAnsi" w:hAnsiTheme="minorHAnsi" w:cstheme="minorHAnsi"/>
              </w:rPr>
              <w:t xml:space="preserve"> will be </w:t>
            </w:r>
            <w:r w:rsidR="00E74AF0" w:rsidRPr="009753E9">
              <w:rPr>
                <w:rFonts w:asciiTheme="minorHAnsi" w:hAnsiTheme="minorHAnsi" w:cstheme="minorHAnsi"/>
              </w:rPr>
              <w:t xml:space="preserve">completely </w:t>
            </w:r>
            <w:r w:rsidR="00AA17E1" w:rsidRPr="009753E9">
              <w:rPr>
                <w:rFonts w:asciiTheme="minorHAnsi" w:hAnsiTheme="minorHAnsi" w:cstheme="minorHAnsi"/>
              </w:rPr>
              <w:t xml:space="preserve">screened form within the </w:t>
            </w:r>
            <w:r w:rsidR="00E74AF0" w:rsidRPr="009753E9">
              <w:rPr>
                <w:rFonts w:asciiTheme="minorHAnsi" w:hAnsiTheme="minorHAnsi" w:cstheme="minorHAnsi"/>
              </w:rPr>
              <w:t>public</w:t>
            </w:r>
            <w:r w:rsidR="00AA17E1" w:rsidRPr="009753E9">
              <w:rPr>
                <w:rFonts w:asciiTheme="minorHAnsi" w:hAnsiTheme="minorHAnsi" w:cstheme="minorHAnsi"/>
              </w:rPr>
              <w:t xml:space="preserve"> realm. As such, it is not </w:t>
            </w:r>
            <w:r w:rsidR="00E74AF0" w:rsidRPr="009753E9">
              <w:rPr>
                <w:rFonts w:asciiTheme="minorHAnsi" w:hAnsiTheme="minorHAnsi" w:cstheme="minorHAnsi"/>
              </w:rPr>
              <w:t>expected</w:t>
            </w:r>
            <w:r w:rsidR="00AA17E1" w:rsidRPr="009753E9">
              <w:rPr>
                <w:rFonts w:asciiTheme="minorHAnsi" w:hAnsiTheme="minorHAnsi" w:cstheme="minorHAnsi"/>
              </w:rPr>
              <w:t xml:space="preserve"> there would be any visual harm </w:t>
            </w:r>
            <w:r w:rsidR="00E74AF0" w:rsidRPr="009753E9">
              <w:rPr>
                <w:rFonts w:asciiTheme="minorHAnsi" w:hAnsiTheme="minorHAnsi" w:cstheme="minorHAnsi"/>
              </w:rPr>
              <w:t>resultant</w:t>
            </w:r>
            <w:r w:rsidR="00AA17E1" w:rsidRPr="009753E9">
              <w:rPr>
                <w:rFonts w:asciiTheme="minorHAnsi" w:hAnsiTheme="minorHAnsi" w:cstheme="minorHAnsi"/>
              </w:rPr>
              <w:t xml:space="preserve">. </w:t>
            </w:r>
          </w:p>
          <w:p w14:paraId="02468B8B" w14:textId="77777777" w:rsidR="00AA17E1" w:rsidRPr="009753E9" w:rsidRDefault="00AA17E1" w:rsidP="00406EBD">
            <w:pPr>
              <w:contextualSpacing/>
              <w:rPr>
                <w:rFonts w:asciiTheme="minorHAnsi" w:hAnsiTheme="minorHAnsi" w:cstheme="minorHAnsi"/>
              </w:rPr>
            </w:pPr>
          </w:p>
          <w:p w14:paraId="430CF53A" w14:textId="2DE141B5" w:rsidR="00AA17E1" w:rsidRPr="009753E9" w:rsidRDefault="00E74AF0" w:rsidP="00406EBD">
            <w:pPr>
              <w:contextualSpacing/>
              <w:rPr>
                <w:rFonts w:asciiTheme="minorHAnsi" w:hAnsiTheme="minorHAnsi" w:cstheme="minorHAnsi"/>
              </w:rPr>
            </w:pPr>
            <w:r w:rsidRPr="009753E9">
              <w:rPr>
                <w:rFonts w:asciiTheme="minorHAnsi" w:hAnsiTheme="minorHAnsi" w:cstheme="minorHAnsi"/>
              </w:rPr>
              <w:t>Nonetheless</w:t>
            </w:r>
            <w:r w:rsidR="00AA17E1" w:rsidRPr="009753E9">
              <w:rPr>
                <w:rFonts w:asciiTheme="minorHAnsi" w:hAnsiTheme="minorHAnsi" w:cstheme="minorHAnsi"/>
              </w:rPr>
              <w:t xml:space="preserve">, the </w:t>
            </w:r>
            <w:r w:rsidRPr="009753E9">
              <w:rPr>
                <w:rFonts w:asciiTheme="minorHAnsi" w:hAnsiTheme="minorHAnsi" w:cstheme="minorHAnsi"/>
              </w:rPr>
              <w:t>proposed</w:t>
            </w:r>
            <w:r w:rsidR="00AA17E1" w:rsidRPr="009753E9">
              <w:rPr>
                <w:rFonts w:asciiTheme="minorHAnsi" w:hAnsiTheme="minorHAnsi" w:cstheme="minorHAnsi"/>
              </w:rPr>
              <w:t xml:space="preserve"> </w:t>
            </w:r>
            <w:r w:rsidRPr="009753E9">
              <w:rPr>
                <w:rFonts w:asciiTheme="minorHAnsi" w:hAnsiTheme="minorHAnsi" w:cstheme="minorHAnsi"/>
              </w:rPr>
              <w:t xml:space="preserve">extension will be constructed in buff coursed stone, with grey concrete roof tiles and white uPVC windows. This is consistent with the application dwelling, and properties in the vicinity. As such, despite the screened position of the extension, it will integrate sufficiently into the application dwelling. </w:t>
            </w:r>
          </w:p>
          <w:p w14:paraId="10A3648A" w14:textId="1EAA3A29" w:rsidR="00E74AF0" w:rsidRPr="00065833" w:rsidRDefault="00E74AF0" w:rsidP="00406EBD">
            <w:pPr>
              <w:contextualSpacing/>
            </w:pPr>
          </w:p>
        </w:tc>
      </w:tr>
      <w:tr w:rsidR="00824DB6" w:rsidRPr="00D2449B" w14:paraId="673C0DDB"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3942285" w14:textId="052FF274" w:rsidR="00A74F22" w:rsidRPr="000C3D7E" w:rsidRDefault="000C3D7E" w:rsidP="009C1F22">
            <w:pPr>
              <w:pStyle w:val="Header"/>
              <w:tabs>
                <w:tab w:val="clear" w:pos="4153"/>
                <w:tab w:val="clear" w:pos="8306"/>
              </w:tabs>
              <w:contextualSpacing/>
              <w:jc w:val="both"/>
              <w:rPr>
                <w:rFonts w:ascii="Calibri" w:hAnsi="Calibri"/>
                <w:bCs/>
                <w:szCs w:val="22"/>
              </w:rPr>
            </w:pPr>
            <w:r w:rsidRPr="000C3D7E">
              <w:rPr>
                <w:rFonts w:ascii="Calibri" w:hAnsi="Calibri"/>
                <w:bCs/>
                <w:szCs w:val="22"/>
              </w:rPr>
              <w:t xml:space="preserve">LCC Highways were not consulted as the proposal does seek to alter the existing parking arrangement nor will it have an adverse impact on highway safety/amenity. </w:t>
            </w:r>
          </w:p>
          <w:p w14:paraId="337694ED" w14:textId="1E7BAA56" w:rsidR="000C3D7E" w:rsidRDefault="000C3D7E"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406EBD">
            <w:pPr>
              <w:contextualSpacing/>
              <w:rPr>
                <w:rFonts w:ascii="Calibri" w:hAnsi="Calibri"/>
                <w:b/>
                <w:szCs w:val="22"/>
              </w:rPr>
            </w:pPr>
          </w:p>
          <w:p w14:paraId="2B9D7862" w14:textId="080103CE" w:rsidR="00AF2180" w:rsidRPr="006D187D" w:rsidRDefault="006D187D" w:rsidP="00406EBD">
            <w:pPr>
              <w:contextualSpacing/>
              <w:rPr>
                <w:rFonts w:ascii="Calibri" w:hAnsi="Calibri"/>
                <w:bCs/>
                <w:szCs w:val="22"/>
              </w:rPr>
            </w:pPr>
            <w:r w:rsidRPr="006D187D">
              <w:rPr>
                <w:rFonts w:ascii="Calibri" w:hAnsi="Calibri"/>
                <w:bCs/>
                <w:szCs w:val="22"/>
              </w:rPr>
              <w:t xml:space="preserve">The application site is adjacent to a cluster of trees which are protected via a Tree Preservation Order. The proposed extension is a sufficient enough distance from the trees to mitigate any adverse impact. </w:t>
            </w:r>
          </w:p>
          <w:p w14:paraId="6337C4D8" w14:textId="24398FFE" w:rsidR="006D187D" w:rsidRDefault="006D187D" w:rsidP="00406EBD">
            <w:pPr>
              <w:contextualSpacing/>
              <w:rPr>
                <w:rFonts w:ascii="Calibri" w:hAnsi="Calibri"/>
                <w:b/>
                <w:szCs w:val="22"/>
              </w:rPr>
            </w:pPr>
          </w:p>
        </w:tc>
      </w:tr>
      <w:tr w:rsidR="00C0704D" w:rsidRPr="00D2449B" w14:paraId="0A9D02B4"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C0A7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C0A7C">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C3D7E"/>
    <w:rsid w:val="00112B92"/>
    <w:rsid w:val="00117CCF"/>
    <w:rsid w:val="001238E5"/>
    <w:rsid w:val="00130035"/>
    <w:rsid w:val="001916B2"/>
    <w:rsid w:val="001D4F7A"/>
    <w:rsid w:val="00250879"/>
    <w:rsid w:val="002512C6"/>
    <w:rsid w:val="00282E3A"/>
    <w:rsid w:val="0029334A"/>
    <w:rsid w:val="002954E5"/>
    <w:rsid w:val="00295A61"/>
    <w:rsid w:val="002A01CF"/>
    <w:rsid w:val="002A5547"/>
    <w:rsid w:val="002C5DEA"/>
    <w:rsid w:val="002C6277"/>
    <w:rsid w:val="002F2580"/>
    <w:rsid w:val="00321B6E"/>
    <w:rsid w:val="00375556"/>
    <w:rsid w:val="003C5B28"/>
    <w:rsid w:val="00406EBD"/>
    <w:rsid w:val="00440CB6"/>
    <w:rsid w:val="0046548C"/>
    <w:rsid w:val="004947BB"/>
    <w:rsid w:val="00497407"/>
    <w:rsid w:val="004A5EA9"/>
    <w:rsid w:val="004C2434"/>
    <w:rsid w:val="004E1D72"/>
    <w:rsid w:val="004F0649"/>
    <w:rsid w:val="004F25E1"/>
    <w:rsid w:val="00510FA2"/>
    <w:rsid w:val="00556ECD"/>
    <w:rsid w:val="0059215A"/>
    <w:rsid w:val="005E1C6C"/>
    <w:rsid w:val="005E65DF"/>
    <w:rsid w:val="005F1A36"/>
    <w:rsid w:val="00610DE6"/>
    <w:rsid w:val="00692B60"/>
    <w:rsid w:val="00696B04"/>
    <w:rsid w:val="006A71AD"/>
    <w:rsid w:val="006B3337"/>
    <w:rsid w:val="006C0A7C"/>
    <w:rsid w:val="006C2BFA"/>
    <w:rsid w:val="006D187D"/>
    <w:rsid w:val="006F6849"/>
    <w:rsid w:val="0070054B"/>
    <w:rsid w:val="00761D2C"/>
    <w:rsid w:val="00773A66"/>
    <w:rsid w:val="00776AE2"/>
    <w:rsid w:val="00781861"/>
    <w:rsid w:val="007B3CB4"/>
    <w:rsid w:val="007C791C"/>
    <w:rsid w:val="007D0CEC"/>
    <w:rsid w:val="007D7DF4"/>
    <w:rsid w:val="007E0D23"/>
    <w:rsid w:val="007F16D6"/>
    <w:rsid w:val="007F48A7"/>
    <w:rsid w:val="00811771"/>
    <w:rsid w:val="00823D67"/>
    <w:rsid w:val="00824DB6"/>
    <w:rsid w:val="00837F4F"/>
    <w:rsid w:val="008542DE"/>
    <w:rsid w:val="00877C8F"/>
    <w:rsid w:val="008A28C8"/>
    <w:rsid w:val="009753E9"/>
    <w:rsid w:val="009C1F22"/>
    <w:rsid w:val="009F4443"/>
    <w:rsid w:val="00A42E82"/>
    <w:rsid w:val="00A579BB"/>
    <w:rsid w:val="00A63D55"/>
    <w:rsid w:val="00A74F22"/>
    <w:rsid w:val="00A95D89"/>
    <w:rsid w:val="00AA17E1"/>
    <w:rsid w:val="00AC18E1"/>
    <w:rsid w:val="00AF2180"/>
    <w:rsid w:val="00B5479B"/>
    <w:rsid w:val="00B93EB5"/>
    <w:rsid w:val="00BC39C0"/>
    <w:rsid w:val="00BD3F03"/>
    <w:rsid w:val="00C0704D"/>
    <w:rsid w:val="00C25722"/>
    <w:rsid w:val="00C618DB"/>
    <w:rsid w:val="00D11007"/>
    <w:rsid w:val="00D17EB1"/>
    <w:rsid w:val="00D2449B"/>
    <w:rsid w:val="00D54E67"/>
    <w:rsid w:val="00DB1FA4"/>
    <w:rsid w:val="00DD3288"/>
    <w:rsid w:val="00DD62F6"/>
    <w:rsid w:val="00E46243"/>
    <w:rsid w:val="00E66534"/>
    <w:rsid w:val="00E70027"/>
    <w:rsid w:val="00E72F6C"/>
    <w:rsid w:val="00E74AF0"/>
    <w:rsid w:val="00EA09F9"/>
    <w:rsid w:val="00EC23C7"/>
    <w:rsid w:val="00ED00B7"/>
    <w:rsid w:val="00EF44E6"/>
    <w:rsid w:val="00F056A7"/>
    <w:rsid w:val="00FA3B4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954652">
      <w:bodyDiv w:val="1"/>
      <w:marLeft w:val="0"/>
      <w:marRight w:val="0"/>
      <w:marTop w:val="0"/>
      <w:marBottom w:val="0"/>
      <w:divBdr>
        <w:top w:val="none" w:sz="0" w:space="0" w:color="auto"/>
        <w:left w:val="none" w:sz="0" w:space="0" w:color="auto"/>
        <w:bottom w:val="none" w:sz="0" w:space="0" w:color="auto"/>
        <w:right w:val="none" w:sz="0" w:space="0" w:color="auto"/>
      </w:divBdr>
    </w:div>
    <w:div w:id="20727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2024-07-24T16:04:00Z</cp:lastPrinted>
  <dcterms:created xsi:type="dcterms:W3CDTF">2024-07-24T16:09:00Z</dcterms:created>
  <dcterms:modified xsi:type="dcterms:W3CDTF">2024-07-24T16:09:00Z</dcterms:modified>
</cp:coreProperties>
</file>