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84"/>
        <w:gridCol w:w="1030"/>
        <w:gridCol w:w="139"/>
        <w:gridCol w:w="36"/>
        <w:gridCol w:w="658"/>
        <w:gridCol w:w="197"/>
        <w:gridCol w:w="307"/>
        <w:gridCol w:w="723"/>
        <w:gridCol w:w="577"/>
        <w:gridCol w:w="498"/>
        <w:gridCol w:w="699"/>
        <w:gridCol w:w="579"/>
        <w:gridCol w:w="1030"/>
        <w:gridCol w:w="1030"/>
        <w:gridCol w:w="1075"/>
      </w:tblGrid>
      <w:tr w:rsidR="004A5EA9" w:rsidRPr="00D2449B" w14:paraId="230E00AF" w14:textId="77777777" w:rsidTr="003F5D80">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3F5D80">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1E7CE09D" w:rsidR="00837F4F" w:rsidRPr="00D2449B" w:rsidRDefault="000D7390" w:rsidP="00D2449B">
            <w:pPr>
              <w:jc w:val="center"/>
              <w:rPr>
                <w:rFonts w:ascii="Calibri" w:hAnsi="Calibri"/>
                <w:b/>
                <w:szCs w:val="22"/>
              </w:rPr>
            </w:pPr>
            <w:r>
              <w:rPr>
                <w:rFonts w:ascii="Calibri" w:hAnsi="Calibri"/>
                <w:b/>
                <w:szCs w:val="22"/>
              </w:rPr>
              <w:t>KH</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46087333" w:rsidR="00837F4F" w:rsidRPr="00D2449B" w:rsidRDefault="00477877" w:rsidP="00D2449B">
            <w:pPr>
              <w:jc w:val="center"/>
              <w:rPr>
                <w:rFonts w:ascii="Calibri" w:hAnsi="Calibri"/>
                <w:b/>
                <w:szCs w:val="22"/>
              </w:rPr>
            </w:pPr>
            <w:r>
              <w:rPr>
                <w:rFonts w:ascii="Calibri" w:hAnsi="Calibri"/>
                <w:b/>
                <w:szCs w:val="22"/>
              </w:rPr>
              <w:t>04</w:t>
            </w:r>
            <w:r w:rsidR="000D7390">
              <w:rPr>
                <w:rFonts w:ascii="Calibri" w:hAnsi="Calibri"/>
                <w:b/>
                <w:szCs w:val="22"/>
              </w:rPr>
              <w:t>/0</w:t>
            </w:r>
            <w:r>
              <w:rPr>
                <w:rFonts w:ascii="Calibri" w:hAnsi="Calibri"/>
                <w:b/>
                <w:szCs w:val="22"/>
              </w:rPr>
              <w:t>2</w:t>
            </w:r>
            <w:r w:rsidR="000D7390">
              <w:rPr>
                <w:rFonts w:ascii="Calibri" w:hAnsi="Calibri"/>
                <w:b/>
                <w:szCs w:val="22"/>
              </w:rPr>
              <w:t>/25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51663B49" w:rsidR="00837F4F" w:rsidRPr="00D2449B" w:rsidRDefault="00477877"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5832AD63" w:rsidR="00837F4F" w:rsidRPr="00D2449B" w:rsidRDefault="00477877" w:rsidP="00D2449B">
            <w:pPr>
              <w:jc w:val="center"/>
              <w:rPr>
                <w:rFonts w:ascii="Calibri" w:hAnsi="Calibri"/>
                <w:b/>
                <w:szCs w:val="22"/>
              </w:rPr>
            </w:pPr>
            <w:r>
              <w:rPr>
                <w:rFonts w:ascii="Calibri" w:hAnsi="Calibri"/>
                <w:b/>
                <w:szCs w:val="22"/>
              </w:rPr>
              <w:t>05/02/25</w:t>
            </w:r>
          </w:p>
        </w:tc>
      </w:tr>
      <w:tr w:rsidR="004A5EA9" w:rsidRPr="00D2449B" w14:paraId="2094A164" w14:textId="77777777" w:rsidTr="003F5D80">
        <w:trPr>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3F5D80">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FD94A97"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0D7390">
              <w:rPr>
                <w:rFonts w:ascii="Calibri" w:hAnsi="Calibri"/>
                <w:szCs w:val="22"/>
              </w:rPr>
              <w:t>24/0464</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3F5D80">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7B726B4E" w:rsidR="00824DB6" w:rsidRPr="00C0704D" w:rsidRDefault="000D7390" w:rsidP="002C6277">
            <w:pPr>
              <w:rPr>
                <w:rFonts w:ascii="Calibri" w:hAnsi="Calibri"/>
                <w:szCs w:val="22"/>
              </w:rPr>
            </w:pPr>
            <w:r>
              <w:rPr>
                <w:rFonts w:ascii="Calibri" w:hAnsi="Calibri"/>
                <w:szCs w:val="22"/>
              </w:rPr>
              <w:t>13/09/24</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247E6B" w14:textId="77777777" w:rsidR="000D7390" w:rsidRDefault="00824DB6" w:rsidP="002C6277">
            <w:pPr>
              <w:rPr>
                <w:rFonts w:ascii="Calibri" w:hAnsi="Calibri"/>
                <w:b/>
                <w:bCs/>
                <w:szCs w:val="22"/>
              </w:rPr>
            </w:pPr>
            <w:r w:rsidRPr="00824DB6">
              <w:rPr>
                <w:rFonts w:ascii="Calibri" w:hAnsi="Calibri"/>
                <w:b/>
                <w:bCs/>
                <w:szCs w:val="22"/>
              </w:rPr>
              <w:t>Site Notice</w:t>
            </w:r>
          </w:p>
          <w:p w14:paraId="5FEE7732" w14:textId="36B7445D" w:rsidR="00824DB6" w:rsidRPr="00824DB6" w:rsidRDefault="000D7390" w:rsidP="002C6277">
            <w:pPr>
              <w:rPr>
                <w:rFonts w:ascii="Calibri" w:hAnsi="Calibri"/>
                <w:b/>
                <w:bCs/>
                <w:szCs w:val="22"/>
              </w:rPr>
            </w:pPr>
            <w:r>
              <w:rPr>
                <w:rFonts w:ascii="Calibri" w:hAnsi="Calibri"/>
                <w:b/>
                <w:bCs/>
                <w:szCs w:val="22"/>
              </w:rPr>
              <w:t>expired</w:t>
            </w:r>
            <w:r w:rsidR="00824DB6" w:rsidRPr="00824DB6">
              <w:rPr>
                <w:rFonts w:ascii="Calibri" w:hAnsi="Calibri"/>
                <w:b/>
                <w:bCs/>
                <w:szCs w:val="22"/>
              </w:rPr>
              <w:t>:</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77964B64" w:rsidR="00824DB6" w:rsidRPr="00C0704D" w:rsidRDefault="000D7390" w:rsidP="002C6277">
            <w:pPr>
              <w:rPr>
                <w:rFonts w:ascii="Calibri" w:hAnsi="Calibri"/>
                <w:szCs w:val="22"/>
              </w:rPr>
            </w:pPr>
            <w:r>
              <w:rPr>
                <w:rFonts w:ascii="Calibri" w:hAnsi="Calibri"/>
                <w:szCs w:val="22"/>
              </w:rPr>
              <w:t>04/10/24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3F5D80">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F2FDC9C" w:rsidR="004A5EA9" w:rsidRPr="00250879" w:rsidRDefault="000D7390" w:rsidP="00811771">
            <w:pPr>
              <w:rPr>
                <w:rFonts w:ascii="Calibri" w:hAnsi="Calibri"/>
                <w:color w:val="548DD4" w:themeColor="text2" w:themeTint="99"/>
                <w:szCs w:val="22"/>
              </w:rPr>
            </w:pPr>
            <w:r>
              <w:rPr>
                <w:rFonts w:ascii="Calibri" w:hAnsi="Calibri"/>
                <w:color w:val="548DD4" w:themeColor="text2" w:themeTint="99"/>
                <w:szCs w:val="22"/>
              </w:rPr>
              <w:t>KH</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3F5D80">
        <w:trPr>
          <w:jc w:val="center"/>
        </w:trPr>
        <w:tc>
          <w:tcPr>
            <w:tcW w:w="589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D2449B" w:rsidRDefault="009F4443" w:rsidP="002A01CF">
            <w:pPr>
              <w:jc w:val="center"/>
              <w:rPr>
                <w:rFonts w:ascii="Calibri" w:hAnsi="Calibri"/>
                <w:b/>
                <w:szCs w:val="22"/>
              </w:rPr>
            </w:pPr>
            <w:r>
              <w:rPr>
                <w:rFonts w:ascii="Calibri" w:hAnsi="Calibri"/>
                <w:b/>
                <w:szCs w:val="22"/>
              </w:rPr>
              <w:t>REFUSAL</w:t>
            </w:r>
          </w:p>
        </w:tc>
      </w:tr>
      <w:tr w:rsidR="004A5EA9" w:rsidRPr="00D2449B" w14:paraId="7813B96A" w14:textId="77777777" w:rsidTr="003F5D80">
        <w:trPr>
          <w:trHeight w:hRule="exact" w:val="170"/>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3F5D80">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B9B5309" w:rsidR="004A5EA9" w:rsidRPr="002C6277" w:rsidRDefault="00DC7992">
            <w:pPr>
              <w:rPr>
                <w:rFonts w:ascii="Calibri" w:hAnsi="Calibri"/>
                <w:szCs w:val="22"/>
              </w:rPr>
            </w:pPr>
            <w:r>
              <w:rPr>
                <w:rFonts w:ascii="Calibri" w:hAnsi="Calibri"/>
                <w:szCs w:val="22"/>
              </w:rPr>
              <w:t>Proposed two storey, detached dwelling with integral garage, parking and landscaping, to include widening of existing vehicular access to the existing electricity substation to provide access to the new dwelling.</w:t>
            </w:r>
          </w:p>
        </w:tc>
      </w:tr>
      <w:tr w:rsidR="002A01CF" w:rsidRPr="00D2449B" w14:paraId="52988241" w14:textId="77777777" w:rsidTr="003F5D80">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C9AA437" w:rsidR="002A01CF" w:rsidRPr="002C6277" w:rsidRDefault="000D7390" w:rsidP="00A42E82">
            <w:pPr>
              <w:rPr>
                <w:rFonts w:ascii="Calibri" w:hAnsi="Calibri"/>
                <w:szCs w:val="22"/>
              </w:rPr>
            </w:pPr>
            <w:r>
              <w:rPr>
                <w:rFonts w:ascii="Calibri" w:hAnsi="Calibri"/>
                <w:szCs w:val="22"/>
              </w:rPr>
              <w:t>Land opposite Rake Bottom, George Lane, Read BB12 7RD</w:t>
            </w:r>
          </w:p>
        </w:tc>
      </w:tr>
      <w:tr w:rsidR="00A95D89" w:rsidRPr="00D2449B" w14:paraId="3FB99B2E" w14:textId="77777777" w:rsidTr="003F5D80">
        <w:trPr>
          <w:trHeight w:hRule="exact" w:val="170"/>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3F5D80">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3F5D80">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78B713EB" w:rsidR="002A01CF" w:rsidRPr="00D2449B" w:rsidRDefault="00FE4A9C">
            <w:pPr>
              <w:rPr>
                <w:rFonts w:ascii="Calibri" w:hAnsi="Calibri"/>
                <w:b/>
                <w:szCs w:val="22"/>
              </w:rPr>
            </w:pPr>
            <w:r>
              <w:rPr>
                <w:rFonts w:ascii="Calibri" w:hAnsi="Calibri"/>
                <w:b/>
                <w:szCs w:val="22"/>
              </w:rPr>
              <w:t xml:space="preserve">Read Parish Council: </w:t>
            </w:r>
            <w:r w:rsidRPr="009608F9">
              <w:rPr>
                <w:rFonts w:ascii="Calibri" w:hAnsi="Calibri"/>
                <w:bCs/>
                <w:szCs w:val="22"/>
              </w:rPr>
              <w:t>No Response.</w:t>
            </w:r>
          </w:p>
        </w:tc>
      </w:tr>
      <w:tr w:rsidR="00C618DB" w:rsidRPr="00D2449B" w14:paraId="639E958B" w14:textId="77777777" w:rsidTr="003F5D80">
        <w:trPr>
          <w:trHeight w:hRule="exact" w:val="170"/>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3F5D80">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3F5D80">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9B3F95" w14:textId="70A81EBC" w:rsidR="002A01CF" w:rsidRDefault="00CC73D9" w:rsidP="005B7D28">
            <w:pPr>
              <w:rPr>
                <w:rFonts w:asciiTheme="minorHAnsi" w:hAnsiTheme="minorHAnsi" w:cstheme="minorHAnsi"/>
              </w:rPr>
            </w:pPr>
            <w:r>
              <w:rPr>
                <w:rFonts w:asciiTheme="minorHAnsi" w:hAnsiTheme="minorHAnsi" w:cstheme="minorHAnsi"/>
              </w:rPr>
              <w:t>Initial response requested</w:t>
            </w:r>
            <w:r w:rsidR="005B7D28" w:rsidRPr="005B7D28">
              <w:rPr>
                <w:rFonts w:asciiTheme="minorHAnsi" w:hAnsiTheme="minorHAnsi" w:cstheme="minorHAnsi"/>
              </w:rPr>
              <w:t xml:space="preserve"> for further information particularly the provision of suitably scaled plans showing the necessary visibility splays from the proposed amended access.</w:t>
            </w:r>
          </w:p>
          <w:p w14:paraId="05D75776" w14:textId="77777777" w:rsidR="00CC73D9" w:rsidRDefault="00CC73D9" w:rsidP="005B7D28">
            <w:pPr>
              <w:rPr>
                <w:rFonts w:asciiTheme="minorHAnsi" w:hAnsiTheme="minorHAnsi" w:cstheme="minorHAnsi"/>
              </w:rPr>
            </w:pPr>
          </w:p>
          <w:p w14:paraId="75C1200F" w14:textId="14B90F47" w:rsidR="005B7D28" w:rsidRPr="005B7D28" w:rsidRDefault="00CC73D9" w:rsidP="005B7D28">
            <w:pPr>
              <w:rPr>
                <w:rFonts w:asciiTheme="minorHAnsi" w:hAnsiTheme="minorHAnsi" w:cstheme="minorHAnsi"/>
              </w:rPr>
            </w:pPr>
            <w:r>
              <w:rPr>
                <w:rFonts w:asciiTheme="minorHAnsi" w:hAnsiTheme="minorHAnsi" w:cstheme="minorHAnsi"/>
              </w:rPr>
              <w:t>Further responses raises an objection  because the applicant has not demonstrated that adequate visibility splays can be provided at the proposed access, as set out by the NPPF, which states</w:t>
            </w:r>
            <w:r w:rsidR="005B7D28" w:rsidRPr="005B7D28">
              <w:rPr>
                <w:rFonts w:asciiTheme="minorHAnsi" w:hAnsiTheme="minorHAnsi" w:cstheme="minorHAnsi"/>
              </w:rPr>
              <w:t xml:space="preserve"> that 'Development should only be prevented or refused on highways grounds if there would be an unacceptable impact on highway safety, or the residual cumulative impacts on the road network, following mitigation, would be severe, taking into account all reasonable future scenarios' (Paragraph 116).</w:t>
            </w:r>
          </w:p>
          <w:p w14:paraId="1C95173E" w14:textId="1C1438CD" w:rsidR="005B7D28" w:rsidRPr="00D2449B" w:rsidRDefault="005B7D28" w:rsidP="005B7D28">
            <w:pPr>
              <w:rPr>
                <w:rFonts w:ascii="Calibri" w:hAnsi="Calibri"/>
                <w:b/>
                <w:szCs w:val="22"/>
              </w:rPr>
            </w:pPr>
          </w:p>
        </w:tc>
      </w:tr>
      <w:tr w:rsidR="00FE4A9C" w:rsidRPr="00D2449B" w14:paraId="5E5B2C87" w14:textId="77777777" w:rsidTr="003F5D80">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A5327B9" w14:textId="01C7042C" w:rsidR="00FE4A9C" w:rsidRDefault="00FE4A9C">
            <w:pPr>
              <w:rPr>
                <w:rFonts w:ascii="Calibri" w:hAnsi="Calibri"/>
                <w:b/>
                <w:szCs w:val="22"/>
              </w:rPr>
            </w:pPr>
            <w:r>
              <w:rPr>
                <w:rFonts w:ascii="Calibri" w:hAnsi="Calibri"/>
                <w:b/>
                <w:szCs w:val="22"/>
              </w:rPr>
              <w:t>Electricity North West:</w:t>
            </w:r>
          </w:p>
          <w:p w14:paraId="2760D86E" w14:textId="77777777" w:rsidR="00FE4A9C" w:rsidRPr="00D2449B" w:rsidRDefault="00FE4A9C">
            <w:pPr>
              <w:rPr>
                <w:rFonts w:ascii="Calibri" w:hAnsi="Calibri"/>
                <w:b/>
                <w:szCs w:val="22"/>
              </w:rPr>
            </w:pP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5BB5D3" w14:textId="3415E25A" w:rsidR="00FE4A9C" w:rsidRPr="00FE4A9C" w:rsidRDefault="00FE4A9C">
            <w:pPr>
              <w:rPr>
                <w:rFonts w:ascii="Calibri" w:hAnsi="Calibri"/>
                <w:bCs/>
                <w:szCs w:val="22"/>
              </w:rPr>
            </w:pPr>
            <w:r w:rsidRPr="00FE4A9C">
              <w:rPr>
                <w:rFonts w:ascii="Calibri" w:hAnsi="Calibri"/>
                <w:bCs/>
                <w:szCs w:val="22"/>
              </w:rPr>
              <w:t>No response.</w:t>
            </w:r>
          </w:p>
        </w:tc>
      </w:tr>
      <w:tr w:rsidR="00FE4A9C" w:rsidRPr="00D2449B" w14:paraId="75046357" w14:textId="77777777" w:rsidTr="003F5D80">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A917FD7" w14:textId="7D50572B" w:rsidR="00FE4A9C" w:rsidRDefault="00FE4A9C">
            <w:pPr>
              <w:rPr>
                <w:rFonts w:ascii="Calibri" w:hAnsi="Calibri"/>
                <w:b/>
                <w:szCs w:val="22"/>
              </w:rPr>
            </w:pPr>
            <w:r>
              <w:rPr>
                <w:rFonts w:ascii="Calibri" w:hAnsi="Calibri"/>
                <w:b/>
                <w:szCs w:val="22"/>
              </w:rPr>
              <w:t>United Utilities:</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E241D6" w14:textId="08ABFAFC" w:rsidR="00FE4A9C" w:rsidRPr="00CC73D9" w:rsidRDefault="00CC73D9" w:rsidP="00CC73D9">
            <w:pPr>
              <w:rPr>
                <w:rFonts w:asciiTheme="minorHAnsi" w:hAnsiTheme="minorHAnsi" w:cstheme="minorHAnsi"/>
                <w:color w:val="000000"/>
                <w:kern w:val="1"/>
                <w:szCs w:val="22"/>
                <w:lang w:eastAsia="ar-SA"/>
              </w:rPr>
            </w:pPr>
            <w:r>
              <w:rPr>
                <w:rFonts w:asciiTheme="minorHAnsi" w:hAnsiTheme="minorHAnsi" w:cstheme="minorHAnsi"/>
                <w:color w:val="000000"/>
                <w:kern w:val="1"/>
                <w:szCs w:val="22"/>
                <w:lang w:eastAsia="ar-SA"/>
              </w:rPr>
              <w:t>Standard</w:t>
            </w:r>
            <w:r w:rsidR="00FE4A9C" w:rsidRPr="009608F9">
              <w:rPr>
                <w:rFonts w:asciiTheme="minorHAnsi" w:hAnsiTheme="minorHAnsi" w:cstheme="minorHAnsi"/>
                <w:color w:val="000000"/>
                <w:kern w:val="1"/>
                <w:szCs w:val="22"/>
                <w:lang w:eastAsia="ar-SA"/>
              </w:rPr>
              <w:t xml:space="preserve"> advice and guidance on drainage which should be in accordance with national drainage hierarchy</w:t>
            </w:r>
            <w:r>
              <w:rPr>
                <w:rFonts w:asciiTheme="minorHAnsi" w:hAnsiTheme="minorHAnsi" w:cstheme="minorHAnsi"/>
                <w:color w:val="000000"/>
                <w:kern w:val="1"/>
                <w:szCs w:val="22"/>
                <w:lang w:eastAsia="ar-SA"/>
              </w:rPr>
              <w:t>,</w:t>
            </w:r>
            <w:r w:rsidR="00FE4A9C" w:rsidRPr="009608F9">
              <w:rPr>
                <w:rFonts w:asciiTheme="minorHAnsi" w:hAnsiTheme="minorHAnsi" w:cstheme="minorHAnsi"/>
                <w:color w:val="000000"/>
                <w:kern w:val="1"/>
                <w:szCs w:val="22"/>
                <w:lang w:eastAsia="ar-SA"/>
              </w:rPr>
              <w:t xml:space="preserve"> as well potential for property, assets and infrastructure within the application site.</w:t>
            </w:r>
          </w:p>
        </w:tc>
      </w:tr>
      <w:tr w:rsidR="00C0704D" w:rsidRPr="00D2449B" w14:paraId="62663AAF" w14:textId="77777777" w:rsidTr="003F5D80">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FE4A9C">
            <w:pPr>
              <w:rPr>
                <w:rFonts w:ascii="Calibri" w:hAnsi="Calibri"/>
                <w:szCs w:val="22"/>
              </w:rPr>
            </w:pPr>
          </w:p>
        </w:tc>
      </w:tr>
      <w:tr w:rsidR="00C0704D" w:rsidRPr="00D2449B" w14:paraId="29EBDA1F" w14:textId="77777777" w:rsidTr="003F5D80">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2EB5F007" w:rsidR="00C0704D" w:rsidRPr="00C0704D" w:rsidRDefault="003F5D80" w:rsidP="00C618DB">
            <w:pPr>
              <w:rPr>
                <w:rFonts w:ascii="Calibri" w:hAnsi="Calibri"/>
                <w:b/>
                <w:szCs w:val="22"/>
              </w:rPr>
            </w:pPr>
            <w:r>
              <w:rPr>
                <w:rFonts w:ascii="Calibri" w:hAnsi="Calibri"/>
                <w:b/>
                <w:szCs w:val="22"/>
              </w:rPr>
              <w:t>Neighbour Notifications</w:t>
            </w:r>
            <w:r w:rsidR="00C0704D" w:rsidRPr="00C0704D">
              <w:rPr>
                <w:rFonts w:ascii="Calibri" w:hAnsi="Calibri"/>
                <w:b/>
                <w:szCs w:val="22"/>
              </w:rPr>
              <w:t xml:space="preserve">: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1A8BD8BC" w:rsidR="00C0704D" w:rsidRPr="009608F9" w:rsidRDefault="00C0704D" w:rsidP="003F5D80">
            <w:pPr>
              <w:rPr>
                <w:rFonts w:asciiTheme="minorHAnsi" w:hAnsiTheme="minorHAnsi" w:cstheme="minorHAnsi"/>
                <w:b/>
                <w:szCs w:val="22"/>
              </w:rPr>
            </w:pPr>
          </w:p>
        </w:tc>
      </w:tr>
      <w:tr w:rsidR="00C0704D" w:rsidRPr="009608F9" w14:paraId="3999C1CA" w14:textId="77777777" w:rsidTr="003F5D80">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296E877" w14:textId="77777777" w:rsidR="003F5D80" w:rsidRPr="009608F9" w:rsidRDefault="003F5D80" w:rsidP="003F5D80">
            <w:pPr>
              <w:rPr>
                <w:rFonts w:asciiTheme="minorHAnsi" w:hAnsiTheme="minorHAnsi" w:cstheme="minorHAnsi"/>
                <w:szCs w:val="22"/>
              </w:rPr>
            </w:pPr>
          </w:p>
          <w:p w14:paraId="6260FAD0" w14:textId="58F591FE" w:rsidR="003F5D80" w:rsidRPr="009608F9" w:rsidRDefault="00DA2285" w:rsidP="003F5D80">
            <w:pPr>
              <w:rPr>
                <w:rFonts w:asciiTheme="minorHAnsi" w:hAnsiTheme="minorHAnsi" w:cstheme="minorHAnsi"/>
                <w:szCs w:val="22"/>
              </w:rPr>
            </w:pPr>
            <w:r>
              <w:rPr>
                <w:rFonts w:asciiTheme="minorHAnsi" w:hAnsiTheme="minorHAnsi" w:cstheme="minorHAnsi"/>
                <w:szCs w:val="22"/>
              </w:rPr>
              <w:t>Five</w:t>
            </w:r>
            <w:r w:rsidR="00DA0B94">
              <w:rPr>
                <w:rFonts w:asciiTheme="minorHAnsi" w:hAnsiTheme="minorHAnsi" w:cstheme="minorHAnsi"/>
                <w:szCs w:val="22"/>
              </w:rPr>
              <w:t xml:space="preserve"> </w:t>
            </w:r>
            <w:r w:rsidR="003F5D80" w:rsidRPr="009608F9">
              <w:rPr>
                <w:rFonts w:asciiTheme="minorHAnsi" w:hAnsiTheme="minorHAnsi" w:cstheme="minorHAnsi"/>
                <w:szCs w:val="22"/>
              </w:rPr>
              <w:t xml:space="preserve">responses </w:t>
            </w:r>
            <w:r w:rsidR="00DA0B94">
              <w:rPr>
                <w:rFonts w:asciiTheme="minorHAnsi" w:hAnsiTheme="minorHAnsi" w:cstheme="minorHAnsi"/>
                <w:szCs w:val="22"/>
              </w:rPr>
              <w:t xml:space="preserve">received </w:t>
            </w:r>
            <w:r w:rsidR="003F5D80" w:rsidRPr="009608F9">
              <w:rPr>
                <w:rFonts w:asciiTheme="minorHAnsi" w:hAnsiTheme="minorHAnsi" w:cstheme="minorHAnsi"/>
                <w:szCs w:val="22"/>
              </w:rPr>
              <w:t>rais</w:t>
            </w:r>
            <w:r w:rsidR="00DA0B94">
              <w:rPr>
                <w:rFonts w:asciiTheme="minorHAnsi" w:hAnsiTheme="minorHAnsi" w:cstheme="minorHAnsi"/>
                <w:szCs w:val="22"/>
              </w:rPr>
              <w:t>ing</w:t>
            </w:r>
            <w:r w:rsidR="003F5D80" w:rsidRPr="009608F9">
              <w:rPr>
                <w:rFonts w:asciiTheme="minorHAnsi" w:hAnsiTheme="minorHAnsi" w:cstheme="minorHAnsi"/>
                <w:szCs w:val="22"/>
              </w:rPr>
              <w:t xml:space="preserve"> objections to the proposal on the following grounds:</w:t>
            </w:r>
          </w:p>
          <w:p w14:paraId="3D82F8BF" w14:textId="77777777" w:rsidR="003F5D80" w:rsidRPr="009608F9" w:rsidRDefault="003F5D80" w:rsidP="003F5D80">
            <w:pPr>
              <w:rPr>
                <w:rFonts w:asciiTheme="minorHAnsi" w:hAnsiTheme="minorHAnsi" w:cstheme="minorHAnsi"/>
                <w:szCs w:val="22"/>
              </w:rPr>
            </w:pPr>
          </w:p>
          <w:p w14:paraId="648D828A" w14:textId="77777777" w:rsidR="003F5D80" w:rsidRPr="009608F9" w:rsidRDefault="003F5D80" w:rsidP="003F5D80">
            <w:pPr>
              <w:numPr>
                <w:ilvl w:val="0"/>
                <w:numId w:val="2"/>
              </w:numPr>
              <w:overflowPunct/>
              <w:autoSpaceDE/>
              <w:autoSpaceDN/>
              <w:adjustRightInd/>
              <w:jc w:val="both"/>
              <w:textAlignment w:val="auto"/>
              <w:rPr>
                <w:rFonts w:asciiTheme="minorHAnsi" w:hAnsiTheme="minorHAnsi" w:cstheme="minorHAnsi"/>
                <w:szCs w:val="22"/>
              </w:rPr>
            </w:pPr>
            <w:r w:rsidRPr="009608F9">
              <w:rPr>
                <w:rFonts w:asciiTheme="minorHAnsi" w:hAnsiTheme="minorHAnsi" w:cstheme="minorHAnsi"/>
                <w:szCs w:val="22"/>
              </w:rPr>
              <w:t>Traffic has increase and the junction with Dudley Hill is a difficult corner;</w:t>
            </w:r>
          </w:p>
          <w:p w14:paraId="23D5C918" w14:textId="77777777" w:rsidR="003F5D80" w:rsidRPr="009608F9" w:rsidRDefault="003F5D80" w:rsidP="003F5D80">
            <w:pPr>
              <w:numPr>
                <w:ilvl w:val="0"/>
                <w:numId w:val="2"/>
              </w:numPr>
              <w:overflowPunct/>
              <w:autoSpaceDE/>
              <w:autoSpaceDN/>
              <w:adjustRightInd/>
              <w:jc w:val="both"/>
              <w:textAlignment w:val="auto"/>
              <w:rPr>
                <w:rFonts w:asciiTheme="minorHAnsi" w:hAnsiTheme="minorHAnsi" w:cstheme="minorHAnsi"/>
                <w:szCs w:val="22"/>
              </w:rPr>
            </w:pPr>
            <w:r w:rsidRPr="009608F9">
              <w:rPr>
                <w:rFonts w:asciiTheme="minorHAnsi" w:hAnsiTheme="minorHAnsi" w:cstheme="minorHAnsi"/>
                <w:szCs w:val="22"/>
              </w:rPr>
              <w:t>There are several Copper Beech trees and a Blue Cedar on the site, and an old well;</w:t>
            </w:r>
          </w:p>
          <w:p w14:paraId="5B9052D7" w14:textId="77777777" w:rsidR="003F5D80" w:rsidRPr="009608F9" w:rsidRDefault="003F5D80" w:rsidP="003F5D80">
            <w:pPr>
              <w:numPr>
                <w:ilvl w:val="0"/>
                <w:numId w:val="2"/>
              </w:numPr>
              <w:overflowPunct/>
              <w:autoSpaceDE/>
              <w:autoSpaceDN/>
              <w:adjustRightInd/>
              <w:jc w:val="both"/>
              <w:textAlignment w:val="auto"/>
              <w:rPr>
                <w:rFonts w:asciiTheme="minorHAnsi" w:hAnsiTheme="minorHAnsi" w:cstheme="minorHAnsi"/>
                <w:szCs w:val="22"/>
              </w:rPr>
            </w:pPr>
            <w:r w:rsidRPr="009608F9">
              <w:rPr>
                <w:rFonts w:asciiTheme="minorHAnsi" w:hAnsiTheme="minorHAnsi" w:cstheme="minorHAnsi"/>
                <w:szCs w:val="22"/>
              </w:rPr>
              <w:t>There is a lack of parking with large events at the Church and double parking by visitors;</w:t>
            </w:r>
          </w:p>
          <w:p w14:paraId="4AC6F9FE" w14:textId="77777777" w:rsidR="003F5D80" w:rsidRPr="009608F9" w:rsidRDefault="003F5D80" w:rsidP="003F5D80">
            <w:pPr>
              <w:numPr>
                <w:ilvl w:val="0"/>
                <w:numId w:val="2"/>
              </w:numPr>
              <w:overflowPunct/>
              <w:autoSpaceDE/>
              <w:autoSpaceDN/>
              <w:adjustRightInd/>
              <w:jc w:val="both"/>
              <w:textAlignment w:val="auto"/>
              <w:rPr>
                <w:rFonts w:asciiTheme="minorHAnsi" w:hAnsiTheme="minorHAnsi" w:cstheme="minorHAnsi"/>
                <w:szCs w:val="22"/>
              </w:rPr>
            </w:pPr>
            <w:r w:rsidRPr="009608F9">
              <w:rPr>
                <w:rFonts w:asciiTheme="minorHAnsi" w:hAnsiTheme="minorHAnsi" w:cstheme="minorHAnsi"/>
                <w:szCs w:val="22"/>
              </w:rPr>
              <w:t>Drainage is another concern with flooding and high levels of surface water;</w:t>
            </w:r>
          </w:p>
          <w:p w14:paraId="4E7150BA" w14:textId="77777777" w:rsidR="003F5D80" w:rsidRPr="009608F9" w:rsidRDefault="003F5D80" w:rsidP="003F5D80">
            <w:pPr>
              <w:numPr>
                <w:ilvl w:val="0"/>
                <w:numId w:val="2"/>
              </w:numPr>
              <w:overflowPunct/>
              <w:autoSpaceDE/>
              <w:autoSpaceDN/>
              <w:adjustRightInd/>
              <w:jc w:val="both"/>
              <w:textAlignment w:val="auto"/>
              <w:rPr>
                <w:rFonts w:asciiTheme="minorHAnsi" w:hAnsiTheme="minorHAnsi" w:cstheme="minorHAnsi"/>
                <w:szCs w:val="22"/>
              </w:rPr>
            </w:pPr>
            <w:r w:rsidRPr="009608F9">
              <w:rPr>
                <w:rFonts w:asciiTheme="minorHAnsi" w:hAnsiTheme="minorHAnsi" w:cstheme="minorHAnsi"/>
                <w:szCs w:val="22"/>
              </w:rPr>
              <w:t>The loss of trees would have a detrimental effect on local wildlife and would be an ecological and environmental tragedy;</w:t>
            </w:r>
          </w:p>
          <w:p w14:paraId="6C32C609" w14:textId="77777777" w:rsidR="003F5D80" w:rsidRDefault="003F5D80" w:rsidP="003F5D80">
            <w:pPr>
              <w:numPr>
                <w:ilvl w:val="0"/>
                <w:numId w:val="2"/>
              </w:numPr>
              <w:overflowPunct/>
              <w:autoSpaceDE/>
              <w:autoSpaceDN/>
              <w:adjustRightInd/>
              <w:jc w:val="both"/>
              <w:textAlignment w:val="auto"/>
              <w:rPr>
                <w:rFonts w:asciiTheme="minorHAnsi" w:hAnsiTheme="minorHAnsi" w:cstheme="minorHAnsi"/>
                <w:szCs w:val="22"/>
              </w:rPr>
            </w:pPr>
            <w:r w:rsidRPr="009608F9">
              <w:rPr>
                <w:rFonts w:asciiTheme="minorHAnsi" w:hAnsiTheme="minorHAnsi" w:cstheme="minorHAnsi"/>
                <w:szCs w:val="22"/>
              </w:rPr>
              <w:lastRenderedPageBreak/>
              <w:t>This new development does not accord with other homes in the area which are mainly old cottages of natural stone with some historic interest/features;</w:t>
            </w:r>
          </w:p>
          <w:p w14:paraId="28455246" w14:textId="27BD7951" w:rsidR="00DA0B94" w:rsidRDefault="00DA0B94" w:rsidP="003F5D80">
            <w:pPr>
              <w:numPr>
                <w:ilvl w:val="0"/>
                <w:numId w:val="2"/>
              </w:numPr>
              <w:overflowPunct/>
              <w:autoSpaceDE/>
              <w:autoSpaceDN/>
              <w:adjustRightInd/>
              <w:jc w:val="both"/>
              <w:textAlignment w:val="auto"/>
              <w:rPr>
                <w:rFonts w:asciiTheme="minorHAnsi" w:hAnsiTheme="minorHAnsi" w:cstheme="minorHAnsi"/>
                <w:szCs w:val="22"/>
              </w:rPr>
            </w:pPr>
            <w:r>
              <w:rPr>
                <w:rFonts w:asciiTheme="minorHAnsi" w:hAnsiTheme="minorHAnsi" w:cstheme="minorHAnsi"/>
                <w:szCs w:val="22"/>
              </w:rPr>
              <w:t>This area of land remains of great amenity value and privacy from the houses opposite;</w:t>
            </w:r>
          </w:p>
          <w:p w14:paraId="014E605E" w14:textId="504BE2D4" w:rsidR="00DA0B94" w:rsidRDefault="00DA0B94" w:rsidP="003F5D80">
            <w:pPr>
              <w:numPr>
                <w:ilvl w:val="0"/>
                <w:numId w:val="2"/>
              </w:numPr>
              <w:overflowPunct/>
              <w:autoSpaceDE/>
              <w:autoSpaceDN/>
              <w:adjustRightInd/>
              <w:jc w:val="both"/>
              <w:textAlignment w:val="auto"/>
              <w:rPr>
                <w:rFonts w:asciiTheme="minorHAnsi" w:hAnsiTheme="minorHAnsi" w:cstheme="minorHAnsi"/>
                <w:szCs w:val="22"/>
              </w:rPr>
            </w:pPr>
            <w:r>
              <w:rPr>
                <w:rFonts w:asciiTheme="minorHAnsi" w:hAnsiTheme="minorHAnsi" w:cstheme="minorHAnsi"/>
                <w:szCs w:val="22"/>
              </w:rPr>
              <w:t>The trees have a tree preservation order on them and must remain as a natural ecological site adding natural beauty for Read village and preserve wildlife;</w:t>
            </w:r>
            <w:r w:rsidR="00F14ABE">
              <w:rPr>
                <w:rFonts w:asciiTheme="minorHAnsi" w:hAnsiTheme="minorHAnsi" w:cstheme="minorHAnsi"/>
                <w:szCs w:val="22"/>
              </w:rPr>
              <w:t xml:space="preserve"> and</w:t>
            </w:r>
          </w:p>
          <w:p w14:paraId="079C4E9F" w14:textId="65799A09" w:rsidR="00DA0B94" w:rsidRDefault="00F14ABE" w:rsidP="003F5D80">
            <w:pPr>
              <w:numPr>
                <w:ilvl w:val="0"/>
                <w:numId w:val="2"/>
              </w:numPr>
              <w:overflowPunct/>
              <w:autoSpaceDE/>
              <w:autoSpaceDN/>
              <w:adjustRightInd/>
              <w:jc w:val="both"/>
              <w:textAlignment w:val="auto"/>
              <w:rPr>
                <w:rFonts w:asciiTheme="minorHAnsi" w:hAnsiTheme="minorHAnsi" w:cstheme="minorHAnsi"/>
                <w:szCs w:val="22"/>
              </w:rPr>
            </w:pPr>
            <w:r>
              <w:rPr>
                <w:rFonts w:asciiTheme="minorHAnsi" w:hAnsiTheme="minorHAnsi" w:cstheme="minorHAnsi"/>
                <w:szCs w:val="22"/>
              </w:rPr>
              <w:t>T</w:t>
            </w:r>
            <w:r w:rsidR="00DA0B94">
              <w:rPr>
                <w:rFonts w:asciiTheme="minorHAnsi" w:hAnsiTheme="minorHAnsi" w:cstheme="minorHAnsi"/>
                <w:szCs w:val="22"/>
              </w:rPr>
              <w:t>he trees absorb surface water runoff from the steep slope</w:t>
            </w:r>
            <w:r>
              <w:rPr>
                <w:rFonts w:asciiTheme="minorHAnsi" w:hAnsiTheme="minorHAnsi" w:cstheme="minorHAnsi"/>
                <w:szCs w:val="22"/>
              </w:rPr>
              <w:t>, the felling of so many trees will impact the water table and natural drainage of the land, allowing more water into the already overburdened system with the added risk of this water flooding residents properties.</w:t>
            </w:r>
          </w:p>
          <w:p w14:paraId="581BB273" w14:textId="74A23F1E" w:rsidR="00FE4A9C" w:rsidRPr="009608F9" w:rsidRDefault="00FE4A9C" w:rsidP="00FE4A9C">
            <w:pPr>
              <w:rPr>
                <w:rFonts w:asciiTheme="minorHAnsi" w:hAnsiTheme="minorHAnsi" w:cstheme="minorHAnsi"/>
                <w:szCs w:val="22"/>
              </w:rPr>
            </w:pPr>
          </w:p>
        </w:tc>
      </w:tr>
      <w:tr w:rsidR="00C0704D" w:rsidRPr="009608F9" w14:paraId="1CDFA4C3" w14:textId="77777777" w:rsidTr="003F5D80">
        <w:trPr>
          <w:trHeight w:hRule="exact" w:val="170"/>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9608F9" w:rsidRDefault="00C0704D">
            <w:pPr>
              <w:rPr>
                <w:rFonts w:asciiTheme="minorHAnsi" w:hAnsiTheme="minorHAnsi" w:cstheme="minorHAnsi"/>
                <w:color w:val="FF0000"/>
                <w:szCs w:val="22"/>
              </w:rPr>
            </w:pPr>
          </w:p>
        </w:tc>
      </w:tr>
      <w:tr w:rsidR="00C0704D" w:rsidRPr="009608F9" w14:paraId="55EAB664" w14:textId="77777777" w:rsidTr="003F5D80">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9608F9" w:rsidRDefault="00C0704D">
            <w:pPr>
              <w:rPr>
                <w:rFonts w:asciiTheme="minorHAnsi" w:hAnsiTheme="minorHAnsi" w:cstheme="minorHAnsi"/>
                <w:b/>
                <w:szCs w:val="22"/>
              </w:rPr>
            </w:pPr>
            <w:r w:rsidRPr="009608F9">
              <w:rPr>
                <w:rFonts w:asciiTheme="minorHAnsi" w:hAnsiTheme="minorHAnsi" w:cstheme="minorHAnsi"/>
                <w:b/>
                <w:szCs w:val="22"/>
              </w:rPr>
              <w:t>RELEVANT POLICIES AND SITE PLANNING HISTORY:</w:t>
            </w:r>
          </w:p>
        </w:tc>
      </w:tr>
      <w:tr w:rsidR="00C0704D" w:rsidRPr="009608F9" w14:paraId="421609D9" w14:textId="77777777" w:rsidTr="003F5D80">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9608F9" w:rsidRDefault="00C0704D" w:rsidP="00A63D55">
            <w:pPr>
              <w:pStyle w:val="PLANNING"/>
              <w:rPr>
                <w:rFonts w:asciiTheme="minorHAnsi" w:hAnsiTheme="minorHAnsi" w:cstheme="minorHAnsi"/>
                <w:b/>
                <w:bCs/>
                <w:szCs w:val="22"/>
              </w:rPr>
            </w:pPr>
            <w:r w:rsidRPr="009608F9">
              <w:rPr>
                <w:rFonts w:asciiTheme="minorHAnsi" w:hAnsiTheme="minorHAnsi" w:cstheme="minorHAnsi"/>
                <w:b/>
                <w:bCs/>
                <w:szCs w:val="22"/>
              </w:rPr>
              <w:t>Ribble Valley Core Strategy:</w:t>
            </w:r>
          </w:p>
          <w:p w14:paraId="1DF6E328" w14:textId="77777777" w:rsidR="00C0704D" w:rsidRPr="009608F9" w:rsidRDefault="00C0704D" w:rsidP="00C0704D">
            <w:pPr>
              <w:rPr>
                <w:rFonts w:asciiTheme="minorHAnsi" w:hAnsiTheme="minorHAnsi" w:cstheme="minorHAnsi"/>
                <w:b/>
                <w:szCs w:val="22"/>
              </w:rPr>
            </w:pPr>
          </w:p>
          <w:p w14:paraId="23B4CA34" w14:textId="77777777" w:rsidR="00992C6F" w:rsidRPr="009608F9" w:rsidRDefault="00992C6F" w:rsidP="00992C6F">
            <w:pPr>
              <w:pStyle w:val="PLANNING"/>
              <w:rPr>
                <w:rFonts w:asciiTheme="minorHAnsi" w:hAnsiTheme="minorHAnsi" w:cstheme="minorHAnsi"/>
                <w:b/>
                <w:bCs/>
                <w:szCs w:val="22"/>
              </w:rPr>
            </w:pPr>
            <w:r w:rsidRPr="009608F9">
              <w:rPr>
                <w:rFonts w:asciiTheme="minorHAnsi" w:hAnsiTheme="minorHAnsi" w:cstheme="minorHAnsi"/>
                <w:b/>
                <w:bCs/>
                <w:szCs w:val="22"/>
              </w:rPr>
              <w:t>Ribble Valley Core Strategy:</w:t>
            </w:r>
          </w:p>
          <w:p w14:paraId="69BDE1B6" w14:textId="77777777" w:rsidR="00992C6F" w:rsidRPr="009608F9" w:rsidRDefault="00992C6F" w:rsidP="00992C6F">
            <w:pPr>
              <w:rPr>
                <w:rFonts w:asciiTheme="minorHAnsi" w:hAnsiTheme="minorHAnsi" w:cstheme="minorHAnsi"/>
                <w:b/>
                <w:szCs w:val="22"/>
              </w:rPr>
            </w:pPr>
          </w:p>
          <w:p w14:paraId="3489057E" w14:textId="795CEFE1" w:rsidR="00992C6F" w:rsidRPr="009608F9" w:rsidRDefault="00992C6F" w:rsidP="00992C6F">
            <w:pPr>
              <w:pStyle w:val="PLANNING"/>
              <w:rPr>
                <w:rFonts w:asciiTheme="minorHAnsi" w:hAnsiTheme="minorHAnsi" w:cstheme="minorHAnsi"/>
                <w:szCs w:val="22"/>
              </w:rPr>
            </w:pPr>
            <w:r w:rsidRPr="009608F9">
              <w:rPr>
                <w:rFonts w:asciiTheme="minorHAnsi" w:hAnsiTheme="minorHAnsi" w:cstheme="minorHAnsi"/>
                <w:szCs w:val="22"/>
              </w:rPr>
              <w:t>Key Statement DS1:</w:t>
            </w:r>
            <w:r w:rsidR="00C60CDE">
              <w:rPr>
                <w:rFonts w:asciiTheme="minorHAnsi" w:hAnsiTheme="minorHAnsi" w:cstheme="minorHAnsi"/>
                <w:szCs w:val="22"/>
              </w:rPr>
              <w:t xml:space="preserve"> </w:t>
            </w:r>
            <w:r w:rsidRPr="009608F9">
              <w:rPr>
                <w:rFonts w:asciiTheme="minorHAnsi" w:hAnsiTheme="minorHAnsi" w:cstheme="minorHAnsi"/>
                <w:szCs w:val="22"/>
              </w:rPr>
              <w:t>Development Strategy</w:t>
            </w:r>
          </w:p>
          <w:p w14:paraId="07A48EB7" w14:textId="62F06612" w:rsidR="00992C6F" w:rsidRDefault="00992C6F" w:rsidP="00992C6F">
            <w:pPr>
              <w:pStyle w:val="PLANNING"/>
              <w:rPr>
                <w:rFonts w:asciiTheme="minorHAnsi" w:hAnsiTheme="minorHAnsi" w:cstheme="minorHAnsi"/>
                <w:szCs w:val="22"/>
              </w:rPr>
            </w:pPr>
            <w:r w:rsidRPr="009608F9">
              <w:rPr>
                <w:rFonts w:asciiTheme="minorHAnsi" w:hAnsiTheme="minorHAnsi" w:cstheme="minorHAnsi"/>
                <w:szCs w:val="22"/>
              </w:rPr>
              <w:t>Key Statement DS2:</w:t>
            </w:r>
            <w:r w:rsidR="00C60CDE">
              <w:rPr>
                <w:rFonts w:asciiTheme="minorHAnsi" w:hAnsiTheme="minorHAnsi" w:cstheme="minorHAnsi"/>
                <w:szCs w:val="22"/>
              </w:rPr>
              <w:t xml:space="preserve"> </w:t>
            </w:r>
            <w:r w:rsidRPr="009608F9">
              <w:rPr>
                <w:rFonts w:asciiTheme="minorHAnsi" w:hAnsiTheme="minorHAnsi" w:cstheme="minorHAnsi"/>
                <w:szCs w:val="22"/>
              </w:rPr>
              <w:t>Sustainable Development</w:t>
            </w:r>
          </w:p>
          <w:p w14:paraId="2EBE5F31" w14:textId="6C643F11" w:rsidR="00531668" w:rsidRDefault="00531668" w:rsidP="00992C6F">
            <w:pPr>
              <w:pStyle w:val="PLANNING"/>
              <w:rPr>
                <w:rFonts w:asciiTheme="minorHAnsi" w:hAnsiTheme="minorHAnsi" w:cstheme="minorHAnsi"/>
                <w:szCs w:val="22"/>
              </w:rPr>
            </w:pPr>
            <w:r>
              <w:rPr>
                <w:rFonts w:asciiTheme="minorHAnsi" w:hAnsiTheme="minorHAnsi" w:cstheme="minorHAnsi"/>
                <w:szCs w:val="22"/>
              </w:rPr>
              <w:t>Key Statement HS1: Housing Provision</w:t>
            </w:r>
          </w:p>
          <w:p w14:paraId="1FFDC669" w14:textId="0380491A" w:rsidR="00C60CDE" w:rsidRDefault="00C60CDE" w:rsidP="00992C6F">
            <w:pPr>
              <w:pStyle w:val="PLANNING"/>
              <w:rPr>
                <w:rFonts w:asciiTheme="minorHAnsi" w:hAnsiTheme="minorHAnsi" w:cstheme="minorHAnsi"/>
                <w:szCs w:val="22"/>
              </w:rPr>
            </w:pPr>
            <w:r>
              <w:rPr>
                <w:rFonts w:asciiTheme="minorHAnsi" w:hAnsiTheme="minorHAnsi" w:cstheme="minorHAnsi"/>
                <w:szCs w:val="22"/>
              </w:rPr>
              <w:t>Key Statement H2: Housing Balance</w:t>
            </w:r>
          </w:p>
          <w:p w14:paraId="54378EF7" w14:textId="18154BC8" w:rsidR="00C60CDE" w:rsidRDefault="00C60CDE" w:rsidP="00992C6F">
            <w:pPr>
              <w:pStyle w:val="PLANNING"/>
              <w:rPr>
                <w:rFonts w:asciiTheme="minorHAnsi" w:hAnsiTheme="minorHAnsi" w:cstheme="minorHAnsi"/>
                <w:szCs w:val="22"/>
              </w:rPr>
            </w:pPr>
            <w:r>
              <w:rPr>
                <w:rFonts w:asciiTheme="minorHAnsi" w:hAnsiTheme="minorHAnsi" w:cstheme="minorHAnsi"/>
                <w:szCs w:val="22"/>
              </w:rPr>
              <w:t>Kay Statement H3: Affordable Housing</w:t>
            </w:r>
          </w:p>
          <w:p w14:paraId="6678FA47" w14:textId="1C5BF4D2" w:rsidR="00C60CDE" w:rsidRDefault="00C60CDE" w:rsidP="00992C6F">
            <w:pPr>
              <w:pStyle w:val="PLANNING"/>
              <w:rPr>
                <w:rFonts w:asciiTheme="minorHAnsi" w:hAnsiTheme="minorHAnsi" w:cstheme="minorHAnsi"/>
                <w:szCs w:val="22"/>
              </w:rPr>
            </w:pPr>
            <w:r>
              <w:rPr>
                <w:rFonts w:asciiTheme="minorHAnsi" w:hAnsiTheme="minorHAnsi" w:cstheme="minorHAnsi"/>
                <w:szCs w:val="22"/>
              </w:rPr>
              <w:t>Key Statement DMI2: Transport Considerations</w:t>
            </w:r>
          </w:p>
          <w:p w14:paraId="2D3F7EEC" w14:textId="77777777" w:rsidR="00992C6F" w:rsidRPr="009608F9" w:rsidRDefault="00992C6F" w:rsidP="00992C6F">
            <w:pPr>
              <w:pStyle w:val="PLANNING"/>
              <w:rPr>
                <w:rFonts w:asciiTheme="minorHAnsi" w:hAnsiTheme="minorHAnsi" w:cstheme="minorHAnsi"/>
                <w:szCs w:val="22"/>
              </w:rPr>
            </w:pPr>
            <w:r w:rsidRPr="009608F9">
              <w:rPr>
                <w:rFonts w:asciiTheme="minorHAnsi" w:hAnsiTheme="minorHAnsi" w:cstheme="minorHAnsi"/>
                <w:szCs w:val="22"/>
              </w:rPr>
              <w:t>Policy DMG1:</w:t>
            </w:r>
            <w:r w:rsidRPr="009608F9">
              <w:rPr>
                <w:rFonts w:asciiTheme="minorHAnsi" w:hAnsiTheme="minorHAnsi" w:cstheme="minorHAnsi"/>
                <w:szCs w:val="22"/>
              </w:rPr>
              <w:tab/>
              <w:t>General Considerations</w:t>
            </w:r>
          </w:p>
          <w:p w14:paraId="77F4F447" w14:textId="77777777" w:rsidR="00992C6F" w:rsidRPr="009608F9" w:rsidRDefault="00992C6F" w:rsidP="00992C6F">
            <w:pPr>
              <w:pStyle w:val="PLANNING"/>
              <w:rPr>
                <w:rFonts w:asciiTheme="minorHAnsi" w:hAnsiTheme="minorHAnsi" w:cstheme="minorHAnsi"/>
                <w:szCs w:val="22"/>
              </w:rPr>
            </w:pPr>
            <w:r w:rsidRPr="009608F9">
              <w:rPr>
                <w:rFonts w:asciiTheme="minorHAnsi" w:hAnsiTheme="minorHAnsi" w:cstheme="minorHAnsi"/>
                <w:szCs w:val="22"/>
              </w:rPr>
              <w:t>Policy DMG2:</w:t>
            </w:r>
            <w:r w:rsidRPr="009608F9">
              <w:rPr>
                <w:rFonts w:asciiTheme="minorHAnsi" w:hAnsiTheme="minorHAnsi" w:cstheme="minorHAnsi"/>
                <w:szCs w:val="22"/>
              </w:rPr>
              <w:tab/>
              <w:t>Strategic Considerations</w:t>
            </w:r>
          </w:p>
          <w:p w14:paraId="0B4C521D" w14:textId="77777777" w:rsidR="00992C6F" w:rsidRPr="009608F9" w:rsidRDefault="00992C6F" w:rsidP="00992C6F">
            <w:pPr>
              <w:pStyle w:val="PLANNING"/>
              <w:rPr>
                <w:rFonts w:asciiTheme="minorHAnsi" w:hAnsiTheme="minorHAnsi" w:cstheme="minorHAnsi"/>
                <w:szCs w:val="22"/>
              </w:rPr>
            </w:pPr>
            <w:r w:rsidRPr="009608F9">
              <w:rPr>
                <w:rFonts w:asciiTheme="minorHAnsi" w:hAnsiTheme="minorHAnsi" w:cstheme="minorHAnsi"/>
                <w:szCs w:val="22"/>
              </w:rPr>
              <w:t>Policy DMG3:</w:t>
            </w:r>
            <w:r w:rsidRPr="009608F9">
              <w:rPr>
                <w:rFonts w:asciiTheme="minorHAnsi" w:hAnsiTheme="minorHAnsi" w:cstheme="minorHAnsi"/>
                <w:szCs w:val="22"/>
              </w:rPr>
              <w:tab/>
              <w:t>Transport &amp; Mobility</w:t>
            </w:r>
          </w:p>
          <w:p w14:paraId="09F6E201" w14:textId="1BD57BEF" w:rsidR="00992C6F" w:rsidRPr="009608F9" w:rsidRDefault="00992C6F" w:rsidP="00992C6F">
            <w:pPr>
              <w:pStyle w:val="PLANNING"/>
              <w:rPr>
                <w:rFonts w:asciiTheme="minorHAnsi" w:hAnsiTheme="minorHAnsi" w:cstheme="minorHAnsi"/>
                <w:szCs w:val="22"/>
              </w:rPr>
            </w:pPr>
            <w:r w:rsidRPr="009608F9">
              <w:rPr>
                <w:rFonts w:asciiTheme="minorHAnsi" w:hAnsiTheme="minorHAnsi" w:cstheme="minorHAnsi"/>
                <w:szCs w:val="22"/>
              </w:rPr>
              <w:t>Policy DME1:</w:t>
            </w:r>
            <w:r w:rsidRPr="009608F9">
              <w:rPr>
                <w:rFonts w:asciiTheme="minorHAnsi" w:hAnsiTheme="minorHAnsi" w:cstheme="minorHAnsi"/>
                <w:szCs w:val="22"/>
              </w:rPr>
              <w:tab/>
              <w:t>Protecting Trees &amp; Woodland</w:t>
            </w:r>
          </w:p>
          <w:p w14:paraId="5F48EE11" w14:textId="77777777" w:rsidR="00992C6F" w:rsidRPr="009608F9" w:rsidRDefault="00992C6F" w:rsidP="00992C6F">
            <w:pPr>
              <w:pStyle w:val="PLANNING"/>
              <w:rPr>
                <w:rFonts w:asciiTheme="minorHAnsi" w:hAnsiTheme="minorHAnsi" w:cstheme="minorHAnsi"/>
                <w:szCs w:val="22"/>
              </w:rPr>
            </w:pPr>
            <w:r w:rsidRPr="009608F9">
              <w:rPr>
                <w:rFonts w:asciiTheme="minorHAnsi" w:hAnsiTheme="minorHAnsi" w:cstheme="minorHAnsi"/>
                <w:szCs w:val="22"/>
              </w:rPr>
              <w:t>Policy DME2:</w:t>
            </w:r>
            <w:r w:rsidRPr="009608F9">
              <w:rPr>
                <w:rFonts w:asciiTheme="minorHAnsi" w:hAnsiTheme="minorHAnsi" w:cstheme="minorHAnsi"/>
                <w:szCs w:val="22"/>
              </w:rPr>
              <w:tab/>
              <w:t>Landscape &amp; Townscape Protection</w:t>
            </w:r>
          </w:p>
          <w:p w14:paraId="0BE1FABD" w14:textId="77777777" w:rsidR="00992C6F" w:rsidRDefault="00992C6F" w:rsidP="00992C6F">
            <w:pPr>
              <w:pStyle w:val="PLANNING"/>
              <w:rPr>
                <w:rFonts w:asciiTheme="minorHAnsi" w:hAnsiTheme="minorHAnsi" w:cstheme="minorHAnsi"/>
                <w:szCs w:val="22"/>
              </w:rPr>
            </w:pPr>
            <w:r w:rsidRPr="009608F9">
              <w:rPr>
                <w:rFonts w:asciiTheme="minorHAnsi" w:hAnsiTheme="minorHAnsi" w:cstheme="minorHAnsi"/>
                <w:szCs w:val="22"/>
              </w:rPr>
              <w:t>Policy DME3:</w:t>
            </w:r>
            <w:r w:rsidRPr="009608F9">
              <w:rPr>
                <w:rFonts w:asciiTheme="minorHAnsi" w:hAnsiTheme="minorHAnsi" w:cstheme="minorHAnsi"/>
                <w:szCs w:val="22"/>
              </w:rPr>
              <w:tab/>
              <w:t>Site and Species Protection and Conservation</w:t>
            </w:r>
          </w:p>
          <w:p w14:paraId="477C22F3" w14:textId="29A87333" w:rsidR="00CC73D9" w:rsidRPr="009608F9" w:rsidRDefault="00CC73D9" w:rsidP="00992C6F">
            <w:pPr>
              <w:pStyle w:val="PLANNING"/>
              <w:rPr>
                <w:rFonts w:asciiTheme="minorHAnsi" w:hAnsiTheme="minorHAnsi" w:cstheme="minorHAnsi"/>
                <w:szCs w:val="22"/>
              </w:rPr>
            </w:pPr>
            <w:r>
              <w:rPr>
                <w:rFonts w:asciiTheme="minorHAnsi" w:hAnsiTheme="minorHAnsi" w:cstheme="minorHAnsi"/>
                <w:szCs w:val="22"/>
              </w:rPr>
              <w:t>Policy DME6:     Water Management</w:t>
            </w:r>
          </w:p>
          <w:p w14:paraId="7840D42A" w14:textId="77777777" w:rsidR="00992C6F" w:rsidRDefault="00992C6F" w:rsidP="00992C6F">
            <w:pPr>
              <w:pStyle w:val="PLANNING"/>
              <w:rPr>
                <w:rFonts w:asciiTheme="minorHAnsi" w:hAnsiTheme="minorHAnsi" w:cstheme="minorHAnsi"/>
                <w:szCs w:val="22"/>
              </w:rPr>
            </w:pPr>
            <w:r w:rsidRPr="009608F9">
              <w:rPr>
                <w:rFonts w:asciiTheme="minorHAnsi" w:hAnsiTheme="minorHAnsi" w:cstheme="minorHAnsi"/>
                <w:szCs w:val="22"/>
              </w:rPr>
              <w:t>Policy DMH3:</w:t>
            </w:r>
            <w:r w:rsidRPr="009608F9">
              <w:rPr>
                <w:rFonts w:asciiTheme="minorHAnsi" w:hAnsiTheme="minorHAnsi" w:cstheme="minorHAnsi"/>
                <w:szCs w:val="22"/>
              </w:rPr>
              <w:tab/>
              <w:t>Dwellings in the Open Countryside and AONB</w:t>
            </w:r>
          </w:p>
          <w:p w14:paraId="575687C4" w14:textId="0949C0A5" w:rsidR="00CC73D9" w:rsidRPr="009608F9" w:rsidRDefault="00CC73D9" w:rsidP="00992C6F">
            <w:pPr>
              <w:pStyle w:val="PLANNING"/>
              <w:rPr>
                <w:rFonts w:asciiTheme="minorHAnsi" w:hAnsiTheme="minorHAnsi" w:cstheme="minorHAnsi"/>
                <w:szCs w:val="22"/>
              </w:rPr>
            </w:pPr>
            <w:r>
              <w:rPr>
                <w:rFonts w:asciiTheme="minorHAnsi" w:hAnsiTheme="minorHAnsi" w:cstheme="minorHAnsi"/>
                <w:szCs w:val="22"/>
              </w:rPr>
              <w:t>Policy DMB5:     Footpaths and Bridleways</w:t>
            </w:r>
          </w:p>
          <w:p w14:paraId="33F6EE5A" w14:textId="77777777" w:rsidR="00992C6F" w:rsidRPr="009608F9" w:rsidRDefault="00992C6F" w:rsidP="00992C6F">
            <w:pPr>
              <w:pStyle w:val="PLANNING"/>
              <w:rPr>
                <w:rFonts w:asciiTheme="minorHAnsi" w:hAnsiTheme="minorHAnsi" w:cstheme="minorHAnsi"/>
                <w:szCs w:val="22"/>
              </w:rPr>
            </w:pPr>
          </w:p>
          <w:p w14:paraId="0A0D49EF" w14:textId="77777777" w:rsidR="00992C6F" w:rsidRPr="009608F9" w:rsidRDefault="00992C6F" w:rsidP="00992C6F">
            <w:pPr>
              <w:rPr>
                <w:rFonts w:asciiTheme="minorHAnsi" w:hAnsiTheme="minorHAnsi" w:cstheme="minorHAnsi"/>
                <w:szCs w:val="22"/>
              </w:rPr>
            </w:pPr>
            <w:r w:rsidRPr="009608F9">
              <w:rPr>
                <w:rFonts w:asciiTheme="minorHAnsi" w:hAnsiTheme="minorHAnsi" w:cstheme="minorHAnsi"/>
                <w:szCs w:val="22"/>
              </w:rPr>
              <w:t>National Planning Policy Framework (NPPF)</w:t>
            </w:r>
          </w:p>
          <w:p w14:paraId="0B4671E0" w14:textId="1210AA83" w:rsidR="00FE4A9C" w:rsidRPr="009608F9" w:rsidRDefault="00FE4A9C" w:rsidP="00992C6F">
            <w:pPr>
              <w:rPr>
                <w:rFonts w:asciiTheme="minorHAnsi" w:hAnsiTheme="minorHAnsi" w:cstheme="minorHAnsi"/>
                <w:szCs w:val="22"/>
              </w:rPr>
            </w:pPr>
            <w:r w:rsidRPr="009608F9">
              <w:rPr>
                <w:rFonts w:asciiTheme="minorHAnsi" w:hAnsiTheme="minorHAnsi" w:cstheme="minorHAnsi"/>
                <w:szCs w:val="22"/>
              </w:rPr>
              <w:t xml:space="preserve">National </w:t>
            </w:r>
            <w:r w:rsidR="003F5D80" w:rsidRPr="009608F9">
              <w:rPr>
                <w:rFonts w:asciiTheme="minorHAnsi" w:hAnsiTheme="minorHAnsi" w:cstheme="minorHAnsi"/>
                <w:szCs w:val="22"/>
              </w:rPr>
              <w:t>Planning Policy Guidance (NPPG)</w:t>
            </w:r>
          </w:p>
          <w:p w14:paraId="6C4C318E" w14:textId="77777777" w:rsidR="008542DE" w:rsidRPr="009608F9" w:rsidRDefault="008542DE" w:rsidP="00C0704D">
            <w:pPr>
              <w:rPr>
                <w:rFonts w:asciiTheme="minorHAnsi" w:hAnsiTheme="minorHAnsi" w:cstheme="minorHAnsi"/>
                <w:b/>
                <w:szCs w:val="22"/>
              </w:rPr>
            </w:pPr>
          </w:p>
        </w:tc>
      </w:tr>
      <w:tr w:rsidR="00C0704D" w:rsidRPr="009608F9" w14:paraId="08181FD6" w14:textId="77777777" w:rsidTr="003F5D80">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9608F9" w:rsidRDefault="00C0704D" w:rsidP="006A71AD">
            <w:pPr>
              <w:pStyle w:val="PLANNING"/>
              <w:rPr>
                <w:rFonts w:asciiTheme="minorHAnsi" w:hAnsiTheme="minorHAnsi" w:cstheme="minorHAnsi"/>
                <w:b/>
                <w:bCs/>
                <w:szCs w:val="22"/>
              </w:rPr>
            </w:pPr>
            <w:r w:rsidRPr="009608F9">
              <w:rPr>
                <w:rFonts w:asciiTheme="minorHAnsi" w:hAnsiTheme="minorHAnsi" w:cstheme="minorHAnsi"/>
                <w:b/>
                <w:bCs/>
                <w:szCs w:val="22"/>
              </w:rPr>
              <w:t>Relevant Planning History:</w:t>
            </w:r>
          </w:p>
          <w:p w14:paraId="1D356246" w14:textId="77777777" w:rsidR="00C0704D" w:rsidRPr="009608F9" w:rsidRDefault="00C0704D" w:rsidP="00C0704D">
            <w:pPr>
              <w:pStyle w:val="PLANNING"/>
              <w:rPr>
                <w:rFonts w:asciiTheme="minorHAnsi" w:hAnsiTheme="minorHAnsi" w:cstheme="minorHAnsi"/>
                <w:b/>
                <w:bCs/>
                <w:szCs w:val="22"/>
              </w:rPr>
            </w:pPr>
          </w:p>
          <w:p w14:paraId="34AA5E65" w14:textId="77777777" w:rsidR="00983F32" w:rsidRDefault="009608F9" w:rsidP="003F5D80">
            <w:pPr>
              <w:ind w:left="720" w:right="-85" w:hanging="720"/>
              <w:outlineLvl w:val="0"/>
              <w:rPr>
                <w:rFonts w:asciiTheme="minorHAnsi" w:hAnsiTheme="minorHAnsi" w:cstheme="minorHAnsi"/>
                <w:szCs w:val="22"/>
              </w:rPr>
            </w:pPr>
            <w:r w:rsidRPr="009608F9">
              <w:rPr>
                <w:rFonts w:asciiTheme="minorHAnsi" w:hAnsiTheme="minorHAnsi" w:cstheme="minorHAnsi"/>
                <w:szCs w:val="22"/>
              </w:rPr>
              <w:t>3</w:t>
            </w:r>
            <w:r w:rsidR="003F5D80" w:rsidRPr="009608F9">
              <w:rPr>
                <w:rFonts w:asciiTheme="minorHAnsi" w:hAnsiTheme="minorHAnsi" w:cstheme="minorHAnsi"/>
                <w:szCs w:val="22"/>
              </w:rPr>
              <w:t xml:space="preserve">/2019/1010 </w:t>
            </w:r>
            <w:r w:rsidR="00983F32">
              <w:rPr>
                <w:rFonts w:asciiTheme="minorHAnsi" w:hAnsiTheme="minorHAnsi" w:cstheme="minorHAnsi"/>
                <w:szCs w:val="22"/>
              </w:rPr>
              <w:t xml:space="preserve">Outline Consent for one </w:t>
            </w:r>
            <w:r w:rsidRPr="009608F9">
              <w:rPr>
                <w:rFonts w:asciiTheme="minorHAnsi" w:hAnsiTheme="minorHAnsi" w:cstheme="minorHAnsi"/>
                <w:szCs w:val="22"/>
              </w:rPr>
              <w:t xml:space="preserve">dwelling </w:t>
            </w:r>
            <w:r w:rsidR="00983F32">
              <w:rPr>
                <w:rFonts w:asciiTheme="minorHAnsi" w:hAnsiTheme="minorHAnsi" w:cstheme="minorHAnsi"/>
                <w:szCs w:val="22"/>
              </w:rPr>
              <w:t xml:space="preserve">including access, </w:t>
            </w:r>
            <w:r w:rsidRPr="009608F9">
              <w:rPr>
                <w:rFonts w:asciiTheme="minorHAnsi" w:hAnsiTheme="minorHAnsi" w:cstheme="minorHAnsi"/>
                <w:szCs w:val="22"/>
              </w:rPr>
              <w:t>landscaping</w:t>
            </w:r>
            <w:r w:rsidR="00983F32">
              <w:rPr>
                <w:rFonts w:asciiTheme="minorHAnsi" w:hAnsiTheme="minorHAnsi" w:cstheme="minorHAnsi"/>
                <w:szCs w:val="22"/>
              </w:rPr>
              <w:t xml:space="preserve"> and scale with appearance</w:t>
            </w:r>
          </w:p>
          <w:p w14:paraId="15449A32" w14:textId="4A0046BF" w:rsidR="003F5D80" w:rsidRPr="009608F9" w:rsidRDefault="00983F32" w:rsidP="003F5D80">
            <w:pPr>
              <w:ind w:left="720" w:right="-85" w:hanging="720"/>
              <w:outlineLvl w:val="0"/>
              <w:rPr>
                <w:rFonts w:asciiTheme="minorHAnsi" w:hAnsiTheme="minorHAnsi" w:cstheme="minorHAnsi"/>
                <w:szCs w:val="22"/>
              </w:rPr>
            </w:pPr>
            <w:r>
              <w:rPr>
                <w:rFonts w:asciiTheme="minorHAnsi" w:hAnsiTheme="minorHAnsi" w:cstheme="minorHAnsi"/>
                <w:szCs w:val="22"/>
              </w:rPr>
              <w:t>and layout reserved –</w:t>
            </w:r>
            <w:r w:rsidR="009608F9" w:rsidRPr="009608F9">
              <w:rPr>
                <w:rFonts w:asciiTheme="minorHAnsi" w:hAnsiTheme="minorHAnsi" w:cstheme="minorHAnsi"/>
                <w:szCs w:val="22"/>
              </w:rPr>
              <w:t xml:space="preserve"> Refused</w:t>
            </w:r>
            <w:r w:rsidR="00330259">
              <w:rPr>
                <w:rFonts w:asciiTheme="minorHAnsi" w:hAnsiTheme="minorHAnsi" w:cstheme="minorHAnsi"/>
                <w:szCs w:val="22"/>
              </w:rPr>
              <w:t xml:space="preserve"> </w:t>
            </w:r>
            <w:r w:rsidR="009608F9" w:rsidRPr="009608F9">
              <w:rPr>
                <w:rFonts w:asciiTheme="minorHAnsi" w:hAnsiTheme="minorHAnsi" w:cstheme="minorHAnsi"/>
                <w:szCs w:val="22"/>
              </w:rPr>
              <w:t>1</w:t>
            </w:r>
            <w:r w:rsidR="003F5D80" w:rsidRPr="009608F9">
              <w:rPr>
                <w:rFonts w:asciiTheme="minorHAnsi" w:hAnsiTheme="minorHAnsi" w:cstheme="minorHAnsi"/>
                <w:szCs w:val="22"/>
              </w:rPr>
              <w:t>9</w:t>
            </w:r>
            <w:r w:rsidR="003F5D80" w:rsidRPr="009608F9">
              <w:rPr>
                <w:rFonts w:asciiTheme="minorHAnsi" w:hAnsiTheme="minorHAnsi" w:cstheme="minorHAnsi"/>
                <w:szCs w:val="22"/>
                <w:vertAlign w:val="superscript"/>
              </w:rPr>
              <w:t>th</w:t>
            </w:r>
            <w:r w:rsidR="003F5D80" w:rsidRPr="009608F9">
              <w:rPr>
                <w:rFonts w:asciiTheme="minorHAnsi" w:hAnsiTheme="minorHAnsi" w:cstheme="minorHAnsi"/>
                <w:szCs w:val="22"/>
              </w:rPr>
              <w:t xml:space="preserve"> August, 2020.</w:t>
            </w:r>
          </w:p>
          <w:p w14:paraId="17147D50" w14:textId="1B19B3D1" w:rsidR="0046548C" w:rsidRPr="009608F9" w:rsidRDefault="0046548C" w:rsidP="00C0704D">
            <w:pPr>
              <w:pStyle w:val="PLANNING"/>
              <w:rPr>
                <w:rFonts w:asciiTheme="minorHAnsi" w:hAnsiTheme="minorHAnsi" w:cstheme="minorHAnsi"/>
                <w:b/>
                <w:bCs/>
                <w:szCs w:val="22"/>
              </w:rPr>
            </w:pPr>
          </w:p>
        </w:tc>
      </w:tr>
      <w:tr w:rsidR="00C0704D" w:rsidRPr="009608F9" w14:paraId="6AAC3B0A" w14:textId="77777777" w:rsidTr="003F5D80">
        <w:trPr>
          <w:trHeight w:hRule="exact" w:val="170"/>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9608F9" w:rsidRDefault="00C0704D" w:rsidP="006A71AD">
            <w:pPr>
              <w:pStyle w:val="PLANNING"/>
              <w:rPr>
                <w:rFonts w:asciiTheme="minorHAnsi" w:hAnsiTheme="minorHAnsi" w:cstheme="minorHAnsi"/>
                <w:b/>
                <w:bCs/>
                <w:szCs w:val="22"/>
              </w:rPr>
            </w:pPr>
          </w:p>
        </w:tc>
      </w:tr>
      <w:tr w:rsidR="00C0704D" w:rsidRPr="009608F9" w14:paraId="014E595D" w14:textId="77777777" w:rsidTr="003F5D80">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9608F9" w:rsidRDefault="00C0704D" w:rsidP="006C2BFA">
            <w:pPr>
              <w:rPr>
                <w:rFonts w:asciiTheme="minorHAnsi" w:hAnsiTheme="minorHAnsi" w:cstheme="minorHAnsi"/>
                <w:b/>
                <w:szCs w:val="22"/>
              </w:rPr>
            </w:pPr>
            <w:r w:rsidRPr="009608F9">
              <w:rPr>
                <w:rFonts w:asciiTheme="minorHAnsi" w:hAnsiTheme="minorHAnsi" w:cstheme="minorHAnsi"/>
                <w:b/>
                <w:bCs/>
                <w:szCs w:val="22"/>
              </w:rPr>
              <w:t>ASSESSMENT OF PROPOSED DEVELOPMENT:</w:t>
            </w:r>
          </w:p>
        </w:tc>
      </w:tr>
      <w:tr w:rsidR="00C0704D" w:rsidRPr="009608F9" w14:paraId="7538C7A5" w14:textId="77777777" w:rsidTr="003F5D80">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9608F9" w:rsidRDefault="00C0704D" w:rsidP="00440CB6">
            <w:pPr>
              <w:pStyle w:val="Header"/>
              <w:tabs>
                <w:tab w:val="clear" w:pos="4153"/>
                <w:tab w:val="clear" w:pos="8306"/>
              </w:tabs>
              <w:contextualSpacing/>
              <w:jc w:val="both"/>
              <w:rPr>
                <w:rFonts w:asciiTheme="minorHAnsi" w:hAnsiTheme="minorHAnsi" w:cstheme="minorHAnsi"/>
                <w:b/>
                <w:szCs w:val="22"/>
              </w:rPr>
            </w:pPr>
            <w:r w:rsidRPr="009608F9">
              <w:rPr>
                <w:rFonts w:asciiTheme="minorHAnsi" w:hAnsiTheme="minorHAnsi" w:cstheme="minorHAnsi"/>
                <w:b/>
                <w:szCs w:val="22"/>
              </w:rPr>
              <w:t>Site Description and Surrounding Area:</w:t>
            </w:r>
          </w:p>
          <w:p w14:paraId="2A719392" w14:textId="77777777" w:rsidR="00C0704D" w:rsidRPr="009608F9" w:rsidRDefault="00C0704D" w:rsidP="00811771">
            <w:pPr>
              <w:pStyle w:val="Header"/>
              <w:tabs>
                <w:tab w:val="clear" w:pos="4153"/>
                <w:tab w:val="clear" w:pos="8306"/>
              </w:tabs>
              <w:contextualSpacing/>
              <w:jc w:val="both"/>
              <w:rPr>
                <w:rFonts w:asciiTheme="minorHAnsi" w:hAnsiTheme="minorHAnsi" w:cstheme="minorHAnsi"/>
                <w:bCs/>
                <w:szCs w:val="22"/>
              </w:rPr>
            </w:pPr>
          </w:p>
          <w:p w14:paraId="62ED2B45" w14:textId="140A39B4" w:rsidR="003F5D80" w:rsidRPr="009608F9" w:rsidRDefault="003F5D80" w:rsidP="003F5D80">
            <w:pPr>
              <w:pStyle w:val="PLANNING"/>
              <w:overflowPunct/>
              <w:autoSpaceDE/>
              <w:autoSpaceDN/>
              <w:adjustRightInd/>
              <w:textAlignment w:val="auto"/>
              <w:rPr>
                <w:rFonts w:asciiTheme="minorHAnsi" w:hAnsiTheme="minorHAnsi" w:cstheme="minorHAnsi"/>
                <w:bCs/>
                <w:szCs w:val="22"/>
              </w:rPr>
            </w:pPr>
            <w:r w:rsidRPr="009608F9">
              <w:rPr>
                <w:rFonts w:asciiTheme="minorHAnsi" w:hAnsiTheme="minorHAnsi" w:cstheme="minorHAnsi"/>
                <w:bCs/>
                <w:szCs w:val="22"/>
              </w:rPr>
              <w:t xml:space="preserve">The application relates an area of land outside of the settlement boundary of Read on land designated as Open Countryside. The site is </w:t>
            </w:r>
            <w:r w:rsidR="00983F32" w:rsidRPr="009608F9">
              <w:rPr>
                <w:rFonts w:asciiTheme="minorHAnsi" w:hAnsiTheme="minorHAnsi" w:cstheme="minorHAnsi"/>
                <w:bCs/>
                <w:szCs w:val="22"/>
              </w:rPr>
              <w:t>accessed off</w:t>
            </w:r>
            <w:r w:rsidR="00983F32">
              <w:rPr>
                <w:rFonts w:asciiTheme="minorHAnsi" w:hAnsiTheme="minorHAnsi" w:cstheme="minorHAnsi"/>
                <w:bCs/>
                <w:szCs w:val="22"/>
              </w:rPr>
              <w:t xml:space="preserve"> </w:t>
            </w:r>
            <w:r w:rsidR="00D028E4">
              <w:rPr>
                <w:rFonts w:asciiTheme="minorHAnsi" w:hAnsiTheme="minorHAnsi" w:cstheme="minorHAnsi"/>
                <w:bCs/>
                <w:szCs w:val="22"/>
              </w:rPr>
              <w:t>Whins Lane.</w:t>
            </w:r>
          </w:p>
          <w:p w14:paraId="3FA1E08A" w14:textId="77777777" w:rsidR="003F5D80" w:rsidRPr="009608F9" w:rsidRDefault="003F5D80" w:rsidP="003F5D80">
            <w:pPr>
              <w:pStyle w:val="PLANNING"/>
              <w:rPr>
                <w:rFonts w:asciiTheme="minorHAnsi" w:hAnsiTheme="minorHAnsi" w:cstheme="minorHAnsi"/>
                <w:bCs/>
                <w:szCs w:val="22"/>
              </w:rPr>
            </w:pPr>
          </w:p>
          <w:p w14:paraId="402FEC3E" w14:textId="3B8508C1" w:rsidR="003F5D80" w:rsidRPr="009608F9" w:rsidRDefault="003F5D80" w:rsidP="003F5D80">
            <w:pPr>
              <w:pStyle w:val="PLANNING"/>
              <w:overflowPunct/>
              <w:autoSpaceDE/>
              <w:autoSpaceDN/>
              <w:adjustRightInd/>
              <w:textAlignment w:val="auto"/>
              <w:rPr>
                <w:rFonts w:asciiTheme="minorHAnsi" w:hAnsiTheme="minorHAnsi" w:cstheme="minorHAnsi"/>
                <w:bCs/>
                <w:szCs w:val="22"/>
              </w:rPr>
            </w:pPr>
            <w:r w:rsidRPr="009608F9">
              <w:rPr>
                <w:rFonts w:asciiTheme="minorHAnsi" w:hAnsiTheme="minorHAnsi" w:cstheme="minorHAnsi"/>
                <w:bCs/>
                <w:szCs w:val="22"/>
              </w:rPr>
              <w:t>The site</w:t>
            </w:r>
            <w:r w:rsidR="005B7547">
              <w:rPr>
                <w:rFonts w:asciiTheme="minorHAnsi" w:hAnsiTheme="minorHAnsi" w:cstheme="minorHAnsi"/>
                <w:bCs/>
                <w:szCs w:val="22"/>
              </w:rPr>
              <w:t xml:space="preserve"> measures approximately 0.28 hectares</w:t>
            </w:r>
            <w:r w:rsidRPr="009608F9">
              <w:rPr>
                <w:rFonts w:asciiTheme="minorHAnsi" w:hAnsiTheme="minorHAnsi" w:cstheme="minorHAnsi"/>
                <w:bCs/>
                <w:szCs w:val="22"/>
              </w:rPr>
              <w:t xml:space="preserve"> </w:t>
            </w:r>
            <w:r w:rsidR="00D028E4">
              <w:rPr>
                <w:rFonts w:asciiTheme="minorHAnsi" w:hAnsiTheme="minorHAnsi" w:cstheme="minorHAnsi"/>
                <w:bCs/>
                <w:szCs w:val="22"/>
              </w:rPr>
              <w:t>slopes</w:t>
            </w:r>
            <w:r w:rsidR="0091160B">
              <w:rPr>
                <w:rFonts w:asciiTheme="minorHAnsi" w:hAnsiTheme="minorHAnsi" w:cstheme="minorHAnsi"/>
                <w:bCs/>
                <w:szCs w:val="22"/>
              </w:rPr>
              <w:t xml:space="preserve"> </w:t>
            </w:r>
            <w:r w:rsidR="005B7547">
              <w:rPr>
                <w:rFonts w:asciiTheme="minorHAnsi" w:hAnsiTheme="minorHAnsi" w:cstheme="minorHAnsi"/>
                <w:bCs/>
                <w:szCs w:val="22"/>
              </w:rPr>
              <w:t>40 to 45 degrees</w:t>
            </w:r>
            <w:r w:rsidR="00D028E4">
              <w:rPr>
                <w:rFonts w:asciiTheme="minorHAnsi" w:hAnsiTheme="minorHAnsi" w:cstheme="minorHAnsi"/>
                <w:bCs/>
                <w:szCs w:val="22"/>
              </w:rPr>
              <w:t xml:space="preserve"> from north to south and is well treed, with a mixed </w:t>
            </w:r>
            <w:r w:rsidRPr="009608F9">
              <w:rPr>
                <w:rFonts w:asciiTheme="minorHAnsi" w:hAnsiTheme="minorHAnsi" w:cstheme="minorHAnsi"/>
                <w:bCs/>
                <w:szCs w:val="22"/>
              </w:rPr>
              <w:t>woodland protected by Tree Preservation Order</w:t>
            </w:r>
            <w:r w:rsidR="00EF7526">
              <w:rPr>
                <w:rFonts w:asciiTheme="minorHAnsi" w:hAnsiTheme="minorHAnsi" w:cstheme="minorHAnsi"/>
                <w:bCs/>
                <w:szCs w:val="22"/>
              </w:rPr>
              <w:t xml:space="preserve"> TPO 3/19/3/209 dated 2018 which covers the site.</w:t>
            </w:r>
          </w:p>
          <w:p w14:paraId="0986E5C3" w14:textId="77777777" w:rsidR="003F5D80" w:rsidRPr="009608F9" w:rsidRDefault="003F5D80" w:rsidP="003F5D80">
            <w:pPr>
              <w:pStyle w:val="PLANNING"/>
              <w:rPr>
                <w:rFonts w:asciiTheme="minorHAnsi" w:hAnsiTheme="minorHAnsi" w:cstheme="minorHAnsi"/>
                <w:bCs/>
                <w:szCs w:val="22"/>
              </w:rPr>
            </w:pPr>
          </w:p>
          <w:p w14:paraId="17291826" w14:textId="12AF35C1" w:rsidR="003F5D80" w:rsidRPr="009608F9" w:rsidRDefault="003F5D80" w:rsidP="003F5D80">
            <w:pPr>
              <w:pStyle w:val="PLANNING"/>
              <w:overflowPunct/>
              <w:autoSpaceDE/>
              <w:autoSpaceDN/>
              <w:adjustRightInd/>
              <w:textAlignment w:val="auto"/>
              <w:rPr>
                <w:rFonts w:asciiTheme="minorHAnsi" w:hAnsiTheme="minorHAnsi" w:cstheme="minorHAnsi"/>
                <w:bCs/>
                <w:szCs w:val="22"/>
              </w:rPr>
            </w:pPr>
            <w:r w:rsidRPr="009608F9">
              <w:rPr>
                <w:rFonts w:asciiTheme="minorHAnsi" w:hAnsiTheme="minorHAnsi" w:cstheme="minorHAnsi"/>
                <w:bCs/>
                <w:szCs w:val="22"/>
              </w:rPr>
              <w:lastRenderedPageBreak/>
              <w:t xml:space="preserve">At present there is a gated access </w:t>
            </w:r>
            <w:r w:rsidR="00D028E4">
              <w:rPr>
                <w:rFonts w:asciiTheme="minorHAnsi" w:hAnsiTheme="minorHAnsi" w:cstheme="minorHAnsi"/>
                <w:bCs/>
                <w:szCs w:val="22"/>
              </w:rPr>
              <w:t>which s</w:t>
            </w:r>
            <w:r w:rsidRPr="009608F9">
              <w:rPr>
                <w:rFonts w:asciiTheme="minorHAnsi" w:hAnsiTheme="minorHAnsi" w:cstheme="minorHAnsi"/>
                <w:bCs/>
                <w:szCs w:val="22"/>
              </w:rPr>
              <w:t>erve</w:t>
            </w:r>
            <w:r w:rsidR="00D028E4">
              <w:rPr>
                <w:rFonts w:asciiTheme="minorHAnsi" w:hAnsiTheme="minorHAnsi" w:cstheme="minorHAnsi"/>
                <w:bCs/>
                <w:szCs w:val="22"/>
              </w:rPr>
              <w:t>s</w:t>
            </w:r>
            <w:r w:rsidRPr="009608F9">
              <w:rPr>
                <w:rFonts w:asciiTheme="minorHAnsi" w:hAnsiTheme="minorHAnsi" w:cstheme="minorHAnsi"/>
                <w:bCs/>
                <w:szCs w:val="22"/>
              </w:rPr>
              <w:t xml:space="preserve"> the electricity substation </w:t>
            </w:r>
            <w:r w:rsidR="00D028E4">
              <w:rPr>
                <w:rFonts w:asciiTheme="minorHAnsi" w:hAnsiTheme="minorHAnsi" w:cstheme="minorHAnsi"/>
                <w:bCs/>
                <w:szCs w:val="22"/>
              </w:rPr>
              <w:t>to</w:t>
            </w:r>
            <w:r w:rsidRPr="009608F9">
              <w:rPr>
                <w:rFonts w:asciiTheme="minorHAnsi" w:hAnsiTheme="minorHAnsi" w:cstheme="minorHAnsi"/>
                <w:bCs/>
                <w:szCs w:val="22"/>
              </w:rPr>
              <w:t xml:space="preserve"> the </w:t>
            </w:r>
            <w:r w:rsidR="00866F44">
              <w:rPr>
                <w:rFonts w:asciiTheme="minorHAnsi" w:hAnsiTheme="minorHAnsi" w:cstheme="minorHAnsi"/>
                <w:bCs/>
                <w:szCs w:val="22"/>
              </w:rPr>
              <w:t xml:space="preserve">eastern part of the </w:t>
            </w:r>
            <w:r w:rsidRPr="009608F9">
              <w:rPr>
                <w:rFonts w:asciiTheme="minorHAnsi" w:hAnsiTheme="minorHAnsi" w:cstheme="minorHAnsi"/>
                <w:bCs/>
                <w:szCs w:val="22"/>
              </w:rPr>
              <w:t>site.  This access is proposed to be widened to provide a joint vehicular access to serve the proposed house and the substation. Footpath 3-34-FP2 runs along the private road past the site immediately to the south.</w:t>
            </w:r>
          </w:p>
          <w:p w14:paraId="1E902706" w14:textId="77777777" w:rsidR="003F5D80" w:rsidRPr="009608F9" w:rsidRDefault="003F5D80" w:rsidP="003F5D80">
            <w:pPr>
              <w:pStyle w:val="PLANNING"/>
              <w:rPr>
                <w:rFonts w:asciiTheme="minorHAnsi" w:hAnsiTheme="minorHAnsi" w:cstheme="minorHAnsi"/>
                <w:bCs/>
                <w:szCs w:val="22"/>
              </w:rPr>
            </w:pPr>
          </w:p>
          <w:p w14:paraId="7B137830" w14:textId="2E7DDA4F" w:rsidR="003F5D80" w:rsidRDefault="003F5D80" w:rsidP="005B7547">
            <w:pPr>
              <w:pStyle w:val="PLANNING"/>
              <w:overflowPunct/>
              <w:autoSpaceDE/>
              <w:autoSpaceDN/>
              <w:adjustRightInd/>
              <w:textAlignment w:val="auto"/>
              <w:rPr>
                <w:rFonts w:asciiTheme="minorHAnsi" w:hAnsiTheme="minorHAnsi" w:cstheme="minorHAnsi"/>
                <w:bCs/>
                <w:szCs w:val="22"/>
              </w:rPr>
            </w:pPr>
            <w:r w:rsidRPr="009608F9">
              <w:rPr>
                <w:rFonts w:asciiTheme="minorHAnsi" w:hAnsiTheme="minorHAnsi" w:cstheme="minorHAnsi"/>
                <w:bCs/>
                <w:szCs w:val="22"/>
              </w:rPr>
              <w:t>The</w:t>
            </w:r>
            <w:r w:rsidR="0091160B">
              <w:rPr>
                <w:rFonts w:asciiTheme="minorHAnsi" w:hAnsiTheme="minorHAnsi" w:cstheme="minorHAnsi"/>
                <w:bCs/>
                <w:szCs w:val="22"/>
              </w:rPr>
              <w:t xml:space="preserve"> existing</w:t>
            </w:r>
            <w:r w:rsidRPr="009608F9">
              <w:rPr>
                <w:rFonts w:asciiTheme="minorHAnsi" w:hAnsiTheme="minorHAnsi" w:cstheme="minorHAnsi"/>
                <w:bCs/>
                <w:szCs w:val="22"/>
              </w:rPr>
              <w:t xml:space="preserve"> </w:t>
            </w:r>
            <w:r w:rsidR="005B7547">
              <w:rPr>
                <w:rFonts w:asciiTheme="minorHAnsi" w:hAnsiTheme="minorHAnsi" w:cstheme="minorHAnsi"/>
                <w:bCs/>
                <w:szCs w:val="22"/>
              </w:rPr>
              <w:t>site boundaries consist of a dry stone wall to the southern boundary and post and wire fence to the northern boundary.</w:t>
            </w:r>
          </w:p>
          <w:p w14:paraId="35DE2F49" w14:textId="77777777" w:rsidR="005B7547" w:rsidRPr="009608F9" w:rsidRDefault="005B7547" w:rsidP="005B7547">
            <w:pPr>
              <w:pStyle w:val="PLANNING"/>
              <w:overflowPunct/>
              <w:autoSpaceDE/>
              <w:autoSpaceDN/>
              <w:adjustRightInd/>
              <w:textAlignment w:val="auto"/>
              <w:rPr>
                <w:rFonts w:asciiTheme="minorHAnsi" w:hAnsiTheme="minorHAnsi" w:cstheme="minorHAnsi"/>
                <w:bCs/>
                <w:szCs w:val="22"/>
              </w:rPr>
            </w:pPr>
          </w:p>
          <w:p w14:paraId="34F6C85E" w14:textId="77777777" w:rsidR="003F5D80" w:rsidRPr="009608F9" w:rsidRDefault="003F5D80" w:rsidP="003F5D80">
            <w:pPr>
              <w:pStyle w:val="PLANNING"/>
              <w:overflowPunct/>
              <w:autoSpaceDE/>
              <w:autoSpaceDN/>
              <w:adjustRightInd/>
              <w:textAlignment w:val="auto"/>
              <w:rPr>
                <w:rFonts w:asciiTheme="minorHAnsi" w:hAnsiTheme="minorHAnsi" w:cstheme="minorHAnsi"/>
                <w:bCs/>
                <w:szCs w:val="22"/>
              </w:rPr>
            </w:pPr>
            <w:r w:rsidRPr="009608F9">
              <w:rPr>
                <w:rFonts w:asciiTheme="minorHAnsi" w:hAnsiTheme="minorHAnsi" w:cstheme="minorHAnsi"/>
                <w:bCs/>
                <w:szCs w:val="22"/>
              </w:rPr>
              <w:t>To the south of the site are Rake Bottom, Rake Bottom Cottage, Woodside Cottage, Edmondson Cottage and East Cottage whilst Dudley Hill House is located to the east.</w:t>
            </w:r>
          </w:p>
          <w:p w14:paraId="62370E9F" w14:textId="77777777" w:rsidR="00C0704D" w:rsidRPr="009608F9" w:rsidRDefault="00C0704D" w:rsidP="00B93EB5">
            <w:pPr>
              <w:pStyle w:val="Header"/>
              <w:tabs>
                <w:tab w:val="clear" w:pos="4153"/>
                <w:tab w:val="clear" w:pos="8306"/>
              </w:tabs>
              <w:contextualSpacing/>
              <w:jc w:val="both"/>
              <w:rPr>
                <w:rFonts w:asciiTheme="minorHAnsi" w:hAnsiTheme="minorHAnsi" w:cstheme="minorHAnsi"/>
                <w:bCs/>
                <w:szCs w:val="22"/>
              </w:rPr>
            </w:pPr>
          </w:p>
        </w:tc>
      </w:tr>
      <w:tr w:rsidR="00C0704D" w:rsidRPr="009608F9" w14:paraId="408C6380" w14:textId="77777777" w:rsidTr="003F5D80">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9608F9" w:rsidRDefault="00C0704D" w:rsidP="00440CB6">
            <w:pPr>
              <w:pStyle w:val="Header"/>
              <w:tabs>
                <w:tab w:val="clear" w:pos="4153"/>
                <w:tab w:val="clear" w:pos="8306"/>
              </w:tabs>
              <w:jc w:val="both"/>
              <w:rPr>
                <w:rFonts w:asciiTheme="minorHAnsi" w:hAnsiTheme="minorHAnsi" w:cstheme="minorHAnsi"/>
                <w:b/>
                <w:szCs w:val="22"/>
              </w:rPr>
            </w:pPr>
            <w:r w:rsidRPr="009608F9">
              <w:rPr>
                <w:rFonts w:asciiTheme="minorHAnsi" w:hAnsiTheme="minorHAnsi" w:cstheme="minorHAnsi"/>
                <w:b/>
                <w:szCs w:val="22"/>
              </w:rPr>
              <w:lastRenderedPageBreak/>
              <w:t>Proposed Development for which consent is sought:</w:t>
            </w:r>
          </w:p>
          <w:p w14:paraId="7C8F28E1" w14:textId="77777777" w:rsidR="00C0704D" w:rsidRPr="009608F9" w:rsidRDefault="00C0704D" w:rsidP="00440CB6">
            <w:pPr>
              <w:pStyle w:val="Header"/>
              <w:tabs>
                <w:tab w:val="clear" w:pos="4153"/>
                <w:tab w:val="clear" w:pos="8306"/>
              </w:tabs>
              <w:jc w:val="both"/>
              <w:rPr>
                <w:rFonts w:asciiTheme="minorHAnsi" w:hAnsiTheme="minorHAnsi" w:cstheme="minorHAnsi"/>
                <w:b/>
                <w:szCs w:val="22"/>
              </w:rPr>
            </w:pPr>
          </w:p>
          <w:p w14:paraId="1FB22E5D" w14:textId="36BA59A0" w:rsidR="003F5D80" w:rsidRPr="009608F9" w:rsidRDefault="003F5D80" w:rsidP="003F5D80">
            <w:pPr>
              <w:pStyle w:val="PLANNING"/>
              <w:rPr>
                <w:rFonts w:asciiTheme="minorHAnsi" w:hAnsiTheme="minorHAnsi" w:cstheme="minorHAnsi"/>
                <w:bCs/>
                <w:szCs w:val="22"/>
              </w:rPr>
            </w:pPr>
            <w:r w:rsidRPr="009608F9">
              <w:rPr>
                <w:rFonts w:asciiTheme="minorHAnsi" w:hAnsiTheme="minorHAnsi" w:cstheme="minorHAnsi"/>
                <w:bCs/>
                <w:szCs w:val="22"/>
              </w:rPr>
              <w:t xml:space="preserve">The application seeks to erect a single dwellinghouse on three levels. The proposed dwelling would measure a total of 16m x 6m (plus 4.2m x 7.8m maximum) x 7.8m to eaves with a maximum height of 9.5m with a garage, sauna, jacuzzi and gym at ground level and a lounge, dining room and kitchen on the first floor and four ensuite bedrooms to the second floor. The front elevation would be coursed sandstone with two dormers in Oak upvc weatherboard, the rear </w:t>
            </w:r>
            <w:r w:rsidR="00AE1A7B">
              <w:rPr>
                <w:rFonts w:asciiTheme="minorHAnsi" w:hAnsiTheme="minorHAnsi" w:cstheme="minorHAnsi"/>
                <w:bCs/>
                <w:szCs w:val="22"/>
              </w:rPr>
              <w:t xml:space="preserve">and side </w:t>
            </w:r>
            <w:r w:rsidRPr="009608F9">
              <w:rPr>
                <w:rFonts w:asciiTheme="minorHAnsi" w:hAnsiTheme="minorHAnsi" w:cstheme="minorHAnsi"/>
                <w:bCs/>
                <w:szCs w:val="22"/>
              </w:rPr>
              <w:t>elevation</w:t>
            </w:r>
            <w:r w:rsidR="00AE1A7B">
              <w:rPr>
                <w:rFonts w:asciiTheme="minorHAnsi" w:hAnsiTheme="minorHAnsi" w:cstheme="minorHAnsi"/>
                <w:bCs/>
                <w:szCs w:val="22"/>
              </w:rPr>
              <w:t>s</w:t>
            </w:r>
            <w:r w:rsidRPr="009608F9">
              <w:rPr>
                <w:rFonts w:asciiTheme="minorHAnsi" w:hAnsiTheme="minorHAnsi" w:cstheme="minorHAnsi"/>
                <w:bCs/>
                <w:szCs w:val="22"/>
              </w:rPr>
              <w:t xml:space="preserve"> would smooth render in </w:t>
            </w:r>
            <w:r w:rsidR="00AE1A7B">
              <w:rPr>
                <w:rFonts w:asciiTheme="minorHAnsi" w:hAnsiTheme="minorHAnsi" w:cstheme="minorHAnsi"/>
                <w:bCs/>
                <w:szCs w:val="22"/>
              </w:rPr>
              <w:t>a colour to be agreed</w:t>
            </w:r>
            <w:r w:rsidRPr="009608F9">
              <w:rPr>
                <w:rFonts w:asciiTheme="minorHAnsi" w:hAnsiTheme="minorHAnsi" w:cstheme="minorHAnsi"/>
                <w:bCs/>
                <w:szCs w:val="22"/>
              </w:rPr>
              <w:t>.  The roof is proposed to be Blue Grey Slate.</w:t>
            </w:r>
            <w:r w:rsidR="00AE1A7B">
              <w:rPr>
                <w:rFonts w:asciiTheme="minorHAnsi" w:hAnsiTheme="minorHAnsi" w:cstheme="minorHAnsi"/>
                <w:bCs/>
                <w:szCs w:val="22"/>
              </w:rPr>
              <w:t xml:space="preserve"> Oak or cream upvc windows and Roc doors are also proposed together with pavioured hard standing.</w:t>
            </w:r>
          </w:p>
          <w:p w14:paraId="11A9658D" w14:textId="77777777" w:rsidR="003F5D80" w:rsidRPr="009608F9" w:rsidRDefault="003F5D80" w:rsidP="003F5D80">
            <w:pPr>
              <w:pStyle w:val="PLANNING"/>
              <w:rPr>
                <w:rFonts w:asciiTheme="minorHAnsi" w:hAnsiTheme="minorHAnsi" w:cstheme="minorHAnsi"/>
                <w:bCs/>
                <w:szCs w:val="22"/>
              </w:rPr>
            </w:pPr>
          </w:p>
          <w:p w14:paraId="2AA99BCE" w14:textId="77777777" w:rsidR="003F5D80" w:rsidRPr="009608F9" w:rsidRDefault="003F5D80" w:rsidP="003F5D80">
            <w:pPr>
              <w:pStyle w:val="PLANNING"/>
              <w:ind w:hanging="660"/>
              <w:rPr>
                <w:rFonts w:asciiTheme="minorHAnsi" w:hAnsiTheme="minorHAnsi" w:cstheme="minorHAnsi"/>
                <w:szCs w:val="22"/>
              </w:rPr>
            </w:pPr>
            <w:r w:rsidRPr="009608F9">
              <w:rPr>
                <w:rFonts w:asciiTheme="minorHAnsi" w:hAnsiTheme="minorHAnsi" w:cstheme="minorHAnsi"/>
                <w:bCs/>
                <w:szCs w:val="22"/>
              </w:rPr>
              <w:t>2.3</w:t>
            </w:r>
            <w:r w:rsidRPr="009608F9">
              <w:rPr>
                <w:rFonts w:asciiTheme="minorHAnsi" w:hAnsiTheme="minorHAnsi" w:cstheme="minorHAnsi"/>
                <w:bCs/>
                <w:szCs w:val="22"/>
              </w:rPr>
              <w:tab/>
              <w:t xml:space="preserve">Overall the proposed application proposes to erect a 2/3 storey split level, four-bedroom dwelling with a floor area of around 370sqm.    </w:t>
            </w:r>
          </w:p>
          <w:p w14:paraId="47CAEF8C" w14:textId="77777777" w:rsidR="003F5D80" w:rsidRPr="009608F9" w:rsidRDefault="003F5D80" w:rsidP="003F5D80">
            <w:pPr>
              <w:pStyle w:val="PLANNING"/>
              <w:rPr>
                <w:rFonts w:asciiTheme="minorHAnsi" w:hAnsiTheme="minorHAnsi" w:cstheme="minorHAnsi"/>
                <w:szCs w:val="22"/>
              </w:rPr>
            </w:pPr>
          </w:p>
          <w:p w14:paraId="4F54B329" w14:textId="472F1FF7" w:rsidR="003F5D80" w:rsidRPr="009608F9" w:rsidRDefault="003F5D80" w:rsidP="003F5D80">
            <w:pPr>
              <w:pStyle w:val="PLANNING"/>
              <w:rPr>
                <w:rFonts w:asciiTheme="minorHAnsi" w:hAnsiTheme="minorHAnsi" w:cstheme="minorHAnsi"/>
                <w:szCs w:val="22"/>
              </w:rPr>
            </w:pPr>
            <w:r w:rsidRPr="009608F9">
              <w:rPr>
                <w:rFonts w:asciiTheme="minorHAnsi" w:hAnsiTheme="minorHAnsi" w:cstheme="minorHAnsi"/>
                <w:szCs w:val="22"/>
              </w:rPr>
              <w:t xml:space="preserve">Vehicular access would be provided off the existing track with an altered access to serve the new dwelling and the substation to the east of the site. Four car parking spaces within the site would be provided for the dwelling.    </w:t>
            </w:r>
          </w:p>
          <w:p w14:paraId="1B20488F" w14:textId="77777777" w:rsidR="00C0704D" w:rsidRPr="009608F9" w:rsidRDefault="00C0704D" w:rsidP="002F2580">
            <w:pPr>
              <w:rPr>
                <w:rFonts w:asciiTheme="minorHAnsi" w:hAnsiTheme="minorHAnsi" w:cstheme="minorHAnsi"/>
                <w:szCs w:val="22"/>
              </w:rPr>
            </w:pPr>
          </w:p>
        </w:tc>
      </w:tr>
      <w:tr w:rsidR="0046548C" w:rsidRPr="009608F9" w14:paraId="06BBE02F" w14:textId="77777777" w:rsidTr="003F5D80">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Pr="009608F9" w:rsidRDefault="0046548C" w:rsidP="0046548C">
            <w:pPr>
              <w:pStyle w:val="Header"/>
              <w:tabs>
                <w:tab w:val="clear" w:pos="4153"/>
                <w:tab w:val="clear" w:pos="8306"/>
              </w:tabs>
              <w:contextualSpacing/>
              <w:jc w:val="both"/>
              <w:rPr>
                <w:rFonts w:asciiTheme="minorHAnsi" w:hAnsiTheme="minorHAnsi" w:cstheme="minorHAnsi"/>
                <w:b/>
                <w:szCs w:val="22"/>
              </w:rPr>
            </w:pPr>
            <w:r w:rsidRPr="009608F9">
              <w:rPr>
                <w:rFonts w:asciiTheme="minorHAnsi" w:hAnsiTheme="minorHAnsi" w:cstheme="minorHAnsi"/>
                <w:b/>
                <w:szCs w:val="22"/>
              </w:rPr>
              <w:t>Principle of Development:</w:t>
            </w:r>
          </w:p>
          <w:p w14:paraId="0809965F" w14:textId="77777777" w:rsidR="0046548C" w:rsidRPr="009608F9" w:rsidRDefault="0046548C" w:rsidP="008542DE">
            <w:pPr>
              <w:pStyle w:val="Header"/>
              <w:tabs>
                <w:tab w:val="clear" w:pos="4153"/>
                <w:tab w:val="clear" w:pos="8306"/>
              </w:tabs>
              <w:contextualSpacing/>
              <w:jc w:val="both"/>
              <w:rPr>
                <w:rFonts w:asciiTheme="minorHAnsi" w:hAnsiTheme="minorHAnsi" w:cstheme="minorHAnsi"/>
                <w:b/>
                <w:szCs w:val="22"/>
              </w:rPr>
            </w:pPr>
          </w:p>
          <w:p w14:paraId="36AAE1C9" w14:textId="51003CFA" w:rsidR="003F5D80" w:rsidRPr="009608F9" w:rsidRDefault="003F5D80" w:rsidP="003F5D80">
            <w:pPr>
              <w:pStyle w:val="PLANNING2"/>
              <w:ind w:left="0" w:firstLine="0"/>
              <w:rPr>
                <w:rFonts w:asciiTheme="minorHAnsi" w:hAnsiTheme="minorHAnsi" w:cstheme="minorHAnsi"/>
                <w:szCs w:val="22"/>
                <w:lang w:val="en"/>
              </w:rPr>
            </w:pPr>
            <w:r w:rsidRPr="009608F9">
              <w:rPr>
                <w:rFonts w:asciiTheme="minorHAnsi" w:hAnsiTheme="minorHAnsi" w:cstheme="minorHAnsi"/>
                <w:szCs w:val="22"/>
              </w:rPr>
              <w:t>In terms of Core Strategy policies as t</w:t>
            </w:r>
            <w:r w:rsidRPr="009608F9">
              <w:rPr>
                <w:rStyle w:val="Strong"/>
                <w:rFonts w:asciiTheme="minorHAnsi" w:hAnsiTheme="minorHAnsi" w:cstheme="minorHAnsi"/>
                <w:b w:val="0"/>
                <w:szCs w:val="22"/>
              </w:rPr>
              <w:t xml:space="preserve">he proposed development site falls outside of the Council’s defined settlement boundaries </w:t>
            </w:r>
            <w:r w:rsidR="00DA2285">
              <w:rPr>
                <w:rStyle w:val="Strong"/>
                <w:rFonts w:asciiTheme="minorHAnsi" w:hAnsiTheme="minorHAnsi" w:cstheme="minorHAnsi"/>
                <w:b w:val="0"/>
                <w:szCs w:val="22"/>
              </w:rPr>
              <w:t>on</w:t>
            </w:r>
            <w:r w:rsidR="00DA2285" w:rsidRPr="00DA2285">
              <w:rPr>
                <w:rStyle w:val="Strong"/>
                <w:rFonts w:asciiTheme="minorHAnsi" w:hAnsiTheme="minorHAnsi" w:cstheme="minorHAnsi"/>
                <w:b w:val="0"/>
                <w:bCs w:val="0"/>
              </w:rPr>
              <w:t xml:space="preserve"> land</w:t>
            </w:r>
            <w:r w:rsidRPr="009608F9">
              <w:rPr>
                <w:rStyle w:val="Strong"/>
                <w:rFonts w:asciiTheme="minorHAnsi" w:hAnsiTheme="minorHAnsi" w:cstheme="minorHAnsi"/>
                <w:b w:val="0"/>
                <w:szCs w:val="22"/>
              </w:rPr>
              <w:t xml:space="preserve"> designated as open countryside</w:t>
            </w:r>
            <w:r w:rsidRPr="009608F9">
              <w:rPr>
                <w:rFonts w:asciiTheme="minorHAnsi" w:hAnsiTheme="minorHAnsi" w:cstheme="minorHAnsi"/>
                <w:szCs w:val="22"/>
                <w:lang w:val="en"/>
              </w:rPr>
              <w:t xml:space="preserve">. </w:t>
            </w:r>
          </w:p>
          <w:p w14:paraId="54A4A8D2" w14:textId="77777777" w:rsidR="003F5D80" w:rsidRPr="009608F9" w:rsidRDefault="003F5D80" w:rsidP="003F5D80">
            <w:pPr>
              <w:pStyle w:val="PLANNING2"/>
              <w:rPr>
                <w:rFonts w:asciiTheme="minorHAnsi" w:hAnsiTheme="minorHAnsi" w:cstheme="minorHAnsi"/>
                <w:szCs w:val="22"/>
                <w:lang w:val="en"/>
              </w:rPr>
            </w:pPr>
          </w:p>
          <w:p w14:paraId="4BED6119" w14:textId="132841E3" w:rsidR="003F5D80" w:rsidRPr="009608F9" w:rsidRDefault="003F5D80" w:rsidP="003F5D80">
            <w:pPr>
              <w:pStyle w:val="Header"/>
              <w:tabs>
                <w:tab w:val="clear" w:pos="4153"/>
                <w:tab w:val="clear" w:pos="8306"/>
              </w:tabs>
              <w:contextualSpacing/>
              <w:jc w:val="both"/>
              <w:rPr>
                <w:rFonts w:asciiTheme="minorHAnsi" w:hAnsiTheme="minorHAnsi" w:cstheme="minorHAnsi"/>
                <w:szCs w:val="22"/>
                <w:lang w:val="en"/>
              </w:rPr>
            </w:pPr>
            <w:r w:rsidRPr="009608F9">
              <w:rPr>
                <w:rFonts w:asciiTheme="minorHAnsi" w:hAnsiTheme="minorHAnsi" w:cstheme="minorHAnsi"/>
                <w:szCs w:val="22"/>
                <w:lang w:val="en"/>
              </w:rPr>
              <w:t>Key Statement DS1 seeks to locate the majority of new housing development within the strategic site and the principal settlements of Clitheroe, Longridge and Whalley. The hierarchy then focuses on Tier 1 Villages before considering Tier 2 Villages. Read &amp; Simonstone is a Tier 1 Village.  In this case the site is over 600m outside of the settlement of Read &amp; Simonstone within Open Countryside.</w:t>
            </w:r>
          </w:p>
          <w:p w14:paraId="6CB2C9A1" w14:textId="77777777" w:rsidR="003F5D80" w:rsidRPr="009608F9" w:rsidRDefault="003F5D80" w:rsidP="003F5D80">
            <w:pPr>
              <w:pStyle w:val="Header"/>
              <w:tabs>
                <w:tab w:val="clear" w:pos="4153"/>
                <w:tab w:val="clear" w:pos="8306"/>
              </w:tabs>
              <w:ind w:left="1440"/>
              <w:contextualSpacing/>
              <w:jc w:val="both"/>
              <w:rPr>
                <w:rFonts w:asciiTheme="minorHAnsi" w:hAnsiTheme="minorHAnsi" w:cstheme="minorHAnsi"/>
                <w:szCs w:val="22"/>
                <w:lang w:val="en"/>
              </w:rPr>
            </w:pPr>
          </w:p>
          <w:p w14:paraId="21EE259E" w14:textId="72D9932F" w:rsidR="003F5D80" w:rsidRPr="009608F9" w:rsidRDefault="003F5D80" w:rsidP="003F5D80">
            <w:pPr>
              <w:pStyle w:val="PLANNING2"/>
              <w:ind w:left="0" w:firstLine="0"/>
              <w:rPr>
                <w:rFonts w:asciiTheme="minorHAnsi" w:hAnsiTheme="minorHAnsi" w:cstheme="minorHAnsi"/>
                <w:szCs w:val="22"/>
              </w:rPr>
            </w:pPr>
            <w:r w:rsidRPr="009608F9">
              <w:rPr>
                <w:rFonts w:asciiTheme="minorHAnsi" w:hAnsiTheme="minorHAnsi" w:cstheme="minorHAnsi"/>
                <w:szCs w:val="22"/>
              </w:rPr>
              <w:t>Policy DMG2 (Strategic Considerations) requires that development within the Tier 2 Villages and outside of the defined settlement areas must meet at least one of the following considerations:</w:t>
            </w:r>
          </w:p>
          <w:p w14:paraId="4825E940" w14:textId="77777777" w:rsidR="003F5D80" w:rsidRPr="009608F9" w:rsidRDefault="003F5D80" w:rsidP="003F5D80">
            <w:pPr>
              <w:pStyle w:val="Header"/>
              <w:tabs>
                <w:tab w:val="clear" w:pos="4153"/>
                <w:tab w:val="clear" w:pos="8306"/>
              </w:tabs>
              <w:ind w:left="1440" w:hanging="720"/>
              <w:jc w:val="both"/>
              <w:rPr>
                <w:rFonts w:asciiTheme="minorHAnsi" w:hAnsiTheme="minorHAnsi" w:cstheme="minorHAnsi"/>
                <w:szCs w:val="22"/>
              </w:rPr>
            </w:pPr>
          </w:p>
          <w:p w14:paraId="717227B2" w14:textId="77777777" w:rsidR="003F5D80" w:rsidRPr="009608F9" w:rsidRDefault="003F5D80" w:rsidP="003F5D80">
            <w:pPr>
              <w:pStyle w:val="ListParagraph"/>
              <w:numPr>
                <w:ilvl w:val="0"/>
                <w:numId w:val="4"/>
              </w:numPr>
              <w:overflowPunct/>
              <w:autoSpaceDE/>
              <w:autoSpaceDN/>
              <w:adjustRightInd/>
              <w:spacing w:after="200"/>
              <w:jc w:val="both"/>
              <w:textAlignment w:val="auto"/>
              <w:rPr>
                <w:rFonts w:asciiTheme="minorHAnsi" w:hAnsiTheme="minorHAnsi" w:cstheme="minorHAnsi"/>
                <w:i/>
                <w:szCs w:val="22"/>
              </w:rPr>
            </w:pPr>
            <w:r w:rsidRPr="009608F9">
              <w:rPr>
                <w:rFonts w:asciiTheme="minorHAnsi" w:hAnsiTheme="minorHAnsi" w:cstheme="minorHAnsi"/>
                <w:i/>
                <w:szCs w:val="22"/>
              </w:rPr>
              <w:t>The development should be essential to the local economy to social wellbeing of the area;</w:t>
            </w:r>
          </w:p>
          <w:p w14:paraId="4369C3A3" w14:textId="77777777" w:rsidR="003F5D80" w:rsidRPr="009608F9" w:rsidRDefault="003F5D80" w:rsidP="003F5D80">
            <w:pPr>
              <w:pStyle w:val="ListParagraph"/>
              <w:numPr>
                <w:ilvl w:val="0"/>
                <w:numId w:val="4"/>
              </w:numPr>
              <w:overflowPunct/>
              <w:autoSpaceDE/>
              <w:autoSpaceDN/>
              <w:adjustRightInd/>
              <w:spacing w:after="200"/>
              <w:jc w:val="both"/>
              <w:textAlignment w:val="auto"/>
              <w:rPr>
                <w:rFonts w:asciiTheme="minorHAnsi" w:hAnsiTheme="minorHAnsi" w:cstheme="minorHAnsi"/>
                <w:i/>
                <w:szCs w:val="22"/>
              </w:rPr>
            </w:pPr>
            <w:r w:rsidRPr="009608F9">
              <w:rPr>
                <w:rFonts w:asciiTheme="minorHAnsi" w:hAnsiTheme="minorHAnsi" w:cstheme="minorHAnsi"/>
                <w:i/>
                <w:szCs w:val="22"/>
              </w:rPr>
              <w:t>The development is needed for the purposes of forestry or agriculture;</w:t>
            </w:r>
          </w:p>
          <w:p w14:paraId="4B831450" w14:textId="77777777" w:rsidR="003F5D80" w:rsidRPr="009608F9" w:rsidRDefault="003F5D80" w:rsidP="003F5D80">
            <w:pPr>
              <w:pStyle w:val="ListParagraph"/>
              <w:numPr>
                <w:ilvl w:val="0"/>
                <w:numId w:val="4"/>
              </w:numPr>
              <w:overflowPunct/>
              <w:autoSpaceDE/>
              <w:autoSpaceDN/>
              <w:adjustRightInd/>
              <w:spacing w:after="200"/>
              <w:jc w:val="both"/>
              <w:textAlignment w:val="auto"/>
              <w:rPr>
                <w:rFonts w:asciiTheme="minorHAnsi" w:hAnsiTheme="minorHAnsi" w:cstheme="minorHAnsi"/>
                <w:i/>
                <w:szCs w:val="22"/>
              </w:rPr>
            </w:pPr>
            <w:r w:rsidRPr="009608F9">
              <w:rPr>
                <w:rFonts w:asciiTheme="minorHAnsi" w:hAnsiTheme="minorHAnsi" w:cstheme="minorHAnsi"/>
                <w:i/>
                <w:szCs w:val="22"/>
              </w:rPr>
              <w:t>The development is for local needs housing which meets an identified need and is secured as such;</w:t>
            </w:r>
          </w:p>
          <w:p w14:paraId="7EAF2191" w14:textId="77777777" w:rsidR="003F5D80" w:rsidRPr="009608F9" w:rsidRDefault="003F5D80" w:rsidP="003F5D80">
            <w:pPr>
              <w:pStyle w:val="ListParagraph"/>
              <w:numPr>
                <w:ilvl w:val="0"/>
                <w:numId w:val="4"/>
              </w:numPr>
              <w:overflowPunct/>
              <w:autoSpaceDE/>
              <w:autoSpaceDN/>
              <w:adjustRightInd/>
              <w:spacing w:after="200"/>
              <w:jc w:val="both"/>
              <w:textAlignment w:val="auto"/>
              <w:rPr>
                <w:rFonts w:asciiTheme="minorHAnsi" w:hAnsiTheme="minorHAnsi" w:cstheme="minorHAnsi"/>
                <w:i/>
                <w:szCs w:val="22"/>
              </w:rPr>
            </w:pPr>
            <w:r w:rsidRPr="009608F9">
              <w:rPr>
                <w:rFonts w:asciiTheme="minorHAnsi" w:hAnsiTheme="minorHAnsi" w:cstheme="minorHAnsi"/>
                <w:i/>
                <w:szCs w:val="22"/>
              </w:rPr>
              <w:t>The development is for small scale tourism or recreational development appropriate to a rural area;</w:t>
            </w:r>
          </w:p>
          <w:p w14:paraId="1FA7B615" w14:textId="77777777" w:rsidR="003F5D80" w:rsidRPr="009608F9" w:rsidRDefault="003F5D80" w:rsidP="003F5D80">
            <w:pPr>
              <w:pStyle w:val="ListParagraph"/>
              <w:numPr>
                <w:ilvl w:val="0"/>
                <w:numId w:val="4"/>
              </w:numPr>
              <w:overflowPunct/>
              <w:autoSpaceDE/>
              <w:autoSpaceDN/>
              <w:adjustRightInd/>
              <w:spacing w:after="200"/>
              <w:jc w:val="both"/>
              <w:textAlignment w:val="auto"/>
              <w:rPr>
                <w:rFonts w:asciiTheme="minorHAnsi" w:hAnsiTheme="minorHAnsi" w:cstheme="minorHAnsi"/>
                <w:i/>
                <w:szCs w:val="22"/>
              </w:rPr>
            </w:pPr>
            <w:r w:rsidRPr="009608F9">
              <w:rPr>
                <w:rFonts w:asciiTheme="minorHAnsi" w:hAnsiTheme="minorHAnsi" w:cstheme="minorHAnsi"/>
                <w:i/>
                <w:szCs w:val="22"/>
              </w:rPr>
              <w:t>The development is for small-scale uses appropriate to a rural area where a local need or benefit can be demonstrated;</w:t>
            </w:r>
          </w:p>
          <w:p w14:paraId="00010798" w14:textId="77777777" w:rsidR="003F5D80" w:rsidRPr="009608F9" w:rsidRDefault="003F5D80" w:rsidP="003F5D80">
            <w:pPr>
              <w:pStyle w:val="ListParagraph"/>
              <w:numPr>
                <w:ilvl w:val="0"/>
                <w:numId w:val="4"/>
              </w:numPr>
              <w:overflowPunct/>
              <w:autoSpaceDE/>
              <w:autoSpaceDN/>
              <w:adjustRightInd/>
              <w:spacing w:after="200"/>
              <w:jc w:val="both"/>
              <w:textAlignment w:val="auto"/>
              <w:rPr>
                <w:rFonts w:asciiTheme="minorHAnsi" w:hAnsiTheme="minorHAnsi" w:cstheme="minorHAnsi"/>
                <w:i/>
                <w:szCs w:val="22"/>
              </w:rPr>
            </w:pPr>
            <w:r w:rsidRPr="009608F9">
              <w:rPr>
                <w:rFonts w:asciiTheme="minorHAnsi" w:hAnsiTheme="minorHAnsi" w:cstheme="minorHAnsi"/>
                <w:i/>
                <w:szCs w:val="22"/>
              </w:rPr>
              <w:t xml:space="preserve">The development is compatible with the enterprise zone designation. </w:t>
            </w:r>
          </w:p>
          <w:p w14:paraId="428CFC07" w14:textId="2C24943B" w:rsidR="003F5D80" w:rsidRPr="009608F9" w:rsidRDefault="003F5D80" w:rsidP="003F5D80">
            <w:pPr>
              <w:pStyle w:val="Header"/>
              <w:tabs>
                <w:tab w:val="clear" w:pos="4153"/>
                <w:tab w:val="clear" w:pos="8306"/>
              </w:tabs>
              <w:contextualSpacing/>
              <w:jc w:val="both"/>
              <w:rPr>
                <w:rFonts w:asciiTheme="minorHAnsi" w:hAnsiTheme="minorHAnsi" w:cstheme="minorHAnsi"/>
                <w:bCs/>
                <w:szCs w:val="22"/>
              </w:rPr>
            </w:pPr>
            <w:r w:rsidRPr="009608F9">
              <w:rPr>
                <w:rFonts w:asciiTheme="minorHAnsi" w:hAnsiTheme="minorHAnsi" w:cstheme="minorHAnsi"/>
                <w:bCs/>
                <w:szCs w:val="22"/>
              </w:rPr>
              <w:t xml:space="preserve">The proposal is not essential to the local economy or social well-being of the area nor is it development for local needs housing which meets an identified need. It cannot be considered a small-scale use appropriate to a rural area where a local need or benefit can be demonstrated. </w:t>
            </w:r>
          </w:p>
          <w:p w14:paraId="35AD8005" w14:textId="77777777" w:rsidR="003F5D80" w:rsidRPr="009608F9" w:rsidRDefault="003F5D80" w:rsidP="003F5D80">
            <w:pPr>
              <w:pStyle w:val="Header"/>
              <w:tabs>
                <w:tab w:val="clear" w:pos="4153"/>
                <w:tab w:val="clear" w:pos="8306"/>
              </w:tabs>
              <w:ind w:left="1440"/>
              <w:contextualSpacing/>
              <w:jc w:val="both"/>
              <w:rPr>
                <w:rFonts w:asciiTheme="minorHAnsi" w:hAnsiTheme="minorHAnsi" w:cstheme="minorHAnsi"/>
                <w:bCs/>
                <w:szCs w:val="22"/>
              </w:rPr>
            </w:pPr>
          </w:p>
          <w:p w14:paraId="5C152199" w14:textId="7968F55E" w:rsidR="003F5D80" w:rsidRPr="009608F9" w:rsidRDefault="003F5D80" w:rsidP="00DA2285">
            <w:pPr>
              <w:pStyle w:val="PLANNING2"/>
              <w:ind w:left="720"/>
              <w:rPr>
                <w:rFonts w:asciiTheme="minorHAnsi" w:hAnsiTheme="minorHAnsi" w:cstheme="minorHAnsi"/>
                <w:bCs/>
                <w:szCs w:val="22"/>
              </w:rPr>
            </w:pPr>
            <w:r w:rsidRPr="009608F9">
              <w:rPr>
                <w:rFonts w:asciiTheme="minorHAnsi" w:hAnsiTheme="minorHAnsi" w:cstheme="minorHAnsi"/>
                <w:bCs/>
                <w:szCs w:val="22"/>
              </w:rPr>
              <w:t>Policy DMH3 relates specifically to dwellings within the open countryside and AONB and</w:t>
            </w:r>
            <w:r w:rsidR="00DA2285">
              <w:rPr>
                <w:rFonts w:asciiTheme="minorHAnsi" w:hAnsiTheme="minorHAnsi" w:cstheme="minorHAnsi"/>
                <w:bCs/>
                <w:szCs w:val="22"/>
              </w:rPr>
              <w:t xml:space="preserve"> </w:t>
            </w:r>
            <w:r w:rsidRPr="009608F9">
              <w:rPr>
                <w:rFonts w:asciiTheme="minorHAnsi" w:hAnsiTheme="minorHAnsi" w:cstheme="minorHAnsi"/>
                <w:bCs/>
                <w:szCs w:val="22"/>
              </w:rPr>
              <w:t>limits residential development to:</w:t>
            </w:r>
          </w:p>
          <w:p w14:paraId="31B6C5FF" w14:textId="77777777" w:rsidR="003F5D80" w:rsidRPr="009608F9" w:rsidRDefault="003F5D80" w:rsidP="003F5D80">
            <w:pPr>
              <w:pStyle w:val="PLANNING2"/>
              <w:rPr>
                <w:rFonts w:asciiTheme="minorHAnsi" w:hAnsiTheme="minorHAnsi" w:cstheme="minorHAnsi"/>
                <w:bCs/>
                <w:szCs w:val="22"/>
              </w:rPr>
            </w:pPr>
          </w:p>
          <w:p w14:paraId="4BD69231" w14:textId="77777777" w:rsidR="003F5D80" w:rsidRPr="009608F9" w:rsidRDefault="003F5D80" w:rsidP="003F5D80">
            <w:pPr>
              <w:pStyle w:val="PLANNING2"/>
              <w:numPr>
                <w:ilvl w:val="0"/>
                <w:numId w:val="5"/>
              </w:numPr>
              <w:rPr>
                <w:rFonts w:asciiTheme="minorHAnsi" w:hAnsiTheme="minorHAnsi" w:cstheme="minorHAnsi"/>
                <w:i/>
                <w:szCs w:val="22"/>
              </w:rPr>
            </w:pPr>
            <w:r w:rsidRPr="009608F9">
              <w:rPr>
                <w:rFonts w:asciiTheme="minorHAnsi" w:hAnsiTheme="minorHAnsi" w:cstheme="minorHAnsi"/>
                <w:i/>
                <w:szCs w:val="22"/>
              </w:rPr>
              <w:t>Development essential for the purposes of agriculture or residential development which meets an identified local need.</w:t>
            </w:r>
          </w:p>
          <w:p w14:paraId="01B33161" w14:textId="77777777" w:rsidR="003F5D80" w:rsidRPr="009608F9" w:rsidRDefault="003F5D80" w:rsidP="003F5D80">
            <w:pPr>
              <w:pStyle w:val="PLANNING2"/>
              <w:numPr>
                <w:ilvl w:val="0"/>
                <w:numId w:val="5"/>
              </w:numPr>
              <w:rPr>
                <w:rFonts w:asciiTheme="minorHAnsi" w:hAnsiTheme="minorHAnsi" w:cstheme="minorHAnsi"/>
                <w:i/>
                <w:szCs w:val="22"/>
              </w:rPr>
            </w:pPr>
            <w:r w:rsidRPr="009608F9">
              <w:rPr>
                <w:rFonts w:asciiTheme="minorHAnsi" w:hAnsiTheme="minorHAnsi" w:cstheme="minorHAnsi"/>
                <w:i/>
                <w:szCs w:val="22"/>
              </w:rPr>
              <w:t>Appropriate conversion of buildings to dwellings provided they are suitably located and their form and general design are in keeping with their surroundings, structurally sound and capable of conversion.</w:t>
            </w:r>
          </w:p>
          <w:p w14:paraId="527A05F8" w14:textId="77777777" w:rsidR="003F5D80" w:rsidRPr="009608F9" w:rsidRDefault="003F5D80" w:rsidP="003F5D80">
            <w:pPr>
              <w:pStyle w:val="PLANNING2"/>
              <w:numPr>
                <w:ilvl w:val="0"/>
                <w:numId w:val="5"/>
              </w:numPr>
              <w:rPr>
                <w:rFonts w:asciiTheme="minorHAnsi" w:hAnsiTheme="minorHAnsi" w:cstheme="minorHAnsi"/>
                <w:i/>
                <w:szCs w:val="22"/>
              </w:rPr>
            </w:pPr>
            <w:r w:rsidRPr="009608F9">
              <w:rPr>
                <w:rFonts w:asciiTheme="minorHAnsi" w:hAnsiTheme="minorHAnsi" w:cstheme="minorHAnsi"/>
                <w:i/>
                <w:szCs w:val="22"/>
              </w:rPr>
              <w:t>The rebuilding or replacement of existing dwellings.</w:t>
            </w:r>
          </w:p>
          <w:p w14:paraId="2E43C99F" w14:textId="77777777" w:rsidR="003F5D80" w:rsidRPr="009608F9" w:rsidRDefault="003F5D80" w:rsidP="003F5D80">
            <w:pPr>
              <w:pStyle w:val="PLANNING2"/>
              <w:numPr>
                <w:ilvl w:val="0"/>
                <w:numId w:val="5"/>
              </w:numPr>
              <w:rPr>
                <w:rFonts w:asciiTheme="minorHAnsi" w:hAnsiTheme="minorHAnsi" w:cstheme="minorHAnsi"/>
                <w:i/>
                <w:szCs w:val="22"/>
              </w:rPr>
            </w:pPr>
            <w:r w:rsidRPr="009608F9">
              <w:rPr>
                <w:rFonts w:asciiTheme="minorHAnsi" w:hAnsiTheme="minorHAnsi" w:cstheme="minorHAnsi"/>
                <w:i/>
                <w:szCs w:val="22"/>
              </w:rPr>
              <w:t>The creation of permanent dwelling by removal of any condition that restricts the occupation to tourism/holiday use will be refused on the basis of unsustainability.</w:t>
            </w:r>
          </w:p>
          <w:p w14:paraId="799AB106" w14:textId="77777777" w:rsidR="003F5D80" w:rsidRPr="009608F9" w:rsidRDefault="003F5D80" w:rsidP="003F5D80">
            <w:pPr>
              <w:pStyle w:val="PLANNING2"/>
              <w:ind w:firstLine="0"/>
              <w:rPr>
                <w:rFonts w:asciiTheme="minorHAnsi" w:hAnsiTheme="minorHAnsi" w:cstheme="minorHAnsi"/>
                <w:iCs/>
                <w:szCs w:val="22"/>
              </w:rPr>
            </w:pPr>
          </w:p>
          <w:p w14:paraId="3E863255" w14:textId="0608703F" w:rsidR="003F5D80" w:rsidRPr="009608F9" w:rsidRDefault="003F5D80" w:rsidP="003F5D80">
            <w:pPr>
              <w:pStyle w:val="PLANNING2"/>
              <w:ind w:left="0" w:firstLine="0"/>
              <w:rPr>
                <w:rFonts w:asciiTheme="minorHAnsi" w:hAnsiTheme="minorHAnsi" w:cstheme="minorHAnsi"/>
                <w:iCs/>
                <w:szCs w:val="22"/>
              </w:rPr>
            </w:pPr>
            <w:r w:rsidRPr="009608F9">
              <w:rPr>
                <w:rFonts w:asciiTheme="minorHAnsi" w:hAnsiTheme="minorHAnsi" w:cstheme="minorHAnsi"/>
                <w:iCs/>
                <w:szCs w:val="22"/>
              </w:rPr>
              <w:t xml:space="preserve">This proposal does not meet </w:t>
            </w:r>
            <w:r w:rsidR="00DA2285">
              <w:rPr>
                <w:rFonts w:asciiTheme="minorHAnsi" w:hAnsiTheme="minorHAnsi" w:cstheme="minorHAnsi"/>
                <w:iCs/>
                <w:szCs w:val="22"/>
              </w:rPr>
              <w:t xml:space="preserve">any </w:t>
            </w:r>
            <w:r w:rsidRPr="009608F9">
              <w:rPr>
                <w:rFonts w:asciiTheme="minorHAnsi" w:hAnsiTheme="minorHAnsi" w:cstheme="minorHAnsi"/>
                <w:iCs/>
                <w:szCs w:val="22"/>
              </w:rPr>
              <w:t xml:space="preserve">of the </w:t>
            </w:r>
            <w:r w:rsidR="00DA2285">
              <w:rPr>
                <w:rFonts w:asciiTheme="minorHAnsi" w:hAnsiTheme="minorHAnsi" w:cstheme="minorHAnsi"/>
                <w:iCs/>
                <w:szCs w:val="22"/>
              </w:rPr>
              <w:t>above</w:t>
            </w:r>
            <w:r w:rsidRPr="009608F9">
              <w:rPr>
                <w:rFonts w:asciiTheme="minorHAnsi" w:hAnsiTheme="minorHAnsi" w:cstheme="minorHAnsi"/>
                <w:iCs/>
                <w:szCs w:val="22"/>
              </w:rPr>
              <w:t xml:space="preserve"> criteria.</w:t>
            </w:r>
          </w:p>
          <w:p w14:paraId="3D45CA29" w14:textId="77777777" w:rsidR="003F5D80" w:rsidRPr="009608F9" w:rsidRDefault="003F5D80" w:rsidP="003F5D80">
            <w:pPr>
              <w:pStyle w:val="PLANNING2"/>
              <w:rPr>
                <w:rFonts w:asciiTheme="minorHAnsi" w:hAnsiTheme="minorHAnsi" w:cstheme="minorHAnsi"/>
                <w:iCs/>
                <w:szCs w:val="22"/>
              </w:rPr>
            </w:pPr>
          </w:p>
          <w:p w14:paraId="39695439" w14:textId="39CE29E0" w:rsidR="003F5D80" w:rsidRPr="009608F9" w:rsidRDefault="003F5D80" w:rsidP="003F5D80">
            <w:pPr>
              <w:pStyle w:val="Header"/>
              <w:tabs>
                <w:tab w:val="clear" w:pos="4153"/>
                <w:tab w:val="clear" w:pos="8306"/>
              </w:tabs>
              <w:contextualSpacing/>
              <w:jc w:val="both"/>
              <w:rPr>
                <w:rFonts w:asciiTheme="minorHAnsi" w:hAnsiTheme="minorHAnsi" w:cstheme="minorHAnsi"/>
                <w:szCs w:val="22"/>
                <w:lang w:eastAsia="en-GB"/>
              </w:rPr>
            </w:pPr>
            <w:r w:rsidRPr="009608F9">
              <w:rPr>
                <w:rFonts w:asciiTheme="minorHAnsi" w:hAnsiTheme="minorHAnsi" w:cstheme="minorHAnsi"/>
                <w:szCs w:val="22"/>
                <w:lang w:eastAsia="en-GB"/>
              </w:rPr>
              <w:t>The</w:t>
            </w:r>
            <w:r w:rsidR="00353C77">
              <w:rPr>
                <w:rFonts w:asciiTheme="minorHAnsi" w:hAnsiTheme="minorHAnsi" w:cstheme="minorHAnsi"/>
                <w:szCs w:val="22"/>
                <w:lang w:eastAsia="en-GB"/>
              </w:rPr>
              <w:t>refore the</w:t>
            </w:r>
            <w:r w:rsidRPr="009608F9">
              <w:rPr>
                <w:rFonts w:asciiTheme="minorHAnsi" w:hAnsiTheme="minorHAnsi" w:cstheme="minorHAnsi"/>
                <w:szCs w:val="22"/>
                <w:lang w:eastAsia="en-GB"/>
              </w:rPr>
              <w:t xml:space="preserve"> principle of a new build residential dwelling in this open countryside location would be contrary to Key Statement DS1 and policies DMG2 and DMH3.</w:t>
            </w:r>
          </w:p>
          <w:p w14:paraId="07A958AF" w14:textId="2F6670FE" w:rsidR="0046548C" w:rsidRPr="009608F9" w:rsidRDefault="0046548C" w:rsidP="008542DE">
            <w:pPr>
              <w:pStyle w:val="Header"/>
              <w:tabs>
                <w:tab w:val="clear" w:pos="4153"/>
                <w:tab w:val="clear" w:pos="8306"/>
              </w:tabs>
              <w:contextualSpacing/>
              <w:jc w:val="both"/>
              <w:rPr>
                <w:rFonts w:asciiTheme="minorHAnsi" w:hAnsiTheme="minorHAnsi" w:cstheme="minorHAnsi"/>
                <w:b/>
                <w:szCs w:val="22"/>
              </w:rPr>
            </w:pPr>
          </w:p>
        </w:tc>
      </w:tr>
      <w:tr w:rsidR="00C0704D" w:rsidRPr="009608F9" w14:paraId="617768FF" w14:textId="77777777" w:rsidTr="003F5D80">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Pr="009608F9" w:rsidRDefault="00C0704D" w:rsidP="00EA09F9">
            <w:pPr>
              <w:pStyle w:val="Header"/>
              <w:tabs>
                <w:tab w:val="clear" w:pos="4153"/>
                <w:tab w:val="clear" w:pos="8306"/>
              </w:tabs>
              <w:contextualSpacing/>
              <w:jc w:val="both"/>
              <w:rPr>
                <w:rFonts w:asciiTheme="minorHAnsi" w:hAnsiTheme="minorHAnsi" w:cstheme="minorHAnsi"/>
                <w:b/>
                <w:szCs w:val="22"/>
              </w:rPr>
            </w:pPr>
            <w:r w:rsidRPr="009608F9">
              <w:rPr>
                <w:rFonts w:asciiTheme="minorHAnsi" w:hAnsiTheme="minorHAnsi" w:cstheme="minorHAnsi"/>
                <w:b/>
                <w:szCs w:val="22"/>
              </w:rPr>
              <w:lastRenderedPageBreak/>
              <w:t>Impact Upon Residential Amenity:</w:t>
            </w:r>
          </w:p>
          <w:p w14:paraId="520B11BE" w14:textId="77777777" w:rsidR="00C0704D" w:rsidRPr="009608F9" w:rsidRDefault="00C0704D" w:rsidP="00EA09F9">
            <w:pPr>
              <w:pStyle w:val="Header"/>
              <w:tabs>
                <w:tab w:val="clear" w:pos="4153"/>
                <w:tab w:val="clear" w:pos="8306"/>
              </w:tabs>
              <w:contextualSpacing/>
              <w:jc w:val="both"/>
              <w:rPr>
                <w:rFonts w:asciiTheme="minorHAnsi" w:hAnsiTheme="minorHAnsi" w:cstheme="minorHAnsi"/>
                <w:b/>
                <w:szCs w:val="22"/>
              </w:rPr>
            </w:pPr>
          </w:p>
          <w:p w14:paraId="7D67FA36" w14:textId="6326BDD1" w:rsidR="00E341CE" w:rsidRPr="009608F9" w:rsidRDefault="00E341CE" w:rsidP="00E341CE">
            <w:pPr>
              <w:pStyle w:val="PLANNING"/>
              <w:rPr>
                <w:rFonts w:asciiTheme="minorHAnsi" w:hAnsiTheme="minorHAnsi" w:cstheme="minorHAnsi"/>
                <w:bCs/>
                <w:szCs w:val="22"/>
              </w:rPr>
            </w:pPr>
            <w:r w:rsidRPr="009608F9">
              <w:rPr>
                <w:rFonts w:asciiTheme="minorHAnsi" w:hAnsiTheme="minorHAnsi" w:cstheme="minorHAnsi"/>
                <w:szCs w:val="22"/>
              </w:rPr>
              <w:t>The nearest properties are</w:t>
            </w:r>
            <w:r w:rsidRPr="009608F9">
              <w:rPr>
                <w:rFonts w:asciiTheme="minorHAnsi" w:hAnsiTheme="minorHAnsi" w:cstheme="minorHAnsi"/>
                <w:bCs/>
                <w:szCs w:val="22"/>
              </w:rPr>
              <w:t xml:space="preserve"> Rake Bottom (21m), Rake Bottom Cottage (30m), Woodside Cottage (40m), Edmondson Cottage (35m) and adjoining East Cottage (40m) whilst Dudley Hill House (65m) to the east.</w:t>
            </w:r>
          </w:p>
          <w:p w14:paraId="551B7C19" w14:textId="77777777" w:rsidR="00E341CE" w:rsidRPr="009608F9" w:rsidRDefault="00E341CE" w:rsidP="00E341CE">
            <w:pPr>
              <w:pStyle w:val="PLANNING2"/>
              <w:rPr>
                <w:rFonts w:asciiTheme="minorHAnsi" w:hAnsiTheme="minorHAnsi" w:cstheme="minorHAnsi"/>
                <w:szCs w:val="22"/>
              </w:rPr>
            </w:pPr>
          </w:p>
          <w:p w14:paraId="1A74BA6E" w14:textId="12455032" w:rsidR="00E341CE" w:rsidRPr="009608F9" w:rsidRDefault="00E341CE" w:rsidP="00E341CE">
            <w:pPr>
              <w:pStyle w:val="PLANNING2"/>
              <w:ind w:left="0" w:firstLine="0"/>
              <w:rPr>
                <w:rFonts w:asciiTheme="minorHAnsi" w:hAnsiTheme="minorHAnsi" w:cstheme="minorHAnsi"/>
                <w:szCs w:val="22"/>
              </w:rPr>
            </w:pPr>
            <w:r w:rsidRPr="009608F9">
              <w:rPr>
                <w:rFonts w:asciiTheme="minorHAnsi" w:hAnsiTheme="minorHAnsi" w:cstheme="minorHAnsi"/>
                <w:szCs w:val="22"/>
              </w:rPr>
              <w:t>The proposed dwelling would be located approximately 2</w:t>
            </w:r>
            <w:r w:rsidR="00217782">
              <w:rPr>
                <w:rFonts w:asciiTheme="minorHAnsi" w:hAnsiTheme="minorHAnsi" w:cstheme="minorHAnsi"/>
                <w:szCs w:val="22"/>
              </w:rPr>
              <w:t>0.4</w:t>
            </w:r>
            <w:r w:rsidRPr="009608F9">
              <w:rPr>
                <w:rFonts w:asciiTheme="minorHAnsi" w:hAnsiTheme="minorHAnsi" w:cstheme="minorHAnsi"/>
                <w:szCs w:val="22"/>
              </w:rPr>
              <w:t>m from the northern elevation (front) of the nearest neighbouring residential property</w:t>
            </w:r>
            <w:r w:rsidR="00DA2285">
              <w:rPr>
                <w:rFonts w:asciiTheme="minorHAnsi" w:hAnsiTheme="minorHAnsi" w:cstheme="minorHAnsi"/>
                <w:szCs w:val="22"/>
              </w:rPr>
              <w:t>,</w:t>
            </w:r>
            <w:r w:rsidRPr="009608F9">
              <w:rPr>
                <w:rFonts w:asciiTheme="minorHAnsi" w:hAnsiTheme="minorHAnsi" w:cstheme="minorHAnsi"/>
                <w:szCs w:val="22"/>
              </w:rPr>
              <w:t xml:space="preserve"> Rakes Bottom</w:t>
            </w:r>
            <w:r w:rsidR="00D028E4">
              <w:rPr>
                <w:rFonts w:asciiTheme="minorHAnsi" w:hAnsiTheme="minorHAnsi" w:cstheme="minorHAnsi"/>
                <w:szCs w:val="22"/>
              </w:rPr>
              <w:t>,</w:t>
            </w:r>
            <w:r w:rsidRPr="009608F9">
              <w:rPr>
                <w:rFonts w:asciiTheme="minorHAnsi" w:hAnsiTheme="minorHAnsi" w:cstheme="minorHAnsi"/>
                <w:szCs w:val="22"/>
              </w:rPr>
              <w:t xml:space="preserve"> this is a close relationship which </w:t>
            </w:r>
            <w:r w:rsidR="00C921E9">
              <w:rPr>
                <w:rFonts w:asciiTheme="minorHAnsi" w:hAnsiTheme="minorHAnsi" w:cstheme="minorHAnsi"/>
                <w:szCs w:val="22"/>
              </w:rPr>
              <w:t xml:space="preserve">would be further affected by </w:t>
            </w:r>
            <w:r w:rsidRPr="009608F9">
              <w:rPr>
                <w:rFonts w:asciiTheme="minorHAnsi" w:hAnsiTheme="minorHAnsi" w:cstheme="minorHAnsi"/>
                <w:szCs w:val="22"/>
              </w:rPr>
              <w:t xml:space="preserve">changes in land levels and the proposed dwelling </w:t>
            </w:r>
            <w:r w:rsidR="00C921E9">
              <w:rPr>
                <w:rFonts w:asciiTheme="minorHAnsi" w:hAnsiTheme="minorHAnsi" w:cstheme="minorHAnsi"/>
                <w:szCs w:val="22"/>
              </w:rPr>
              <w:t xml:space="preserve">height of 9.447m and </w:t>
            </w:r>
            <w:r w:rsidRPr="009608F9">
              <w:rPr>
                <w:rFonts w:asciiTheme="minorHAnsi" w:hAnsiTheme="minorHAnsi" w:cstheme="minorHAnsi"/>
                <w:szCs w:val="22"/>
              </w:rPr>
              <w:t xml:space="preserve">two/three storey </w:t>
            </w:r>
            <w:r w:rsidR="00C921E9">
              <w:rPr>
                <w:rFonts w:asciiTheme="minorHAnsi" w:hAnsiTheme="minorHAnsi" w:cstheme="minorHAnsi"/>
                <w:szCs w:val="22"/>
              </w:rPr>
              <w:t>design</w:t>
            </w:r>
            <w:r w:rsidRPr="009608F9">
              <w:rPr>
                <w:rFonts w:asciiTheme="minorHAnsi" w:hAnsiTheme="minorHAnsi" w:cstheme="minorHAnsi"/>
                <w:szCs w:val="22"/>
              </w:rPr>
              <w:t xml:space="preserve">.  There are a number of openings proposed in the southern fenestration within the southern (front) elevation of the proposed dwellinghouse </w:t>
            </w:r>
            <w:r w:rsidR="00D028E4">
              <w:rPr>
                <w:rFonts w:asciiTheme="minorHAnsi" w:hAnsiTheme="minorHAnsi" w:cstheme="minorHAnsi"/>
                <w:szCs w:val="22"/>
              </w:rPr>
              <w:t xml:space="preserve">which </w:t>
            </w:r>
            <w:r w:rsidRPr="009608F9">
              <w:rPr>
                <w:rFonts w:asciiTheme="minorHAnsi" w:hAnsiTheme="minorHAnsi" w:cstheme="minorHAnsi"/>
                <w:szCs w:val="22"/>
              </w:rPr>
              <w:t xml:space="preserve">would be likely to result in an imposing form of development </w:t>
            </w:r>
            <w:r w:rsidR="00D028E4">
              <w:rPr>
                <w:rFonts w:asciiTheme="minorHAnsi" w:hAnsiTheme="minorHAnsi" w:cstheme="minorHAnsi"/>
                <w:szCs w:val="22"/>
              </w:rPr>
              <w:t xml:space="preserve">and have an </w:t>
            </w:r>
            <w:r w:rsidRPr="009608F9">
              <w:rPr>
                <w:rFonts w:asciiTheme="minorHAnsi" w:hAnsiTheme="minorHAnsi" w:cstheme="minorHAnsi"/>
                <w:szCs w:val="22"/>
              </w:rPr>
              <w:t xml:space="preserve">overbearing </w:t>
            </w:r>
            <w:r w:rsidR="00D028E4">
              <w:rPr>
                <w:rFonts w:asciiTheme="minorHAnsi" w:hAnsiTheme="minorHAnsi" w:cstheme="minorHAnsi"/>
                <w:szCs w:val="22"/>
              </w:rPr>
              <w:t xml:space="preserve">impact </w:t>
            </w:r>
            <w:r w:rsidRPr="009608F9">
              <w:rPr>
                <w:rFonts w:asciiTheme="minorHAnsi" w:hAnsiTheme="minorHAnsi" w:cstheme="minorHAnsi"/>
                <w:szCs w:val="22"/>
              </w:rPr>
              <w:t xml:space="preserve">when viewed from Rake Bottom and </w:t>
            </w:r>
            <w:r w:rsidR="00D028E4">
              <w:rPr>
                <w:rFonts w:asciiTheme="minorHAnsi" w:hAnsiTheme="minorHAnsi" w:cstheme="minorHAnsi"/>
                <w:szCs w:val="22"/>
              </w:rPr>
              <w:t>w</w:t>
            </w:r>
            <w:r w:rsidRPr="009608F9">
              <w:rPr>
                <w:rFonts w:asciiTheme="minorHAnsi" w:hAnsiTheme="minorHAnsi" w:cstheme="minorHAnsi"/>
                <w:szCs w:val="22"/>
              </w:rPr>
              <w:t>ould</w:t>
            </w:r>
            <w:r w:rsidR="00DA2285">
              <w:rPr>
                <w:rFonts w:asciiTheme="minorHAnsi" w:hAnsiTheme="minorHAnsi" w:cstheme="minorHAnsi"/>
                <w:szCs w:val="22"/>
              </w:rPr>
              <w:t xml:space="preserve"> adversely </w:t>
            </w:r>
            <w:r w:rsidRPr="009608F9">
              <w:rPr>
                <w:rFonts w:asciiTheme="minorHAnsi" w:hAnsiTheme="minorHAnsi" w:cstheme="minorHAnsi"/>
                <w:szCs w:val="22"/>
              </w:rPr>
              <w:t xml:space="preserve"> impact on the </w:t>
            </w:r>
            <w:r w:rsidR="00D028E4">
              <w:rPr>
                <w:rFonts w:asciiTheme="minorHAnsi" w:hAnsiTheme="minorHAnsi" w:cstheme="minorHAnsi"/>
                <w:szCs w:val="22"/>
              </w:rPr>
              <w:t xml:space="preserve">outlook and </w:t>
            </w:r>
            <w:r w:rsidRPr="009608F9">
              <w:rPr>
                <w:rFonts w:asciiTheme="minorHAnsi" w:hAnsiTheme="minorHAnsi" w:cstheme="minorHAnsi"/>
                <w:szCs w:val="22"/>
              </w:rPr>
              <w:t xml:space="preserve">amenity of this property.  </w:t>
            </w:r>
          </w:p>
          <w:p w14:paraId="0B20BE4B" w14:textId="77777777" w:rsidR="00E341CE" w:rsidRPr="009608F9" w:rsidRDefault="00E341CE" w:rsidP="00E341CE">
            <w:pPr>
              <w:pStyle w:val="PLANNING2"/>
              <w:rPr>
                <w:rFonts w:asciiTheme="minorHAnsi" w:hAnsiTheme="minorHAnsi" w:cstheme="minorHAnsi"/>
                <w:szCs w:val="22"/>
              </w:rPr>
            </w:pPr>
          </w:p>
          <w:p w14:paraId="0230FCCC" w14:textId="082252F4" w:rsidR="00E341CE" w:rsidRDefault="00353C77" w:rsidP="00E341CE">
            <w:pPr>
              <w:pStyle w:val="PLANNING2"/>
              <w:ind w:left="0" w:firstLine="0"/>
              <w:rPr>
                <w:rFonts w:asciiTheme="minorHAnsi" w:hAnsiTheme="minorHAnsi" w:cstheme="minorHAnsi"/>
                <w:szCs w:val="22"/>
              </w:rPr>
            </w:pPr>
            <w:r>
              <w:rPr>
                <w:rFonts w:asciiTheme="minorHAnsi" w:hAnsiTheme="minorHAnsi" w:cstheme="minorHAnsi"/>
                <w:szCs w:val="22"/>
              </w:rPr>
              <w:t>No d</w:t>
            </w:r>
            <w:r w:rsidR="00E341CE" w:rsidRPr="009608F9">
              <w:rPr>
                <w:rFonts w:asciiTheme="minorHAnsi" w:hAnsiTheme="minorHAnsi" w:cstheme="minorHAnsi"/>
                <w:szCs w:val="22"/>
              </w:rPr>
              <w:t xml:space="preserve">etails of the finished floor levels </w:t>
            </w:r>
            <w:r>
              <w:rPr>
                <w:rFonts w:asciiTheme="minorHAnsi" w:hAnsiTheme="minorHAnsi" w:cstheme="minorHAnsi"/>
                <w:szCs w:val="22"/>
              </w:rPr>
              <w:t xml:space="preserve">of the proposed building </w:t>
            </w:r>
            <w:r w:rsidR="00E341CE" w:rsidRPr="009608F9">
              <w:rPr>
                <w:rFonts w:asciiTheme="minorHAnsi" w:hAnsiTheme="minorHAnsi" w:cstheme="minorHAnsi"/>
                <w:szCs w:val="22"/>
              </w:rPr>
              <w:t xml:space="preserve">have been </w:t>
            </w:r>
            <w:r>
              <w:rPr>
                <w:rFonts w:asciiTheme="minorHAnsi" w:hAnsiTheme="minorHAnsi" w:cstheme="minorHAnsi"/>
                <w:szCs w:val="22"/>
              </w:rPr>
              <w:t xml:space="preserve">submitted </w:t>
            </w:r>
            <w:r w:rsidR="00E341CE" w:rsidRPr="009608F9">
              <w:rPr>
                <w:rFonts w:asciiTheme="minorHAnsi" w:hAnsiTheme="minorHAnsi" w:cstheme="minorHAnsi"/>
                <w:szCs w:val="22"/>
              </w:rPr>
              <w:t xml:space="preserve">but informed by the </w:t>
            </w:r>
            <w:r>
              <w:rPr>
                <w:rFonts w:asciiTheme="minorHAnsi" w:hAnsiTheme="minorHAnsi" w:cstheme="minorHAnsi"/>
                <w:szCs w:val="22"/>
              </w:rPr>
              <w:t xml:space="preserve">submitted </w:t>
            </w:r>
            <w:r w:rsidR="00C921E9">
              <w:rPr>
                <w:rFonts w:asciiTheme="minorHAnsi" w:hAnsiTheme="minorHAnsi" w:cstheme="minorHAnsi"/>
                <w:szCs w:val="22"/>
              </w:rPr>
              <w:t xml:space="preserve">sections, </w:t>
            </w:r>
            <w:r>
              <w:rPr>
                <w:rFonts w:asciiTheme="minorHAnsi" w:hAnsiTheme="minorHAnsi" w:cstheme="minorHAnsi"/>
                <w:szCs w:val="22"/>
              </w:rPr>
              <w:t>layout plans and floor plans</w:t>
            </w:r>
            <w:r w:rsidR="00DA2285">
              <w:rPr>
                <w:rFonts w:asciiTheme="minorHAnsi" w:hAnsiTheme="minorHAnsi" w:cstheme="minorHAnsi"/>
                <w:szCs w:val="22"/>
              </w:rPr>
              <w:t>,</w:t>
            </w:r>
            <w:r>
              <w:rPr>
                <w:rFonts w:asciiTheme="minorHAnsi" w:hAnsiTheme="minorHAnsi" w:cstheme="minorHAnsi"/>
                <w:szCs w:val="22"/>
              </w:rPr>
              <w:t xml:space="preserve"> it is clear that changes to the land levels are proposed in order to accommodate the dwelling with gabions shown to the rear (north) and side (west) elevations. The </w:t>
            </w:r>
            <w:r w:rsidR="00E341CE" w:rsidRPr="009608F9">
              <w:rPr>
                <w:rFonts w:asciiTheme="minorHAnsi" w:hAnsiTheme="minorHAnsi" w:cstheme="minorHAnsi"/>
                <w:szCs w:val="22"/>
              </w:rPr>
              <w:t xml:space="preserve">ground floor level </w:t>
            </w:r>
            <w:r>
              <w:rPr>
                <w:rFonts w:asciiTheme="minorHAnsi" w:hAnsiTheme="minorHAnsi" w:cstheme="minorHAnsi"/>
                <w:szCs w:val="22"/>
              </w:rPr>
              <w:t xml:space="preserve">of the proposed dwelling would be </w:t>
            </w:r>
            <w:r w:rsidR="00E341CE" w:rsidRPr="009608F9">
              <w:rPr>
                <w:rFonts w:asciiTheme="minorHAnsi" w:hAnsiTheme="minorHAnsi" w:cstheme="minorHAnsi"/>
                <w:szCs w:val="22"/>
              </w:rPr>
              <w:t xml:space="preserve">above </w:t>
            </w:r>
            <w:r>
              <w:rPr>
                <w:rFonts w:asciiTheme="minorHAnsi" w:hAnsiTheme="minorHAnsi" w:cstheme="minorHAnsi"/>
                <w:szCs w:val="22"/>
              </w:rPr>
              <w:t xml:space="preserve">that of </w:t>
            </w:r>
            <w:r w:rsidR="00E341CE" w:rsidRPr="009608F9">
              <w:rPr>
                <w:rFonts w:asciiTheme="minorHAnsi" w:hAnsiTheme="minorHAnsi" w:cstheme="minorHAnsi"/>
                <w:szCs w:val="22"/>
              </w:rPr>
              <w:t xml:space="preserve">the </w:t>
            </w:r>
            <w:r>
              <w:rPr>
                <w:rFonts w:asciiTheme="minorHAnsi" w:hAnsiTheme="minorHAnsi" w:cstheme="minorHAnsi"/>
                <w:szCs w:val="22"/>
              </w:rPr>
              <w:t xml:space="preserve">ground </w:t>
            </w:r>
            <w:r w:rsidR="00E341CE" w:rsidRPr="009608F9">
              <w:rPr>
                <w:rFonts w:asciiTheme="minorHAnsi" w:hAnsiTheme="minorHAnsi" w:cstheme="minorHAnsi"/>
                <w:szCs w:val="22"/>
              </w:rPr>
              <w:t xml:space="preserve">floor levels of the nearby residential properties.  Rake Bottom is 5.42m high with the proposed dwelling </w:t>
            </w:r>
            <w:r w:rsidR="00907675">
              <w:rPr>
                <w:rFonts w:asciiTheme="minorHAnsi" w:hAnsiTheme="minorHAnsi" w:cstheme="minorHAnsi"/>
                <w:szCs w:val="22"/>
              </w:rPr>
              <w:t>9.447</w:t>
            </w:r>
            <w:r w:rsidR="00E341CE" w:rsidRPr="009608F9">
              <w:rPr>
                <w:rFonts w:asciiTheme="minorHAnsi" w:hAnsiTheme="minorHAnsi" w:cstheme="minorHAnsi"/>
                <w:szCs w:val="22"/>
              </w:rPr>
              <w:t xml:space="preserve">m high, therefore the proposed dwelling would be approximately </w:t>
            </w:r>
            <w:r w:rsidR="00907675">
              <w:rPr>
                <w:rFonts w:asciiTheme="minorHAnsi" w:hAnsiTheme="minorHAnsi" w:cstheme="minorHAnsi"/>
                <w:szCs w:val="22"/>
              </w:rPr>
              <w:t>4</w:t>
            </w:r>
            <w:r w:rsidR="00E341CE" w:rsidRPr="00B67607">
              <w:rPr>
                <w:rFonts w:asciiTheme="minorHAnsi" w:hAnsiTheme="minorHAnsi" w:cstheme="minorHAnsi"/>
                <w:szCs w:val="22"/>
              </w:rPr>
              <w:t xml:space="preserve">m higher than </w:t>
            </w:r>
            <w:r w:rsidR="00907675" w:rsidRPr="00B67607">
              <w:rPr>
                <w:rFonts w:asciiTheme="minorHAnsi" w:hAnsiTheme="minorHAnsi" w:cstheme="minorHAnsi"/>
                <w:szCs w:val="22"/>
              </w:rPr>
              <w:t xml:space="preserve">Rake Bottom.  </w:t>
            </w:r>
            <w:r w:rsidR="00B67607">
              <w:rPr>
                <w:rFonts w:asciiTheme="minorHAnsi" w:hAnsiTheme="minorHAnsi" w:cstheme="minorHAnsi"/>
                <w:szCs w:val="22"/>
              </w:rPr>
              <w:t>Whilst t</w:t>
            </w:r>
            <w:r w:rsidR="00907675" w:rsidRPr="00B67607">
              <w:rPr>
                <w:rFonts w:asciiTheme="minorHAnsi" w:hAnsiTheme="minorHAnsi" w:cstheme="minorHAnsi"/>
                <w:szCs w:val="22"/>
              </w:rPr>
              <w:t xml:space="preserve">here is a </w:t>
            </w:r>
            <w:r w:rsidR="00E341CE" w:rsidRPr="00B67607">
              <w:rPr>
                <w:rFonts w:asciiTheme="minorHAnsi" w:hAnsiTheme="minorHAnsi" w:cstheme="minorHAnsi"/>
                <w:szCs w:val="22"/>
              </w:rPr>
              <w:t xml:space="preserve">set back of around </w:t>
            </w:r>
            <w:r w:rsidR="00907675" w:rsidRPr="00B67607">
              <w:rPr>
                <w:rFonts w:asciiTheme="minorHAnsi" w:hAnsiTheme="minorHAnsi" w:cstheme="minorHAnsi"/>
                <w:szCs w:val="22"/>
              </w:rPr>
              <w:t>15.655</w:t>
            </w:r>
            <w:r w:rsidR="00E341CE" w:rsidRPr="00B67607">
              <w:rPr>
                <w:rFonts w:asciiTheme="minorHAnsi" w:hAnsiTheme="minorHAnsi" w:cstheme="minorHAnsi"/>
                <w:szCs w:val="22"/>
              </w:rPr>
              <w:t xml:space="preserve">m </w:t>
            </w:r>
            <w:r w:rsidR="00B67607">
              <w:rPr>
                <w:rFonts w:asciiTheme="minorHAnsi" w:hAnsiTheme="minorHAnsi" w:cstheme="minorHAnsi"/>
                <w:szCs w:val="22"/>
              </w:rPr>
              <w:t xml:space="preserve">into the site </w:t>
            </w:r>
            <w:r w:rsidR="00E341CE" w:rsidRPr="00B67607">
              <w:rPr>
                <w:rFonts w:asciiTheme="minorHAnsi" w:hAnsiTheme="minorHAnsi" w:cstheme="minorHAnsi"/>
                <w:szCs w:val="22"/>
              </w:rPr>
              <w:t>from the frontage of</w:t>
            </w:r>
            <w:r w:rsidR="00907675" w:rsidRPr="00B67607">
              <w:rPr>
                <w:rFonts w:asciiTheme="minorHAnsi" w:hAnsiTheme="minorHAnsi" w:cstheme="minorHAnsi"/>
                <w:szCs w:val="22"/>
              </w:rPr>
              <w:t xml:space="preserve"> Rake Bottom which would </w:t>
            </w:r>
            <w:r w:rsidR="00E341CE" w:rsidRPr="00B67607">
              <w:rPr>
                <w:rFonts w:asciiTheme="minorHAnsi" w:hAnsiTheme="minorHAnsi" w:cstheme="minorHAnsi"/>
                <w:szCs w:val="22"/>
              </w:rPr>
              <w:t xml:space="preserve">lessen </w:t>
            </w:r>
            <w:r w:rsidR="00907675" w:rsidRPr="00B67607">
              <w:rPr>
                <w:rFonts w:asciiTheme="minorHAnsi" w:hAnsiTheme="minorHAnsi" w:cstheme="minorHAnsi"/>
                <w:szCs w:val="22"/>
              </w:rPr>
              <w:t xml:space="preserve">this </w:t>
            </w:r>
            <w:r w:rsidR="00E341CE" w:rsidRPr="00B67607">
              <w:rPr>
                <w:rFonts w:asciiTheme="minorHAnsi" w:hAnsiTheme="minorHAnsi" w:cstheme="minorHAnsi"/>
                <w:szCs w:val="22"/>
              </w:rPr>
              <w:t xml:space="preserve">impact </w:t>
            </w:r>
            <w:r w:rsidR="00907675" w:rsidRPr="00B67607">
              <w:rPr>
                <w:rFonts w:asciiTheme="minorHAnsi" w:hAnsiTheme="minorHAnsi" w:cstheme="minorHAnsi"/>
                <w:szCs w:val="22"/>
              </w:rPr>
              <w:t>to some degree</w:t>
            </w:r>
            <w:r w:rsidR="00B67607">
              <w:rPr>
                <w:rFonts w:asciiTheme="minorHAnsi" w:hAnsiTheme="minorHAnsi" w:cstheme="minorHAnsi"/>
                <w:szCs w:val="22"/>
              </w:rPr>
              <w:t xml:space="preserve">, the height and bulk of the dwelling together with the lack of screening </w:t>
            </w:r>
            <w:r w:rsidR="002D37DD">
              <w:rPr>
                <w:rFonts w:asciiTheme="minorHAnsi" w:hAnsiTheme="minorHAnsi" w:cstheme="minorHAnsi"/>
                <w:szCs w:val="22"/>
              </w:rPr>
              <w:t>would result in a large, dominant property on this higher, prominent site to the detriment of residential amenity.</w:t>
            </w:r>
          </w:p>
          <w:p w14:paraId="3A4696D6" w14:textId="77777777" w:rsidR="00C921E9" w:rsidRDefault="00C921E9" w:rsidP="00E341CE">
            <w:pPr>
              <w:pStyle w:val="PLANNING2"/>
              <w:ind w:left="0" w:firstLine="0"/>
              <w:rPr>
                <w:rFonts w:asciiTheme="minorHAnsi" w:hAnsiTheme="minorHAnsi" w:cstheme="minorHAnsi"/>
                <w:szCs w:val="22"/>
              </w:rPr>
            </w:pPr>
          </w:p>
          <w:p w14:paraId="69A65728" w14:textId="6C64C528" w:rsidR="00C921E9" w:rsidRDefault="00C921E9" w:rsidP="00E341CE">
            <w:pPr>
              <w:pStyle w:val="PLANNING2"/>
              <w:ind w:left="0" w:firstLine="0"/>
              <w:rPr>
                <w:rFonts w:asciiTheme="minorHAnsi" w:hAnsiTheme="minorHAnsi" w:cstheme="minorHAnsi"/>
                <w:szCs w:val="22"/>
              </w:rPr>
            </w:pPr>
            <w:r>
              <w:rPr>
                <w:rFonts w:asciiTheme="minorHAnsi" w:hAnsiTheme="minorHAnsi" w:cstheme="minorHAnsi"/>
                <w:szCs w:val="22"/>
              </w:rPr>
              <w:t xml:space="preserve">The road level is 99.71 with the site 102.15 </w:t>
            </w:r>
            <w:r w:rsidR="002D37DD">
              <w:rPr>
                <w:rFonts w:asciiTheme="minorHAnsi" w:hAnsiTheme="minorHAnsi" w:cstheme="minorHAnsi"/>
                <w:szCs w:val="22"/>
              </w:rPr>
              <w:t xml:space="preserve">resulting in </w:t>
            </w:r>
            <w:r>
              <w:rPr>
                <w:rFonts w:asciiTheme="minorHAnsi" w:hAnsiTheme="minorHAnsi" w:cstheme="minorHAnsi"/>
                <w:szCs w:val="22"/>
              </w:rPr>
              <w:t xml:space="preserve">the ground floor </w:t>
            </w:r>
            <w:r w:rsidR="002D37DD">
              <w:rPr>
                <w:rFonts w:asciiTheme="minorHAnsi" w:hAnsiTheme="minorHAnsi" w:cstheme="minorHAnsi"/>
                <w:szCs w:val="22"/>
              </w:rPr>
              <w:t>being set at</w:t>
            </w:r>
            <w:r>
              <w:rPr>
                <w:rFonts w:asciiTheme="minorHAnsi" w:hAnsiTheme="minorHAnsi" w:cstheme="minorHAnsi"/>
                <w:szCs w:val="22"/>
              </w:rPr>
              <w:t xml:space="preserve"> </w:t>
            </w:r>
            <w:r w:rsidR="00907675">
              <w:rPr>
                <w:rFonts w:asciiTheme="minorHAnsi" w:hAnsiTheme="minorHAnsi" w:cstheme="minorHAnsi"/>
                <w:szCs w:val="22"/>
              </w:rPr>
              <w:t>2.8m above road level</w:t>
            </w:r>
            <w:r>
              <w:rPr>
                <w:rFonts w:asciiTheme="minorHAnsi" w:hAnsiTheme="minorHAnsi" w:cstheme="minorHAnsi"/>
                <w:szCs w:val="22"/>
              </w:rPr>
              <w:t xml:space="preserve">, </w:t>
            </w:r>
            <w:r w:rsidR="002D37DD">
              <w:rPr>
                <w:rFonts w:asciiTheme="minorHAnsi" w:hAnsiTheme="minorHAnsi" w:cstheme="minorHAnsi"/>
                <w:szCs w:val="22"/>
              </w:rPr>
              <w:t xml:space="preserve">first </w:t>
            </w:r>
            <w:r>
              <w:rPr>
                <w:rFonts w:asciiTheme="minorHAnsi" w:hAnsiTheme="minorHAnsi" w:cstheme="minorHAnsi"/>
                <w:szCs w:val="22"/>
              </w:rPr>
              <w:t xml:space="preserve">floor </w:t>
            </w:r>
            <w:r w:rsidR="00907675">
              <w:rPr>
                <w:rFonts w:asciiTheme="minorHAnsi" w:hAnsiTheme="minorHAnsi" w:cstheme="minorHAnsi"/>
                <w:szCs w:val="22"/>
              </w:rPr>
              <w:t>5.</w:t>
            </w:r>
            <w:r>
              <w:rPr>
                <w:rFonts w:asciiTheme="minorHAnsi" w:hAnsiTheme="minorHAnsi" w:cstheme="minorHAnsi"/>
                <w:szCs w:val="22"/>
              </w:rPr>
              <w:t>4</w:t>
            </w:r>
            <w:r w:rsidR="00907675">
              <w:rPr>
                <w:rFonts w:asciiTheme="minorHAnsi" w:hAnsiTheme="minorHAnsi" w:cstheme="minorHAnsi"/>
                <w:szCs w:val="22"/>
              </w:rPr>
              <w:t>m</w:t>
            </w:r>
            <w:r>
              <w:rPr>
                <w:rFonts w:asciiTheme="minorHAnsi" w:hAnsiTheme="minorHAnsi" w:cstheme="minorHAnsi"/>
                <w:szCs w:val="22"/>
              </w:rPr>
              <w:t xml:space="preserve"> and </w:t>
            </w:r>
            <w:r w:rsidR="002D37DD">
              <w:rPr>
                <w:rFonts w:asciiTheme="minorHAnsi" w:hAnsiTheme="minorHAnsi" w:cstheme="minorHAnsi"/>
                <w:szCs w:val="22"/>
              </w:rPr>
              <w:t xml:space="preserve">second </w:t>
            </w:r>
            <w:r>
              <w:rPr>
                <w:rFonts w:asciiTheme="minorHAnsi" w:hAnsiTheme="minorHAnsi" w:cstheme="minorHAnsi"/>
                <w:szCs w:val="22"/>
              </w:rPr>
              <w:t>floor</w:t>
            </w:r>
            <w:r w:rsidR="00907675">
              <w:rPr>
                <w:rFonts w:asciiTheme="minorHAnsi" w:hAnsiTheme="minorHAnsi" w:cstheme="minorHAnsi"/>
                <w:szCs w:val="22"/>
              </w:rPr>
              <w:t xml:space="preserve"> </w:t>
            </w:r>
            <w:r w:rsidR="002D37DD">
              <w:rPr>
                <w:rFonts w:asciiTheme="minorHAnsi" w:hAnsiTheme="minorHAnsi" w:cstheme="minorHAnsi"/>
                <w:szCs w:val="22"/>
              </w:rPr>
              <w:t xml:space="preserve">at </w:t>
            </w:r>
            <w:r w:rsidR="00907675">
              <w:rPr>
                <w:rFonts w:asciiTheme="minorHAnsi" w:hAnsiTheme="minorHAnsi" w:cstheme="minorHAnsi"/>
                <w:szCs w:val="22"/>
              </w:rPr>
              <w:t>8m.</w:t>
            </w:r>
          </w:p>
          <w:p w14:paraId="48C9CFB2" w14:textId="77777777" w:rsidR="002D37DD" w:rsidRDefault="002D37DD" w:rsidP="00E341CE">
            <w:pPr>
              <w:pStyle w:val="PLANNING2"/>
              <w:ind w:left="0" w:firstLine="0"/>
              <w:rPr>
                <w:rFonts w:asciiTheme="minorHAnsi" w:hAnsiTheme="minorHAnsi" w:cstheme="minorHAnsi"/>
                <w:szCs w:val="22"/>
              </w:rPr>
            </w:pPr>
          </w:p>
          <w:p w14:paraId="1972D814" w14:textId="39EB3F35" w:rsidR="002D37DD" w:rsidRDefault="002D37DD" w:rsidP="00E341CE">
            <w:pPr>
              <w:pStyle w:val="PLANNING2"/>
              <w:ind w:left="0" w:firstLine="0"/>
              <w:rPr>
                <w:rFonts w:asciiTheme="minorHAnsi" w:hAnsiTheme="minorHAnsi" w:cstheme="minorHAnsi"/>
                <w:szCs w:val="22"/>
              </w:rPr>
            </w:pPr>
            <w:r>
              <w:rPr>
                <w:rFonts w:asciiTheme="minorHAnsi" w:hAnsiTheme="minorHAnsi" w:cstheme="minorHAnsi"/>
                <w:szCs w:val="22"/>
              </w:rPr>
              <w:t>There is a garage, sauna, gym and jacuzzi indicated at ground floor with a large open planned room which is not annotated which has large patio/sliding door</w:t>
            </w:r>
            <w:r w:rsidR="00EF70DE">
              <w:rPr>
                <w:rFonts w:asciiTheme="minorHAnsi" w:hAnsiTheme="minorHAnsi" w:cstheme="minorHAnsi"/>
                <w:szCs w:val="22"/>
              </w:rPr>
              <w:t>s</w:t>
            </w:r>
            <w:r>
              <w:rPr>
                <w:rFonts w:asciiTheme="minorHAnsi" w:hAnsiTheme="minorHAnsi" w:cstheme="minorHAnsi"/>
                <w:szCs w:val="22"/>
              </w:rPr>
              <w:t xml:space="preserve"> to the </w:t>
            </w:r>
            <w:r w:rsidR="0091160B">
              <w:rPr>
                <w:rFonts w:asciiTheme="minorHAnsi" w:hAnsiTheme="minorHAnsi" w:cstheme="minorHAnsi"/>
                <w:szCs w:val="22"/>
              </w:rPr>
              <w:t>south</w:t>
            </w:r>
            <w:r>
              <w:rPr>
                <w:rFonts w:asciiTheme="minorHAnsi" w:hAnsiTheme="minorHAnsi" w:cstheme="minorHAnsi"/>
                <w:szCs w:val="22"/>
              </w:rPr>
              <w:t xml:space="preserve"> elevation.  These would be screened to some extent by the 1.8 stone boundary wall to that frontage.  There is also a concrete staircase which serves the first floor on this elevation which would afford views of Rake Bottom</w:t>
            </w:r>
            <w:r w:rsidR="0091160B">
              <w:rPr>
                <w:rFonts w:asciiTheme="minorHAnsi" w:hAnsiTheme="minorHAnsi" w:cstheme="minorHAnsi"/>
                <w:szCs w:val="22"/>
              </w:rPr>
              <w:t xml:space="preserve"> above the 1.8m boundary wall.</w:t>
            </w:r>
          </w:p>
          <w:p w14:paraId="2940C1E7" w14:textId="77777777" w:rsidR="00330259" w:rsidRDefault="00330259" w:rsidP="00E341CE">
            <w:pPr>
              <w:pStyle w:val="PLANNING2"/>
              <w:ind w:left="0" w:firstLine="0"/>
              <w:rPr>
                <w:rFonts w:asciiTheme="minorHAnsi" w:hAnsiTheme="minorHAnsi" w:cstheme="minorHAnsi"/>
                <w:szCs w:val="22"/>
              </w:rPr>
            </w:pPr>
          </w:p>
          <w:p w14:paraId="7CA367C0" w14:textId="07A6E8E1" w:rsidR="002D37DD" w:rsidRDefault="002D37DD" w:rsidP="00E341CE">
            <w:pPr>
              <w:pStyle w:val="PLANNING2"/>
              <w:ind w:left="0" w:firstLine="0"/>
              <w:rPr>
                <w:rFonts w:asciiTheme="minorHAnsi" w:hAnsiTheme="minorHAnsi" w:cstheme="minorHAnsi"/>
                <w:szCs w:val="22"/>
              </w:rPr>
            </w:pPr>
            <w:r>
              <w:rPr>
                <w:rFonts w:asciiTheme="minorHAnsi" w:hAnsiTheme="minorHAnsi" w:cstheme="minorHAnsi"/>
                <w:szCs w:val="22"/>
              </w:rPr>
              <w:t>At first floor</w:t>
            </w:r>
            <w:r w:rsidR="008F7076">
              <w:rPr>
                <w:rFonts w:asciiTheme="minorHAnsi" w:hAnsiTheme="minorHAnsi" w:cstheme="minorHAnsi"/>
                <w:szCs w:val="22"/>
              </w:rPr>
              <w:t xml:space="preserve"> there is a dining room, lounge and kitchen with large windows serving the habitable rooms sited on the north elevation.</w:t>
            </w:r>
            <w:r w:rsidR="00EF70DE">
              <w:rPr>
                <w:rFonts w:asciiTheme="minorHAnsi" w:hAnsiTheme="minorHAnsi" w:cstheme="minorHAnsi"/>
                <w:szCs w:val="22"/>
              </w:rPr>
              <w:t xml:space="preserve"> Whilst the lounge window is set back approximately 3.8m further into the site, the two windows serving the </w:t>
            </w:r>
            <w:r w:rsidR="00EF70DE" w:rsidRPr="00AE1A7B">
              <w:rPr>
                <w:rFonts w:asciiTheme="minorHAnsi" w:hAnsiTheme="minorHAnsi" w:cstheme="minorHAnsi"/>
                <w:szCs w:val="22"/>
              </w:rPr>
              <w:t xml:space="preserve">dining room would </w:t>
            </w:r>
            <w:r w:rsidR="00C60CDE" w:rsidRPr="00AE1A7B">
              <w:rPr>
                <w:rFonts w:asciiTheme="minorHAnsi" w:hAnsiTheme="minorHAnsi" w:cstheme="minorHAnsi"/>
                <w:szCs w:val="22"/>
              </w:rPr>
              <w:t xml:space="preserve">be approximately </w:t>
            </w:r>
            <w:r w:rsidR="00EF70DE" w:rsidRPr="00AE1A7B">
              <w:rPr>
                <w:rFonts w:asciiTheme="minorHAnsi" w:hAnsiTheme="minorHAnsi" w:cstheme="minorHAnsi"/>
                <w:szCs w:val="22"/>
              </w:rPr>
              <w:t xml:space="preserve">21m distant from the front elevation of Rake Bottom </w:t>
            </w:r>
            <w:r w:rsidR="00AE1A7B" w:rsidRPr="00AE1A7B">
              <w:rPr>
                <w:rFonts w:asciiTheme="minorHAnsi" w:hAnsiTheme="minorHAnsi" w:cstheme="minorHAnsi"/>
                <w:szCs w:val="22"/>
              </w:rPr>
              <w:t xml:space="preserve">sited </w:t>
            </w:r>
            <w:r w:rsidR="00C60CDE" w:rsidRPr="00AE1A7B">
              <w:rPr>
                <w:rFonts w:asciiTheme="minorHAnsi" w:hAnsiTheme="minorHAnsi" w:cstheme="minorHAnsi"/>
                <w:szCs w:val="22"/>
              </w:rPr>
              <w:t>at a higher level</w:t>
            </w:r>
            <w:r w:rsidR="00AE1A7B" w:rsidRPr="00AE1A7B">
              <w:rPr>
                <w:rFonts w:asciiTheme="minorHAnsi" w:hAnsiTheme="minorHAnsi" w:cstheme="minorHAnsi"/>
                <w:szCs w:val="22"/>
              </w:rPr>
              <w:t xml:space="preserve"> of 7.64m.</w:t>
            </w:r>
            <w:r w:rsidR="00C60CDE" w:rsidRPr="00AE1A7B">
              <w:rPr>
                <w:rFonts w:asciiTheme="minorHAnsi" w:hAnsiTheme="minorHAnsi" w:cstheme="minorHAnsi"/>
                <w:szCs w:val="22"/>
              </w:rPr>
              <w:t xml:space="preserve"> </w:t>
            </w:r>
            <w:r w:rsidR="00EF70DE">
              <w:rPr>
                <w:rFonts w:asciiTheme="minorHAnsi" w:hAnsiTheme="minorHAnsi" w:cstheme="minorHAnsi"/>
                <w:szCs w:val="22"/>
              </w:rPr>
              <w:t xml:space="preserve"> </w:t>
            </w:r>
          </w:p>
          <w:p w14:paraId="039FA1A7" w14:textId="77777777" w:rsidR="002D37DD" w:rsidRDefault="002D37DD" w:rsidP="00E341CE">
            <w:pPr>
              <w:pStyle w:val="PLANNING2"/>
              <w:ind w:left="0" w:firstLine="0"/>
              <w:rPr>
                <w:rFonts w:asciiTheme="minorHAnsi" w:hAnsiTheme="minorHAnsi" w:cstheme="minorHAnsi"/>
                <w:szCs w:val="22"/>
              </w:rPr>
            </w:pPr>
          </w:p>
          <w:p w14:paraId="572C1065" w14:textId="3215B762" w:rsidR="002D37DD" w:rsidRDefault="002D37DD" w:rsidP="00E341CE">
            <w:pPr>
              <w:pStyle w:val="PLANNING2"/>
              <w:ind w:left="0" w:firstLine="0"/>
              <w:rPr>
                <w:rFonts w:asciiTheme="minorHAnsi" w:hAnsiTheme="minorHAnsi" w:cstheme="minorHAnsi"/>
                <w:szCs w:val="22"/>
              </w:rPr>
            </w:pPr>
            <w:r>
              <w:rPr>
                <w:rFonts w:asciiTheme="minorHAnsi" w:hAnsiTheme="minorHAnsi" w:cstheme="minorHAnsi"/>
                <w:szCs w:val="22"/>
              </w:rPr>
              <w:t>At second floor</w:t>
            </w:r>
            <w:r w:rsidR="008F7076">
              <w:rPr>
                <w:rFonts w:asciiTheme="minorHAnsi" w:hAnsiTheme="minorHAnsi" w:cstheme="minorHAnsi"/>
                <w:szCs w:val="22"/>
              </w:rPr>
              <w:t xml:space="preserve"> there are four bedrooms with ensuite bathrooms all of which have large, glazed windows sited on the </w:t>
            </w:r>
            <w:r w:rsidR="0091160B">
              <w:rPr>
                <w:rFonts w:asciiTheme="minorHAnsi" w:hAnsiTheme="minorHAnsi" w:cstheme="minorHAnsi"/>
                <w:szCs w:val="22"/>
              </w:rPr>
              <w:t xml:space="preserve">southern </w:t>
            </w:r>
            <w:r w:rsidR="008F7076">
              <w:rPr>
                <w:rFonts w:asciiTheme="minorHAnsi" w:hAnsiTheme="minorHAnsi" w:cstheme="minorHAnsi"/>
                <w:szCs w:val="22"/>
              </w:rPr>
              <w:t>elevation</w:t>
            </w:r>
            <w:r w:rsidR="0091160B">
              <w:rPr>
                <w:rFonts w:asciiTheme="minorHAnsi" w:hAnsiTheme="minorHAnsi" w:cstheme="minorHAnsi"/>
                <w:szCs w:val="22"/>
              </w:rPr>
              <w:t>s</w:t>
            </w:r>
            <w:r w:rsidR="008F7076">
              <w:rPr>
                <w:rFonts w:asciiTheme="minorHAnsi" w:hAnsiTheme="minorHAnsi" w:cstheme="minorHAnsi"/>
                <w:szCs w:val="22"/>
              </w:rPr>
              <w:t xml:space="preserve">. Albeit two of these (bedrooms 3 and 4) have baths sited within the </w:t>
            </w:r>
            <w:r w:rsidR="00EF70DE">
              <w:rPr>
                <w:rFonts w:asciiTheme="minorHAnsi" w:hAnsiTheme="minorHAnsi" w:cstheme="minorHAnsi"/>
                <w:szCs w:val="22"/>
              </w:rPr>
              <w:t xml:space="preserve">dormer </w:t>
            </w:r>
            <w:r w:rsidR="008F7076">
              <w:rPr>
                <w:rFonts w:asciiTheme="minorHAnsi" w:hAnsiTheme="minorHAnsi" w:cstheme="minorHAnsi"/>
                <w:szCs w:val="22"/>
              </w:rPr>
              <w:t xml:space="preserve">window projections and therefor are likely to have obscured glazing this would need to be </w:t>
            </w:r>
            <w:r w:rsidR="008F7076">
              <w:rPr>
                <w:rFonts w:asciiTheme="minorHAnsi" w:hAnsiTheme="minorHAnsi" w:cstheme="minorHAnsi"/>
                <w:szCs w:val="22"/>
              </w:rPr>
              <w:lastRenderedPageBreak/>
              <w:t>controlled by an appropriate condition in order to retain privacy for neighbouring properties site</w:t>
            </w:r>
            <w:r w:rsidR="00DA2285">
              <w:rPr>
                <w:rFonts w:asciiTheme="minorHAnsi" w:hAnsiTheme="minorHAnsi" w:cstheme="minorHAnsi"/>
                <w:szCs w:val="22"/>
              </w:rPr>
              <w:t>d</w:t>
            </w:r>
            <w:r w:rsidR="008F7076">
              <w:rPr>
                <w:rFonts w:asciiTheme="minorHAnsi" w:hAnsiTheme="minorHAnsi" w:cstheme="minorHAnsi"/>
                <w:szCs w:val="22"/>
              </w:rPr>
              <w:t xml:space="preserve"> opposite.  It is acknowledged that this element of the site is set further back by approximately 2.5m, nevertheless the differences in levels would increase the potential for overlooking.  Bedrooms 1 and 2 are set back approximately 3.8m, again the height of this floor level </w:t>
            </w:r>
            <w:r w:rsidR="00C60CDE">
              <w:rPr>
                <w:rFonts w:asciiTheme="minorHAnsi" w:hAnsiTheme="minorHAnsi" w:cstheme="minorHAnsi"/>
                <w:szCs w:val="22"/>
              </w:rPr>
              <w:t xml:space="preserve">above </w:t>
            </w:r>
            <w:r w:rsidR="00CA1BCB">
              <w:rPr>
                <w:rFonts w:asciiTheme="minorHAnsi" w:hAnsiTheme="minorHAnsi" w:cstheme="minorHAnsi"/>
                <w:szCs w:val="22"/>
              </w:rPr>
              <w:t xml:space="preserve">that of the nearby properties </w:t>
            </w:r>
            <w:r w:rsidR="008F7076">
              <w:rPr>
                <w:rFonts w:asciiTheme="minorHAnsi" w:hAnsiTheme="minorHAnsi" w:cstheme="minorHAnsi"/>
                <w:szCs w:val="22"/>
              </w:rPr>
              <w:t xml:space="preserve">raises concerns of </w:t>
            </w:r>
            <w:r w:rsidR="00C60CDE">
              <w:rPr>
                <w:rFonts w:asciiTheme="minorHAnsi" w:hAnsiTheme="minorHAnsi" w:cstheme="minorHAnsi"/>
                <w:szCs w:val="22"/>
              </w:rPr>
              <w:t xml:space="preserve">potential </w:t>
            </w:r>
            <w:r w:rsidR="008F7076">
              <w:rPr>
                <w:rFonts w:asciiTheme="minorHAnsi" w:hAnsiTheme="minorHAnsi" w:cstheme="minorHAnsi"/>
                <w:szCs w:val="22"/>
              </w:rPr>
              <w:t>overlooking</w:t>
            </w:r>
            <w:r w:rsidR="00CA1BCB">
              <w:rPr>
                <w:rFonts w:asciiTheme="minorHAnsi" w:hAnsiTheme="minorHAnsi" w:cstheme="minorHAnsi"/>
                <w:szCs w:val="22"/>
              </w:rPr>
              <w:t xml:space="preserve"> and loss of privacy</w:t>
            </w:r>
            <w:r w:rsidR="008F7076">
              <w:rPr>
                <w:rFonts w:asciiTheme="minorHAnsi" w:hAnsiTheme="minorHAnsi" w:cstheme="minorHAnsi"/>
                <w:szCs w:val="22"/>
              </w:rPr>
              <w:t>.</w:t>
            </w:r>
            <w:r w:rsidR="00CA1BCB">
              <w:rPr>
                <w:rFonts w:asciiTheme="minorHAnsi" w:hAnsiTheme="minorHAnsi" w:cstheme="minorHAnsi"/>
                <w:szCs w:val="22"/>
              </w:rPr>
              <w:t xml:space="preserve"> The overall height of the dwelling on this raised site would introduce a large, overbearing built form when viewed from the much smaller-scaled cottages opposite. </w:t>
            </w:r>
            <w:r w:rsidR="008F7076">
              <w:rPr>
                <w:rFonts w:asciiTheme="minorHAnsi" w:hAnsiTheme="minorHAnsi" w:cstheme="minorHAnsi"/>
                <w:szCs w:val="22"/>
              </w:rPr>
              <w:t xml:space="preserve">  </w:t>
            </w:r>
          </w:p>
          <w:p w14:paraId="116D652D" w14:textId="3A89D5DE" w:rsidR="002D73DE" w:rsidRDefault="002D37DD" w:rsidP="00E341CE">
            <w:pPr>
              <w:pStyle w:val="PLANNING2"/>
              <w:ind w:left="0" w:firstLine="0"/>
              <w:rPr>
                <w:rFonts w:asciiTheme="minorHAnsi" w:hAnsiTheme="minorHAnsi" w:cstheme="minorHAnsi"/>
                <w:szCs w:val="22"/>
              </w:rPr>
            </w:pPr>
            <w:r>
              <w:rPr>
                <w:rFonts w:asciiTheme="minorHAnsi" w:hAnsiTheme="minorHAnsi" w:cstheme="minorHAnsi"/>
                <w:szCs w:val="22"/>
              </w:rPr>
              <w:t xml:space="preserve"> </w:t>
            </w:r>
          </w:p>
          <w:p w14:paraId="49BB5A46" w14:textId="062902A5" w:rsidR="00E341CE" w:rsidRPr="009608F9" w:rsidRDefault="00C921E9" w:rsidP="00E341CE">
            <w:pPr>
              <w:pStyle w:val="PLANNING2"/>
              <w:ind w:left="0" w:firstLine="0"/>
              <w:rPr>
                <w:rFonts w:asciiTheme="minorHAnsi" w:hAnsiTheme="minorHAnsi" w:cstheme="minorHAnsi"/>
                <w:szCs w:val="22"/>
              </w:rPr>
            </w:pPr>
            <w:r>
              <w:rPr>
                <w:rFonts w:asciiTheme="minorHAnsi" w:hAnsiTheme="minorHAnsi" w:cstheme="minorHAnsi"/>
                <w:szCs w:val="22"/>
              </w:rPr>
              <w:t xml:space="preserve">With </w:t>
            </w:r>
            <w:r w:rsidR="00E341CE" w:rsidRPr="009608F9">
              <w:rPr>
                <w:rFonts w:asciiTheme="minorHAnsi" w:hAnsiTheme="minorHAnsi" w:cstheme="minorHAnsi"/>
                <w:szCs w:val="22"/>
              </w:rPr>
              <w:t xml:space="preserve">land levels </w:t>
            </w:r>
            <w:r w:rsidR="00B67607">
              <w:rPr>
                <w:rFonts w:asciiTheme="minorHAnsi" w:hAnsiTheme="minorHAnsi" w:cstheme="minorHAnsi"/>
                <w:szCs w:val="22"/>
              </w:rPr>
              <w:t xml:space="preserve">ranging from 2.44m </w:t>
            </w:r>
            <w:r w:rsidR="00AE1A7B">
              <w:rPr>
                <w:rFonts w:asciiTheme="minorHAnsi" w:hAnsiTheme="minorHAnsi" w:cstheme="minorHAnsi"/>
                <w:szCs w:val="22"/>
              </w:rPr>
              <w:t xml:space="preserve">to 7m across the site from the </w:t>
            </w:r>
            <w:r w:rsidR="0091160B">
              <w:rPr>
                <w:rFonts w:asciiTheme="minorHAnsi" w:hAnsiTheme="minorHAnsi" w:cstheme="minorHAnsi"/>
                <w:szCs w:val="22"/>
              </w:rPr>
              <w:t xml:space="preserve">southern to the </w:t>
            </w:r>
            <w:r w:rsidR="00B67607">
              <w:rPr>
                <w:rFonts w:asciiTheme="minorHAnsi" w:hAnsiTheme="minorHAnsi" w:cstheme="minorHAnsi"/>
                <w:szCs w:val="22"/>
              </w:rPr>
              <w:t xml:space="preserve">northern part this </w:t>
            </w:r>
            <w:r w:rsidR="00E341CE" w:rsidRPr="009608F9">
              <w:rPr>
                <w:rFonts w:asciiTheme="minorHAnsi" w:hAnsiTheme="minorHAnsi" w:cstheme="minorHAnsi"/>
                <w:szCs w:val="22"/>
              </w:rPr>
              <w:t xml:space="preserve">would result in the proposed dwelling being sited </w:t>
            </w:r>
            <w:r w:rsidR="00E341CE" w:rsidRPr="00B67607">
              <w:rPr>
                <w:rFonts w:asciiTheme="minorHAnsi" w:hAnsiTheme="minorHAnsi" w:cstheme="minorHAnsi"/>
                <w:szCs w:val="22"/>
              </w:rPr>
              <w:t xml:space="preserve">on a land level </w:t>
            </w:r>
            <w:r w:rsidR="007A0AF6">
              <w:rPr>
                <w:rFonts w:asciiTheme="minorHAnsi" w:hAnsiTheme="minorHAnsi" w:cstheme="minorHAnsi"/>
                <w:szCs w:val="22"/>
              </w:rPr>
              <w:t>over 2.5</w:t>
            </w:r>
            <w:r w:rsidR="00E341CE" w:rsidRPr="00B67607">
              <w:rPr>
                <w:rFonts w:asciiTheme="minorHAnsi" w:hAnsiTheme="minorHAnsi" w:cstheme="minorHAnsi"/>
                <w:szCs w:val="22"/>
              </w:rPr>
              <w:t xml:space="preserve">m above </w:t>
            </w:r>
            <w:r w:rsidR="007A0AF6">
              <w:rPr>
                <w:rFonts w:asciiTheme="minorHAnsi" w:hAnsiTheme="minorHAnsi" w:cstheme="minorHAnsi"/>
                <w:szCs w:val="22"/>
              </w:rPr>
              <w:t xml:space="preserve">that of </w:t>
            </w:r>
            <w:r w:rsidR="00E341CE" w:rsidRPr="00B67607">
              <w:rPr>
                <w:rFonts w:asciiTheme="minorHAnsi" w:hAnsiTheme="minorHAnsi" w:cstheme="minorHAnsi"/>
                <w:szCs w:val="22"/>
              </w:rPr>
              <w:t xml:space="preserve">existing </w:t>
            </w:r>
            <w:r w:rsidRPr="00B67607">
              <w:rPr>
                <w:rFonts w:asciiTheme="minorHAnsi" w:hAnsiTheme="minorHAnsi" w:cstheme="minorHAnsi"/>
                <w:szCs w:val="22"/>
              </w:rPr>
              <w:t xml:space="preserve">dwellings </w:t>
            </w:r>
            <w:r w:rsidR="00E341CE" w:rsidRPr="00B67607">
              <w:rPr>
                <w:rFonts w:asciiTheme="minorHAnsi" w:hAnsiTheme="minorHAnsi" w:cstheme="minorHAnsi"/>
                <w:szCs w:val="22"/>
              </w:rPr>
              <w:t xml:space="preserve">on the southern frontage.  This </w:t>
            </w:r>
            <w:r w:rsidR="007A0AF6">
              <w:rPr>
                <w:rFonts w:asciiTheme="minorHAnsi" w:hAnsiTheme="minorHAnsi" w:cstheme="minorHAnsi"/>
                <w:szCs w:val="22"/>
              </w:rPr>
              <w:t>w</w:t>
            </w:r>
            <w:r w:rsidR="00E341CE" w:rsidRPr="00B67607">
              <w:rPr>
                <w:rFonts w:asciiTheme="minorHAnsi" w:hAnsiTheme="minorHAnsi" w:cstheme="minorHAnsi"/>
                <w:szCs w:val="22"/>
              </w:rPr>
              <w:t xml:space="preserve">ould result in </w:t>
            </w:r>
            <w:r w:rsidRPr="00B67607">
              <w:rPr>
                <w:rFonts w:asciiTheme="minorHAnsi" w:hAnsiTheme="minorHAnsi" w:cstheme="minorHAnsi"/>
                <w:szCs w:val="22"/>
              </w:rPr>
              <w:t xml:space="preserve">a </w:t>
            </w:r>
            <w:r w:rsidR="00B67607">
              <w:rPr>
                <w:rFonts w:asciiTheme="minorHAnsi" w:hAnsiTheme="minorHAnsi" w:cstheme="minorHAnsi"/>
                <w:szCs w:val="22"/>
              </w:rPr>
              <w:t xml:space="preserve">more </w:t>
            </w:r>
            <w:r w:rsidR="00E341CE" w:rsidRPr="00B67607">
              <w:rPr>
                <w:rFonts w:asciiTheme="minorHAnsi" w:hAnsiTheme="minorHAnsi" w:cstheme="minorHAnsi"/>
                <w:szCs w:val="22"/>
              </w:rPr>
              <w:t>i</w:t>
            </w:r>
            <w:r w:rsidR="00E341CE" w:rsidRPr="009608F9">
              <w:rPr>
                <w:rFonts w:asciiTheme="minorHAnsi" w:hAnsiTheme="minorHAnsi" w:cstheme="minorHAnsi"/>
                <w:szCs w:val="22"/>
              </w:rPr>
              <w:t>mpact</w:t>
            </w:r>
            <w:r w:rsidR="007A0AF6">
              <w:rPr>
                <w:rFonts w:asciiTheme="minorHAnsi" w:hAnsiTheme="minorHAnsi" w:cstheme="minorHAnsi"/>
                <w:szCs w:val="22"/>
              </w:rPr>
              <w:t xml:space="preserve">ful form of development </w:t>
            </w:r>
            <w:r w:rsidR="007A0AF6" w:rsidRPr="009608F9">
              <w:rPr>
                <w:rFonts w:asciiTheme="minorHAnsi" w:hAnsiTheme="minorHAnsi" w:cstheme="minorHAnsi"/>
                <w:szCs w:val="22"/>
              </w:rPr>
              <w:t>in</w:t>
            </w:r>
            <w:r w:rsidR="00E341CE" w:rsidRPr="009608F9">
              <w:rPr>
                <w:rFonts w:asciiTheme="minorHAnsi" w:hAnsiTheme="minorHAnsi" w:cstheme="minorHAnsi"/>
                <w:szCs w:val="22"/>
              </w:rPr>
              <w:t xml:space="preserve"> terms of </w:t>
            </w:r>
            <w:r w:rsidR="007A0AF6">
              <w:rPr>
                <w:rFonts w:asciiTheme="minorHAnsi" w:hAnsiTheme="minorHAnsi" w:cstheme="minorHAnsi"/>
                <w:szCs w:val="22"/>
              </w:rPr>
              <w:t xml:space="preserve">loss of </w:t>
            </w:r>
            <w:r w:rsidR="00E341CE" w:rsidRPr="009608F9">
              <w:rPr>
                <w:rFonts w:asciiTheme="minorHAnsi" w:hAnsiTheme="minorHAnsi" w:cstheme="minorHAnsi"/>
                <w:szCs w:val="22"/>
              </w:rPr>
              <w:t xml:space="preserve">privacy </w:t>
            </w:r>
            <w:r w:rsidR="007A0AF6">
              <w:rPr>
                <w:rFonts w:asciiTheme="minorHAnsi" w:hAnsiTheme="minorHAnsi" w:cstheme="minorHAnsi"/>
                <w:szCs w:val="22"/>
              </w:rPr>
              <w:t xml:space="preserve">with the </w:t>
            </w:r>
            <w:r>
              <w:rPr>
                <w:rFonts w:asciiTheme="minorHAnsi" w:hAnsiTheme="minorHAnsi" w:cstheme="minorHAnsi"/>
                <w:szCs w:val="22"/>
              </w:rPr>
              <w:t xml:space="preserve">potential for </w:t>
            </w:r>
            <w:r w:rsidR="00E341CE" w:rsidRPr="009608F9">
              <w:rPr>
                <w:rFonts w:asciiTheme="minorHAnsi" w:hAnsiTheme="minorHAnsi" w:cstheme="minorHAnsi"/>
                <w:szCs w:val="22"/>
              </w:rPr>
              <w:t xml:space="preserve">overlooking </w:t>
            </w:r>
            <w:r w:rsidR="007A0AF6">
              <w:rPr>
                <w:rFonts w:asciiTheme="minorHAnsi" w:hAnsiTheme="minorHAnsi" w:cstheme="minorHAnsi"/>
                <w:szCs w:val="22"/>
              </w:rPr>
              <w:t xml:space="preserve">from the </w:t>
            </w:r>
            <w:r w:rsidR="00E341CE" w:rsidRPr="009608F9">
              <w:rPr>
                <w:rFonts w:asciiTheme="minorHAnsi" w:hAnsiTheme="minorHAnsi" w:cstheme="minorHAnsi"/>
                <w:szCs w:val="22"/>
              </w:rPr>
              <w:t xml:space="preserve">first-floor windows in the </w:t>
            </w:r>
            <w:r w:rsidR="0091160B">
              <w:rPr>
                <w:rFonts w:asciiTheme="minorHAnsi" w:hAnsiTheme="minorHAnsi" w:cstheme="minorHAnsi"/>
                <w:szCs w:val="22"/>
              </w:rPr>
              <w:t>southern (</w:t>
            </w:r>
            <w:r w:rsidR="00E341CE" w:rsidRPr="009608F9">
              <w:rPr>
                <w:rFonts w:asciiTheme="minorHAnsi" w:hAnsiTheme="minorHAnsi" w:cstheme="minorHAnsi"/>
                <w:szCs w:val="22"/>
              </w:rPr>
              <w:t>front</w:t>
            </w:r>
            <w:r w:rsidR="0091160B">
              <w:rPr>
                <w:rFonts w:asciiTheme="minorHAnsi" w:hAnsiTheme="minorHAnsi" w:cstheme="minorHAnsi"/>
                <w:szCs w:val="22"/>
              </w:rPr>
              <w:t>)</w:t>
            </w:r>
            <w:r w:rsidR="00E341CE" w:rsidRPr="009608F9">
              <w:rPr>
                <w:rFonts w:asciiTheme="minorHAnsi" w:hAnsiTheme="minorHAnsi" w:cstheme="minorHAnsi"/>
                <w:szCs w:val="22"/>
              </w:rPr>
              <w:t xml:space="preserve"> elevation </w:t>
            </w:r>
            <w:r w:rsidR="007A0AF6">
              <w:rPr>
                <w:rFonts w:asciiTheme="minorHAnsi" w:hAnsiTheme="minorHAnsi" w:cstheme="minorHAnsi"/>
                <w:szCs w:val="22"/>
              </w:rPr>
              <w:t xml:space="preserve">of the proposed first floor and second floor habitable windows to the front elevation of </w:t>
            </w:r>
            <w:r w:rsidR="00E341CE" w:rsidRPr="009608F9">
              <w:rPr>
                <w:rFonts w:asciiTheme="minorHAnsi" w:hAnsiTheme="minorHAnsi" w:cstheme="minorHAnsi"/>
                <w:szCs w:val="22"/>
              </w:rPr>
              <w:t>Rakes Bottom</w:t>
            </w:r>
            <w:r w:rsidR="007A0AF6">
              <w:rPr>
                <w:rFonts w:asciiTheme="minorHAnsi" w:hAnsiTheme="minorHAnsi" w:cstheme="minorHAnsi"/>
                <w:szCs w:val="22"/>
              </w:rPr>
              <w:t xml:space="preserve">.  Rake Bottom abuts the highway </w:t>
            </w:r>
            <w:r w:rsidR="00E341CE" w:rsidRPr="009608F9">
              <w:rPr>
                <w:rFonts w:asciiTheme="minorHAnsi" w:hAnsiTheme="minorHAnsi" w:cstheme="minorHAnsi"/>
                <w:szCs w:val="22"/>
              </w:rPr>
              <w:t xml:space="preserve">with no screening/buffer and therefore even with appropriate boundary treatments to the proposed house this </w:t>
            </w:r>
            <w:r w:rsidR="007A0AF6">
              <w:rPr>
                <w:rFonts w:asciiTheme="minorHAnsi" w:hAnsiTheme="minorHAnsi" w:cstheme="minorHAnsi"/>
                <w:szCs w:val="22"/>
              </w:rPr>
              <w:t>c</w:t>
            </w:r>
            <w:r w:rsidR="00E341CE" w:rsidRPr="009608F9">
              <w:rPr>
                <w:rFonts w:asciiTheme="minorHAnsi" w:hAnsiTheme="minorHAnsi" w:cstheme="minorHAnsi"/>
                <w:szCs w:val="22"/>
              </w:rPr>
              <w:t xml:space="preserve">ould </w:t>
            </w:r>
            <w:r>
              <w:rPr>
                <w:rFonts w:asciiTheme="minorHAnsi" w:hAnsiTheme="minorHAnsi" w:cstheme="minorHAnsi"/>
                <w:szCs w:val="22"/>
              </w:rPr>
              <w:t xml:space="preserve">not </w:t>
            </w:r>
            <w:r w:rsidR="00E341CE" w:rsidRPr="009608F9">
              <w:rPr>
                <w:rFonts w:asciiTheme="minorHAnsi" w:hAnsiTheme="minorHAnsi" w:cstheme="minorHAnsi"/>
                <w:szCs w:val="22"/>
              </w:rPr>
              <w:t xml:space="preserve">be </w:t>
            </w:r>
            <w:r w:rsidR="007A0AF6">
              <w:rPr>
                <w:rFonts w:asciiTheme="minorHAnsi" w:hAnsiTheme="minorHAnsi" w:cstheme="minorHAnsi"/>
                <w:szCs w:val="22"/>
              </w:rPr>
              <w:t xml:space="preserve">satisfactorily </w:t>
            </w:r>
            <w:r w:rsidR="00E341CE" w:rsidRPr="009608F9">
              <w:rPr>
                <w:rFonts w:asciiTheme="minorHAnsi" w:hAnsiTheme="minorHAnsi" w:cstheme="minorHAnsi"/>
                <w:szCs w:val="22"/>
              </w:rPr>
              <w:t>address</w:t>
            </w:r>
            <w:r>
              <w:rPr>
                <w:rFonts w:asciiTheme="minorHAnsi" w:hAnsiTheme="minorHAnsi" w:cstheme="minorHAnsi"/>
                <w:szCs w:val="22"/>
              </w:rPr>
              <w:t>ed</w:t>
            </w:r>
            <w:r w:rsidR="00E341CE" w:rsidRPr="009608F9">
              <w:rPr>
                <w:rFonts w:asciiTheme="minorHAnsi" w:hAnsiTheme="minorHAnsi" w:cstheme="minorHAnsi"/>
                <w:szCs w:val="22"/>
              </w:rPr>
              <w:t xml:space="preserve"> and would </w:t>
            </w:r>
            <w:r w:rsidR="007A0AF6">
              <w:rPr>
                <w:rFonts w:asciiTheme="minorHAnsi" w:hAnsiTheme="minorHAnsi" w:cstheme="minorHAnsi"/>
                <w:szCs w:val="22"/>
              </w:rPr>
              <w:t xml:space="preserve">result in </w:t>
            </w:r>
            <w:r w:rsidR="00E341CE" w:rsidRPr="009608F9">
              <w:rPr>
                <w:rFonts w:asciiTheme="minorHAnsi" w:hAnsiTheme="minorHAnsi" w:cstheme="minorHAnsi"/>
                <w:szCs w:val="22"/>
              </w:rPr>
              <w:t xml:space="preserve">a detrimental impact on the </w:t>
            </w:r>
            <w:r>
              <w:rPr>
                <w:rFonts w:asciiTheme="minorHAnsi" w:hAnsiTheme="minorHAnsi" w:cstheme="minorHAnsi"/>
                <w:szCs w:val="22"/>
              </w:rPr>
              <w:t xml:space="preserve">outlook and </w:t>
            </w:r>
            <w:r w:rsidR="00E341CE" w:rsidRPr="009608F9">
              <w:rPr>
                <w:rFonts w:asciiTheme="minorHAnsi" w:hAnsiTheme="minorHAnsi" w:cstheme="minorHAnsi"/>
                <w:szCs w:val="22"/>
              </w:rPr>
              <w:t xml:space="preserve">residential amenity of </w:t>
            </w:r>
            <w:r w:rsidR="007A0AF6">
              <w:rPr>
                <w:rFonts w:asciiTheme="minorHAnsi" w:hAnsiTheme="minorHAnsi" w:cstheme="minorHAnsi"/>
                <w:szCs w:val="22"/>
              </w:rPr>
              <w:t xml:space="preserve">Rake Bottom </w:t>
            </w:r>
            <w:r w:rsidR="00E341CE" w:rsidRPr="009608F9">
              <w:rPr>
                <w:rFonts w:asciiTheme="minorHAnsi" w:hAnsiTheme="minorHAnsi" w:cstheme="minorHAnsi"/>
                <w:szCs w:val="22"/>
              </w:rPr>
              <w:t>contrary to Policy DMG1 of the Ribble Valley Core Strategy.</w:t>
            </w:r>
          </w:p>
          <w:p w14:paraId="0DB485A3" w14:textId="77777777" w:rsidR="00ED00B7" w:rsidRPr="009608F9" w:rsidRDefault="00ED00B7" w:rsidP="00C0704D">
            <w:pPr>
              <w:contextualSpacing/>
              <w:rPr>
                <w:rFonts w:asciiTheme="minorHAnsi" w:hAnsiTheme="minorHAnsi" w:cstheme="minorHAnsi"/>
                <w:szCs w:val="22"/>
              </w:rPr>
            </w:pPr>
            <w:r w:rsidRPr="009608F9">
              <w:rPr>
                <w:rFonts w:asciiTheme="minorHAnsi" w:hAnsiTheme="minorHAnsi" w:cstheme="minorHAnsi"/>
                <w:szCs w:val="22"/>
              </w:rPr>
              <w:t xml:space="preserve"> </w:t>
            </w:r>
          </w:p>
        </w:tc>
      </w:tr>
      <w:tr w:rsidR="00C0704D" w:rsidRPr="009608F9" w14:paraId="6754C065" w14:textId="77777777" w:rsidTr="003F5D80">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Pr="009608F9" w:rsidRDefault="00C0704D" w:rsidP="00EA09F9">
            <w:pPr>
              <w:pStyle w:val="Header"/>
              <w:tabs>
                <w:tab w:val="clear" w:pos="4153"/>
                <w:tab w:val="clear" w:pos="8306"/>
              </w:tabs>
              <w:contextualSpacing/>
              <w:jc w:val="both"/>
              <w:rPr>
                <w:rFonts w:asciiTheme="minorHAnsi" w:hAnsiTheme="minorHAnsi" w:cstheme="minorHAnsi"/>
                <w:b/>
                <w:szCs w:val="22"/>
              </w:rPr>
            </w:pPr>
            <w:r w:rsidRPr="009608F9">
              <w:rPr>
                <w:rFonts w:asciiTheme="minorHAnsi" w:hAnsiTheme="minorHAnsi" w:cstheme="minorHAnsi"/>
                <w:b/>
                <w:szCs w:val="22"/>
              </w:rPr>
              <w:lastRenderedPageBreak/>
              <w:t>Visual Amenity/External Appearance:</w:t>
            </w:r>
          </w:p>
          <w:p w14:paraId="5BB38287" w14:textId="77777777" w:rsidR="00C0704D" w:rsidRPr="009608F9" w:rsidRDefault="00C0704D" w:rsidP="00EA09F9">
            <w:pPr>
              <w:pStyle w:val="Header"/>
              <w:tabs>
                <w:tab w:val="clear" w:pos="4153"/>
                <w:tab w:val="clear" w:pos="8306"/>
              </w:tabs>
              <w:contextualSpacing/>
              <w:jc w:val="both"/>
              <w:rPr>
                <w:rFonts w:asciiTheme="minorHAnsi" w:hAnsiTheme="minorHAnsi" w:cstheme="minorHAnsi"/>
                <w:b/>
                <w:szCs w:val="22"/>
              </w:rPr>
            </w:pPr>
          </w:p>
          <w:p w14:paraId="4CE9DDE9" w14:textId="2A75E0BE" w:rsidR="003F5D80" w:rsidRPr="009608F9" w:rsidRDefault="003F5D80" w:rsidP="003F5D80">
            <w:pPr>
              <w:pStyle w:val="Header"/>
              <w:tabs>
                <w:tab w:val="clear" w:pos="4153"/>
                <w:tab w:val="clear" w:pos="8306"/>
              </w:tabs>
              <w:contextualSpacing/>
              <w:jc w:val="both"/>
              <w:rPr>
                <w:rFonts w:asciiTheme="minorHAnsi" w:hAnsiTheme="minorHAnsi" w:cstheme="minorHAnsi"/>
                <w:bCs/>
                <w:szCs w:val="22"/>
              </w:rPr>
            </w:pPr>
            <w:r w:rsidRPr="009608F9">
              <w:rPr>
                <w:rFonts w:asciiTheme="minorHAnsi" w:hAnsiTheme="minorHAnsi" w:cstheme="minorHAnsi"/>
                <w:szCs w:val="22"/>
                <w:lang w:eastAsia="en-GB"/>
              </w:rPr>
              <w:t>As mentioned above t</w:t>
            </w:r>
            <w:r w:rsidRPr="009608F9">
              <w:rPr>
                <w:rFonts w:asciiTheme="minorHAnsi" w:hAnsiTheme="minorHAnsi" w:cstheme="minorHAnsi"/>
                <w:bCs/>
                <w:szCs w:val="22"/>
              </w:rPr>
              <w:t xml:space="preserve">he site is clearly visible from public vantage points including the public footpath which runs along the </w:t>
            </w:r>
            <w:r w:rsidR="00D028E4">
              <w:rPr>
                <w:rFonts w:asciiTheme="minorHAnsi" w:hAnsiTheme="minorHAnsi" w:cstheme="minorHAnsi"/>
                <w:bCs/>
                <w:szCs w:val="22"/>
              </w:rPr>
              <w:t xml:space="preserve">highway </w:t>
            </w:r>
            <w:r w:rsidRPr="009608F9">
              <w:rPr>
                <w:rFonts w:asciiTheme="minorHAnsi" w:hAnsiTheme="minorHAnsi" w:cstheme="minorHAnsi"/>
                <w:bCs/>
                <w:szCs w:val="22"/>
              </w:rPr>
              <w:t>to the south</w:t>
            </w:r>
            <w:r w:rsidR="0091160B">
              <w:rPr>
                <w:rFonts w:asciiTheme="minorHAnsi" w:hAnsiTheme="minorHAnsi" w:cstheme="minorHAnsi"/>
                <w:bCs/>
                <w:szCs w:val="22"/>
              </w:rPr>
              <w:t>ern edge of the site</w:t>
            </w:r>
            <w:r w:rsidRPr="009608F9">
              <w:rPr>
                <w:rFonts w:asciiTheme="minorHAnsi" w:hAnsiTheme="minorHAnsi" w:cstheme="minorHAnsi"/>
                <w:bCs/>
                <w:szCs w:val="22"/>
              </w:rPr>
              <w:t xml:space="preserve"> with the proposed building sited within an existing wood</w:t>
            </w:r>
            <w:r w:rsidR="00D028E4">
              <w:rPr>
                <w:rFonts w:asciiTheme="minorHAnsi" w:hAnsiTheme="minorHAnsi" w:cstheme="minorHAnsi"/>
                <w:bCs/>
                <w:szCs w:val="22"/>
              </w:rPr>
              <w:t>ed</w:t>
            </w:r>
            <w:r w:rsidRPr="009608F9">
              <w:rPr>
                <w:rFonts w:asciiTheme="minorHAnsi" w:hAnsiTheme="minorHAnsi" w:cstheme="minorHAnsi"/>
                <w:bCs/>
                <w:szCs w:val="22"/>
              </w:rPr>
              <w:t xml:space="preserve"> area </w:t>
            </w:r>
            <w:r w:rsidR="00D028E4">
              <w:rPr>
                <w:rFonts w:asciiTheme="minorHAnsi" w:hAnsiTheme="minorHAnsi" w:cstheme="minorHAnsi"/>
                <w:bCs/>
                <w:szCs w:val="22"/>
              </w:rPr>
              <w:t xml:space="preserve">of protected trees </w:t>
            </w:r>
            <w:r w:rsidRPr="009608F9">
              <w:rPr>
                <w:rFonts w:asciiTheme="minorHAnsi" w:hAnsiTheme="minorHAnsi" w:cstheme="minorHAnsi"/>
                <w:bCs/>
                <w:szCs w:val="22"/>
              </w:rPr>
              <w:t xml:space="preserve">which would </w:t>
            </w:r>
            <w:r w:rsidR="0091160B">
              <w:rPr>
                <w:rFonts w:asciiTheme="minorHAnsi" w:hAnsiTheme="minorHAnsi" w:cstheme="minorHAnsi"/>
                <w:bCs/>
                <w:szCs w:val="22"/>
              </w:rPr>
              <w:t xml:space="preserve">need to </w:t>
            </w:r>
            <w:r w:rsidRPr="009608F9">
              <w:rPr>
                <w:rFonts w:asciiTheme="minorHAnsi" w:hAnsiTheme="minorHAnsi" w:cstheme="minorHAnsi"/>
                <w:bCs/>
                <w:szCs w:val="22"/>
              </w:rPr>
              <w:t xml:space="preserve">be </w:t>
            </w:r>
            <w:r w:rsidR="007A0AF6">
              <w:rPr>
                <w:rFonts w:asciiTheme="minorHAnsi" w:hAnsiTheme="minorHAnsi" w:cstheme="minorHAnsi"/>
                <w:bCs/>
                <w:szCs w:val="22"/>
              </w:rPr>
              <w:t xml:space="preserve">substantially </w:t>
            </w:r>
            <w:r w:rsidRPr="009608F9">
              <w:rPr>
                <w:rFonts w:asciiTheme="minorHAnsi" w:hAnsiTheme="minorHAnsi" w:cstheme="minorHAnsi"/>
                <w:bCs/>
                <w:szCs w:val="22"/>
              </w:rPr>
              <w:t xml:space="preserve">cleared </w:t>
            </w:r>
            <w:r w:rsidR="007A0AF6">
              <w:rPr>
                <w:rFonts w:asciiTheme="minorHAnsi" w:hAnsiTheme="minorHAnsi" w:cstheme="minorHAnsi"/>
                <w:bCs/>
                <w:szCs w:val="22"/>
              </w:rPr>
              <w:t xml:space="preserve">in order </w:t>
            </w:r>
            <w:r w:rsidR="0091160B">
              <w:rPr>
                <w:rFonts w:asciiTheme="minorHAnsi" w:hAnsiTheme="minorHAnsi" w:cstheme="minorHAnsi"/>
                <w:bCs/>
                <w:szCs w:val="22"/>
              </w:rPr>
              <w:t>to facilitate this</w:t>
            </w:r>
            <w:r w:rsidR="007A0AF6">
              <w:rPr>
                <w:rFonts w:asciiTheme="minorHAnsi" w:hAnsiTheme="minorHAnsi" w:cstheme="minorHAnsi"/>
                <w:bCs/>
                <w:szCs w:val="22"/>
              </w:rPr>
              <w:t xml:space="preserve"> development</w:t>
            </w:r>
            <w:r w:rsidR="0091160B">
              <w:rPr>
                <w:rFonts w:asciiTheme="minorHAnsi" w:hAnsiTheme="minorHAnsi" w:cstheme="minorHAnsi"/>
                <w:bCs/>
                <w:szCs w:val="22"/>
              </w:rPr>
              <w:t xml:space="preserve">, </w:t>
            </w:r>
            <w:r w:rsidRPr="009608F9">
              <w:rPr>
                <w:rFonts w:asciiTheme="minorHAnsi" w:hAnsiTheme="minorHAnsi" w:cstheme="minorHAnsi"/>
                <w:bCs/>
                <w:szCs w:val="22"/>
              </w:rPr>
              <w:t xml:space="preserve">thus resulting in a high visual impact on the locality. </w:t>
            </w:r>
          </w:p>
          <w:p w14:paraId="42F30312" w14:textId="77777777" w:rsidR="003F5D80" w:rsidRPr="009608F9" w:rsidRDefault="003F5D80" w:rsidP="003F5D80">
            <w:pPr>
              <w:pStyle w:val="Header"/>
              <w:tabs>
                <w:tab w:val="clear" w:pos="4153"/>
                <w:tab w:val="clear" w:pos="8306"/>
              </w:tabs>
              <w:ind w:left="1440" w:hanging="720"/>
              <w:contextualSpacing/>
              <w:jc w:val="both"/>
              <w:rPr>
                <w:rFonts w:asciiTheme="minorHAnsi" w:hAnsiTheme="minorHAnsi" w:cstheme="minorHAnsi"/>
                <w:szCs w:val="22"/>
                <w:lang w:val="en"/>
              </w:rPr>
            </w:pPr>
          </w:p>
          <w:p w14:paraId="7FC991B1" w14:textId="46EF015D" w:rsidR="003F5D80" w:rsidRPr="009608F9" w:rsidRDefault="003F5D80" w:rsidP="003F5D80">
            <w:pPr>
              <w:pStyle w:val="PLANNING2"/>
              <w:ind w:left="0" w:firstLine="0"/>
              <w:rPr>
                <w:rFonts w:asciiTheme="minorHAnsi" w:eastAsia="Dotum" w:hAnsiTheme="minorHAnsi" w:cstheme="minorHAnsi"/>
                <w:szCs w:val="22"/>
                <w:lang w:eastAsia="en-GB"/>
              </w:rPr>
            </w:pPr>
            <w:r w:rsidRPr="009608F9">
              <w:rPr>
                <w:rFonts w:asciiTheme="minorHAnsi" w:eastAsia="Dotum" w:hAnsiTheme="minorHAnsi" w:cstheme="minorHAnsi"/>
                <w:szCs w:val="22"/>
                <w:lang w:eastAsia="en-GB"/>
              </w:rPr>
              <w:t xml:space="preserve">The proposed dwellinghouse would be located </w:t>
            </w:r>
            <w:r w:rsidR="0091160B">
              <w:rPr>
                <w:rFonts w:asciiTheme="minorHAnsi" w:eastAsia="Dotum" w:hAnsiTheme="minorHAnsi" w:cstheme="minorHAnsi"/>
                <w:szCs w:val="22"/>
                <w:lang w:eastAsia="en-GB"/>
              </w:rPr>
              <w:t xml:space="preserve">within </w:t>
            </w:r>
            <w:r w:rsidRPr="009608F9">
              <w:rPr>
                <w:rFonts w:asciiTheme="minorHAnsi" w:eastAsia="Dotum" w:hAnsiTheme="minorHAnsi" w:cstheme="minorHAnsi"/>
                <w:szCs w:val="22"/>
                <w:lang w:eastAsia="en-GB"/>
              </w:rPr>
              <w:t>21m o</w:t>
            </w:r>
            <w:r w:rsidR="0091160B">
              <w:rPr>
                <w:rFonts w:asciiTheme="minorHAnsi" w:eastAsia="Dotum" w:hAnsiTheme="minorHAnsi" w:cstheme="minorHAnsi"/>
                <w:szCs w:val="22"/>
                <w:lang w:eastAsia="en-GB"/>
              </w:rPr>
              <w:t>f</w:t>
            </w:r>
            <w:r w:rsidRPr="009608F9">
              <w:rPr>
                <w:rFonts w:asciiTheme="minorHAnsi" w:eastAsia="Dotum" w:hAnsiTheme="minorHAnsi" w:cstheme="minorHAnsi"/>
                <w:szCs w:val="22"/>
                <w:lang w:eastAsia="en-GB"/>
              </w:rPr>
              <w:t xml:space="preserve"> the nearest dwelling (Rake Bottom) to the south and 66m (approx.) from Dudley Hill House to the East. The proposed dwelling would be accessed via an altered access off Whins Lane which would also serve the adjacent substation. </w:t>
            </w:r>
          </w:p>
          <w:p w14:paraId="72E7306E" w14:textId="77777777" w:rsidR="003F5D80" w:rsidRPr="009608F9" w:rsidRDefault="003F5D80" w:rsidP="003F5D80">
            <w:pPr>
              <w:pStyle w:val="PLANNING2"/>
              <w:rPr>
                <w:rFonts w:asciiTheme="minorHAnsi" w:eastAsia="Dotum" w:hAnsiTheme="minorHAnsi" w:cstheme="minorHAnsi"/>
                <w:szCs w:val="22"/>
                <w:lang w:eastAsia="en-GB"/>
              </w:rPr>
            </w:pPr>
          </w:p>
          <w:p w14:paraId="16F15704" w14:textId="77777777" w:rsidR="00D028E4" w:rsidRDefault="003F5D80" w:rsidP="00D028E4">
            <w:pPr>
              <w:pStyle w:val="PLANNING2"/>
              <w:ind w:left="720"/>
              <w:rPr>
                <w:rFonts w:asciiTheme="minorHAnsi" w:eastAsia="Dotum" w:hAnsiTheme="minorHAnsi" w:cstheme="minorHAnsi"/>
                <w:szCs w:val="22"/>
                <w:lang w:eastAsia="en-GB"/>
              </w:rPr>
            </w:pPr>
            <w:r w:rsidRPr="009608F9">
              <w:rPr>
                <w:rFonts w:asciiTheme="minorHAnsi" w:eastAsia="Dotum" w:hAnsiTheme="minorHAnsi" w:cstheme="minorHAnsi"/>
                <w:szCs w:val="22"/>
                <w:lang w:eastAsia="en-GB"/>
              </w:rPr>
              <w:t>The introduction of a large detached 2/3 storey building in this woodland would result in a</w:t>
            </w:r>
            <w:r w:rsidR="00D028E4">
              <w:rPr>
                <w:rFonts w:asciiTheme="minorHAnsi" w:eastAsia="Dotum" w:hAnsiTheme="minorHAnsi" w:cstheme="minorHAnsi"/>
                <w:szCs w:val="22"/>
                <w:lang w:eastAsia="en-GB"/>
              </w:rPr>
              <w:t xml:space="preserve"> </w:t>
            </w:r>
            <w:r w:rsidRPr="009608F9">
              <w:rPr>
                <w:rFonts w:asciiTheme="minorHAnsi" w:eastAsia="Dotum" w:hAnsiTheme="minorHAnsi" w:cstheme="minorHAnsi"/>
                <w:szCs w:val="22"/>
                <w:lang w:eastAsia="en-GB"/>
              </w:rPr>
              <w:t>complete</w:t>
            </w:r>
          </w:p>
          <w:p w14:paraId="6F7B492A" w14:textId="77777777" w:rsidR="00D028E4" w:rsidRDefault="003F5D80" w:rsidP="003F5D80">
            <w:pPr>
              <w:pStyle w:val="PLANNING2"/>
              <w:ind w:left="720"/>
              <w:rPr>
                <w:rFonts w:asciiTheme="minorHAnsi" w:eastAsia="Dotum" w:hAnsiTheme="minorHAnsi" w:cstheme="minorHAnsi"/>
                <w:szCs w:val="22"/>
                <w:lang w:eastAsia="en-GB"/>
              </w:rPr>
            </w:pPr>
            <w:r w:rsidRPr="009608F9">
              <w:rPr>
                <w:rFonts w:asciiTheme="minorHAnsi" w:eastAsia="Dotum" w:hAnsiTheme="minorHAnsi" w:cstheme="minorHAnsi"/>
                <w:szCs w:val="22"/>
                <w:lang w:eastAsia="en-GB"/>
              </w:rPr>
              <w:t>change of character and appearance to this woodland area to the detriment of this</w:t>
            </w:r>
            <w:r w:rsidR="00D028E4">
              <w:rPr>
                <w:rFonts w:asciiTheme="minorHAnsi" w:eastAsia="Dotum" w:hAnsiTheme="minorHAnsi" w:cstheme="minorHAnsi"/>
                <w:szCs w:val="22"/>
                <w:lang w:eastAsia="en-GB"/>
              </w:rPr>
              <w:t xml:space="preserve"> </w:t>
            </w:r>
            <w:r w:rsidRPr="009608F9">
              <w:rPr>
                <w:rFonts w:asciiTheme="minorHAnsi" w:eastAsia="Dotum" w:hAnsiTheme="minorHAnsi" w:cstheme="minorHAnsi"/>
                <w:szCs w:val="22"/>
                <w:lang w:eastAsia="en-GB"/>
              </w:rPr>
              <w:t>open countryside</w:t>
            </w:r>
          </w:p>
          <w:p w14:paraId="0A02EDB6" w14:textId="77777777" w:rsidR="00D028E4" w:rsidRDefault="003F5D80" w:rsidP="003F5D80">
            <w:pPr>
              <w:pStyle w:val="PLANNING2"/>
              <w:ind w:left="720"/>
              <w:rPr>
                <w:rFonts w:asciiTheme="minorHAnsi" w:eastAsia="Dotum" w:hAnsiTheme="minorHAnsi" w:cstheme="minorHAnsi"/>
                <w:szCs w:val="22"/>
                <w:lang w:eastAsia="en-GB"/>
              </w:rPr>
            </w:pPr>
            <w:r w:rsidRPr="009608F9">
              <w:rPr>
                <w:rFonts w:asciiTheme="minorHAnsi" w:eastAsia="Dotum" w:hAnsiTheme="minorHAnsi" w:cstheme="minorHAnsi"/>
                <w:szCs w:val="22"/>
                <w:lang w:eastAsia="en-GB"/>
              </w:rPr>
              <w:t>setting and introduce an incongruous form of development together with th</w:t>
            </w:r>
            <w:r w:rsidR="00D028E4">
              <w:rPr>
                <w:rFonts w:asciiTheme="minorHAnsi" w:eastAsia="Dotum" w:hAnsiTheme="minorHAnsi" w:cstheme="minorHAnsi"/>
                <w:szCs w:val="22"/>
                <w:lang w:eastAsia="en-GB"/>
              </w:rPr>
              <w:t>e substantial l</w:t>
            </w:r>
            <w:r w:rsidRPr="009608F9">
              <w:rPr>
                <w:rFonts w:asciiTheme="minorHAnsi" w:eastAsia="Dotum" w:hAnsiTheme="minorHAnsi" w:cstheme="minorHAnsi"/>
                <w:szCs w:val="22"/>
                <w:lang w:eastAsia="en-GB"/>
              </w:rPr>
              <w:t>oss of mature</w:t>
            </w:r>
            <w:r w:rsidR="00D028E4">
              <w:rPr>
                <w:rFonts w:asciiTheme="minorHAnsi" w:eastAsia="Dotum" w:hAnsiTheme="minorHAnsi" w:cstheme="minorHAnsi"/>
                <w:szCs w:val="22"/>
                <w:lang w:eastAsia="en-GB"/>
              </w:rPr>
              <w:t>,</w:t>
            </w:r>
          </w:p>
          <w:p w14:paraId="2A39D2FD" w14:textId="2D660688" w:rsidR="003F5D80" w:rsidRPr="009608F9" w:rsidRDefault="00D028E4" w:rsidP="00D028E4">
            <w:pPr>
              <w:pStyle w:val="PLANNING2"/>
              <w:ind w:left="0" w:firstLine="0"/>
              <w:rPr>
                <w:rFonts w:asciiTheme="minorHAnsi" w:hAnsiTheme="minorHAnsi" w:cstheme="minorHAnsi"/>
                <w:szCs w:val="22"/>
                <w:lang w:eastAsia="en-GB"/>
              </w:rPr>
            </w:pPr>
            <w:r>
              <w:rPr>
                <w:rFonts w:asciiTheme="minorHAnsi" w:eastAsia="Dotum" w:hAnsiTheme="minorHAnsi" w:cstheme="minorHAnsi"/>
                <w:szCs w:val="22"/>
                <w:lang w:eastAsia="en-GB"/>
              </w:rPr>
              <w:t>protected</w:t>
            </w:r>
            <w:r w:rsidR="003F5D80" w:rsidRPr="009608F9">
              <w:rPr>
                <w:rFonts w:asciiTheme="minorHAnsi" w:eastAsia="Dotum" w:hAnsiTheme="minorHAnsi" w:cstheme="minorHAnsi"/>
                <w:szCs w:val="22"/>
                <w:lang w:eastAsia="en-GB"/>
              </w:rPr>
              <w:t xml:space="preserve"> trees. </w:t>
            </w:r>
          </w:p>
          <w:p w14:paraId="07600476" w14:textId="77777777" w:rsidR="003F5D80" w:rsidRPr="009608F9" w:rsidRDefault="003F5D80" w:rsidP="003F5D80">
            <w:pPr>
              <w:pStyle w:val="PLANNING2"/>
              <w:rPr>
                <w:rFonts w:asciiTheme="minorHAnsi" w:hAnsiTheme="minorHAnsi" w:cstheme="minorHAnsi"/>
                <w:szCs w:val="22"/>
                <w:lang w:eastAsia="en-GB"/>
              </w:rPr>
            </w:pPr>
          </w:p>
          <w:p w14:paraId="75D33163" w14:textId="77777777" w:rsidR="00D028E4" w:rsidRDefault="003F5D80" w:rsidP="003F5D80">
            <w:pPr>
              <w:pStyle w:val="PLANNING2"/>
              <w:ind w:left="720"/>
              <w:rPr>
                <w:rFonts w:asciiTheme="minorHAnsi" w:hAnsiTheme="minorHAnsi" w:cstheme="minorHAnsi"/>
                <w:szCs w:val="22"/>
              </w:rPr>
            </w:pPr>
            <w:r w:rsidRPr="009608F9">
              <w:rPr>
                <w:rFonts w:asciiTheme="minorHAnsi" w:hAnsiTheme="minorHAnsi" w:cstheme="minorHAnsi"/>
                <w:szCs w:val="22"/>
              </w:rPr>
              <w:t>The Design and Access Statement states the site is well-enclosed, set in private and main</w:t>
            </w:r>
            <w:r w:rsidR="00D028E4">
              <w:rPr>
                <w:rFonts w:asciiTheme="minorHAnsi" w:hAnsiTheme="minorHAnsi" w:cstheme="minorHAnsi"/>
                <w:szCs w:val="22"/>
              </w:rPr>
              <w:t>l</w:t>
            </w:r>
            <w:r w:rsidRPr="009608F9">
              <w:rPr>
                <w:rFonts w:asciiTheme="minorHAnsi" w:hAnsiTheme="minorHAnsi" w:cstheme="minorHAnsi"/>
                <w:szCs w:val="22"/>
              </w:rPr>
              <w:t>y</w:t>
            </w:r>
            <w:r w:rsidR="00D028E4">
              <w:rPr>
                <w:rFonts w:asciiTheme="minorHAnsi" w:hAnsiTheme="minorHAnsi" w:cstheme="minorHAnsi"/>
                <w:szCs w:val="22"/>
              </w:rPr>
              <w:t xml:space="preserve"> </w:t>
            </w:r>
            <w:r w:rsidRPr="009608F9">
              <w:rPr>
                <w:rFonts w:asciiTheme="minorHAnsi" w:hAnsiTheme="minorHAnsi" w:cstheme="minorHAnsi"/>
                <w:szCs w:val="22"/>
              </w:rPr>
              <w:t>wooded</w:t>
            </w:r>
          </w:p>
          <w:p w14:paraId="0997E076" w14:textId="2DFD9F40" w:rsidR="003F5D80" w:rsidRPr="009608F9" w:rsidRDefault="003F5D80" w:rsidP="003F5D80">
            <w:pPr>
              <w:pStyle w:val="PLANNING2"/>
              <w:ind w:left="720"/>
              <w:rPr>
                <w:rFonts w:asciiTheme="minorHAnsi" w:hAnsiTheme="minorHAnsi" w:cstheme="minorHAnsi"/>
                <w:bCs/>
                <w:szCs w:val="22"/>
              </w:rPr>
            </w:pPr>
            <w:r w:rsidRPr="009608F9">
              <w:rPr>
                <w:rFonts w:asciiTheme="minorHAnsi" w:hAnsiTheme="minorHAnsi" w:cstheme="minorHAnsi"/>
                <w:szCs w:val="22"/>
              </w:rPr>
              <w:t xml:space="preserve">grounds. </w:t>
            </w:r>
          </w:p>
          <w:p w14:paraId="228ACE2F" w14:textId="77777777" w:rsidR="003F5D80" w:rsidRPr="009608F9" w:rsidRDefault="003F5D80" w:rsidP="003F5D80">
            <w:pPr>
              <w:pStyle w:val="PLANNING"/>
              <w:rPr>
                <w:rFonts w:asciiTheme="minorHAnsi" w:hAnsiTheme="minorHAnsi" w:cstheme="minorHAnsi"/>
                <w:bCs/>
                <w:szCs w:val="22"/>
              </w:rPr>
            </w:pPr>
          </w:p>
          <w:p w14:paraId="4214A735" w14:textId="528C951D" w:rsidR="003F5D80" w:rsidRPr="009608F9" w:rsidRDefault="003F5D80" w:rsidP="003F5D80">
            <w:pPr>
              <w:pStyle w:val="PLANNING2"/>
              <w:ind w:left="0" w:firstLine="0"/>
              <w:rPr>
                <w:rFonts w:asciiTheme="minorHAnsi" w:hAnsiTheme="minorHAnsi" w:cstheme="minorHAnsi"/>
                <w:szCs w:val="22"/>
              </w:rPr>
            </w:pPr>
            <w:r w:rsidRPr="009608F9">
              <w:rPr>
                <w:rFonts w:asciiTheme="minorHAnsi" w:hAnsiTheme="minorHAnsi" w:cstheme="minorHAnsi"/>
                <w:szCs w:val="22"/>
              </w:rPr>
              <w:t xml:space="preserve">The application proposes a split level 2/3 storey dwellinghouse of a contemporary and modern design. The proposed dwellinghouse contains high levels of glazing with </w:t>
            </w:r>
            <w:r w:rsidR="007A0AF6">
              <w:rPr>
                <w:rFonts w:asciiTheme="minorHAnsi" w:hAnsiTheme="minorHAnsi" w:cstheme="minorHAnsi"/>
                <w:szCs w:val="22"/>
              </w:rPr>
              <w:t xml:space="preserve">mainly larger </w:t>
            </w:r>
            <w:r w:rsidRPr="009608F9">
              <w:rPr>
                <w:rFonts w:asciiTheme="minorHAnsi" w:hAnsiTheme="minorHAnsi" w:cstheme="minorHAnsi"/>
                <w:szCs w:val="22"/>
              </w:rPr>
              <w:t>size</w:t>
            </w:r>
            <w:r w:rsidR="007A0AF6">
              <w:rPr>
                <w:rFonts w:asciiTheme="minorHAnsi" w:hAnsiTheme="minorHAnsi" w:cstheme="minorHAnsi"/>
                <w:szCs w:val="22"/>
              </w:rPr>
              <w:t>d</w:t>
            </w:r>
            <w:r w:rsidRPr="009608F9">
              <w:rPr>
                <w:rFonts w:asciiTheme="minorHAnsi" w:hAnsiTheme="minorHAnsi" w:cstheme="minorHAnsi"/>
                <w:szCs w:val="22"/>
              </w:rPr>
              <w:t xml:space="preserve"> windows which together with large areas of render is considered to be significantly at odds with the traditional character and appearance of adjacent properties and would result in an inappropriate form of development.</w:t>
            </w:r>
          </w:p>
          <w:p w14:paraId="2D5F76B2" w14:textId="77777777" w:rsidR="003F5D80" w:rsidRPr="009608F9" w:rsidRDefault="003F5D80" w:rsidP="003F5D80">
            <w:pPr>
              <w:pStyle w:val="PLANNING2"/>
              <w:rPr>
                <w:rFonts w:asciiTheme="minorHAnsi" w:hAnsiTheme="minorHAnsi" w:cstheme="minorHAnsi"/>
                <w:szCs w:val="22"/>
              </w:rPr>
            </w:pPr>
          </w:p>
          <w:p w14:paraId="4259475B" w14:textId="05E0AE55" w:rsidR="003F5D80" w:rsidRPr="009608F9" w:rsidRDefault="003F5D80" w:rsidP="003F5D80">
            <w:pPr>
              <w:pStyle w:val="PLANNING2"/>
              <w:ind w:left="0" w:firstLine="0"/>
              <w:rPr>
                <w:rFonts w:asciiTheme="minorHAnsi" w:hAnsiTheme="minorHAnsi" w:cstheme="minorHAnsi"/>
                <w:szCs w:val="22"/>
              </w:rPr>
            </w:pPr>
            <w:r w:rsidRPr="009608F9">
              <w:rPr>
                <w:rFonts w:asciiTheme="minorHAnsi" w:hAnsiTheme="minorHAnsi" w:cstheme="minorHAnsi"/>
                <w:szCs w:val="22"/>
              </w:rPr>
              <w:t>Existing residential properties on the south</w:t>
            </w:r>
            <w:r w:rsidR="007A0AF6">
              <w:rPr>
                <w:rFonts w:asciiTheme="minorHAnsi" w:hAnsiTheme="minorHAnsi" w:cstheme="minorHAnsi"/>
                <w:szCs w:val="22"/>
              </w:rPr>
              <w:t xml:space="preserve">ern </w:t>
            </w:r>
            <w:r w:rsidRPr="009608F9">
              <w:rPr>
                <w:rFonts w:asciiTheme="minorHAnsi" w:hAnsiTheme="minorHAnsi" w:cstheme="minorHAnsi"/>
                <w:szCs w:val="22"/>
              </w:rPr>
              <w:t xml:space="preserve">side of </w:t>
            </w:r>
            <w:r w:rsidR="007A0AF6">
              <w:rPr>
                <w:rFonts w:asciiTheme="minorHAnsi" w:hAnsiTheme="minorHAnsi" w:cstheme="minorHAnsi"/>
                <w:szCs w:val="22"/>
              </w:rPr>
              <w:t xml:space="preserve">the highway </w:t>
            </w:r>
            <w:r w:rsidRPr="009608F9">
              <w:rPr>
                <w:rFonts w:asciiTheme="minorHAnsi" w:hAnsiTheme="minorHAnsi" w:cstheme="minorHAnsi"/>
                <w:szCs w:val="22"/>
              </w:rPr>
              <w:t>are older, stone built traditional two storey cottages with low eaves</w:t>
            </w:r>
            <w:r w:rsidR="007A0AF6">
              <w:rPr>
                <w:rFonts w:asciiTheme="minorHAnsi" w:hAnsiTheme="minorHAnsi" w:cstheme="minorHAnsi"/>
                <w:szCs w:val="22"/>
              </w:rPr>
              <w:t>, whilst</w:t>
            </w:r>
            <w:r w:rsidRPr="009608F9">
              <w:rPr>
                <w:rFonts w:asciiTheme="minorHAnsi" w:hAnsiTheme="minorHAnsi" w:cstheme="minorHAnsi"/>
                <w:szCs w:val="22"/>
              </w:rPr>
              <w:t xml:space="preserve"> this proposal seeks to erect a modern 2/3 storey development.  </w:t>
            </w:r>
            <w:r w:rsidR="007A0AF6">
              <w:rPr>
                <w:rFonts w:asciiTheme="minorHAnsi" w:hAnsiTheme="minorHAnsi" w:cstheme="minorHAnsi"/>
                <w:szCs w:val="22"/>
              </w:rPr>
              <w:t xml:space="preserve">on a </w:t>
            </w:r>
            <w:r w:rsidRPr="009608F9">
              <w:rPr>
                <w:rFonts w:asciiTheme="minorHAnsi" w:hAnsiTheme="minorHAnsi" w:cstheme="minorHAnsi"/>
                <w:szCs w:val="22"/>
              </w:rPr>
              <w:t xml:space="preserve">steep </w:t>
            </w:r>
            <w:r w:rsidR="007A0AF6">
              <w:rPr>
                <w:rFonts w:asciiTheme="minorHAnsi" w:hAnsiTheme="minorHAnsi" w:cstheme="minorHAnsi"/>
                <w:szCs w:val="22"/>
              </w:rPr>
              <w:t xml:space="preserve">sloping site resulting in a </w:t>
            </w:r>
            <w:r w:rsidR="007A0AF6" w:rsidRPr="009608F9">
              <w:rPr>
                <w:rFonts w:asciiTheme="minorHAnsi" w:hAnsiTheme="minorHAnsi" w:cstheme="minorHAnsi"/>
                <w:szCs w:val="22"/>
              </w:rPr>
              <w:t>split-level</w:t>
            </w:r>
            <w:r w:rsidRPr="009608F9">
              <w:rPr>
                <w:rFonts w:asciiTheme="minorHAnsi" w:hAnsiTheme="minorHAnsi" w:cstheme="minorHAnsi"/>
                <w:szCs w:val="22"/>
              </w:rPr>
              <w:t xml:space="preserve"> </w:t>
            </w:r>
            <w:r w:rsidR="007A0AF6">
              <w:rPr>
                <w:rFonts w:asciiTheme="minorHAnsi" w:hAnsiTheme="minorHAnsi" w:cstheme="minorHAnsi"/>
                <w:szCs w:val="22"/>
              </w:rPr>
              <w:t>design and an overall height of 11.88m above the road level, engineering an o</w:t>
            </w:r>
            <w:r w:rsidRPr="009608F9">
              <w:rPr>
                <w:rFonts w:asciiTheme="minorHAnsi" w:hAnsiTheme="minorHAnsi" w:cstheme="minorHAnsi"/>
                <w:szCs w:val="22"/>
              </w:rPr>
              <w:t xml:space="preserve">verly prominent </w:t>
            </w:r>
            <w:r w:rsidR="007A0AF6">
              <w:rPr>
                <w:rFonts w:asciiTheme="minorHAnsi" w:hAnsiTheme="minorHAnsi" w:cstheme="minorHAnsi"/>
                <w:szCs w:val="22"/>
              </w:rPr>
              <w:t xml:space="preserve">built form </w:t>
            </w:r>
            <w:r w:rsidRPr="009608F9">
              <w:rPr>
                <w:rFonts w:asciiTheme="minorHAnsi" w:hAnsiTheme="minorHAnsi" w:cstheme="minorHAnsi"/>
                <w:szCs w:val="22"/>
              </w:rPr>
              <w:t>within the site.</w:t>
            </w:r>
          </w:p>
          <w:p w14:paraId="76134CD7" w14:textId="77777777" w:rsidR="003F5D80" w:rsidRPr="009608F9" w:rsidRDefault="003F5D80" w:rsidP="003F5D80">
            <w:pPr>
              <w:pStyle w:val="PLANNING2"/>
              <w:rPr>
                <w:rFonts w:asciiTheme="minorHAnsi" w:hAnsiTheme="minorHAnsi" w:cstheme="minorHAnsi"/>
                <w:szCs w:val="22"/>
              </w:rPr>
            </w:pPr>
          </w:p>
          <w:p w14:paraId="5614A010" w14:textId="77777777" w:rsidR="007A0AF6" w:rsidRDefault="003F5D80" w:rsidP="000A553B">
            <w:pPr>
              <w:pStyle w:val="PLANNING2"/>
              <w:ind w:left="720"/>
              <w:rPr>
                <w:rFonts w:asciiTheme="minorHAnsi" w:hAnsiTheme="minorHAnsi" w:cstheme="minorHAnsi"/>
                <w:szCs w:val="22"/>
              </w:rPr>
            </w:pPr>
            <w:r w:rsidRPr="000A553B">
              <w:rPr>
                <w:rFonts w:asciiTheme="minorHAnsi" w:hAnsiTheme="minorHAnsi" w:cstheme="minorHAnsi"/>
                <w:szCs w:val="22"/>
              </w:rPr>
              <w:t xml:space="preserve">The proposed design lacks </w:t>
            </w:r>
            <w:r w:rsidR="00F14ABE" w:rsidRPr="000A553B">
              <w:rPr>
                <w:rFonts w:asciiTheme="minorHAnsi" w:hAnsiTheme="minorHAnsi" w:cstheme="minorHAnsi"/>
                <w:szCs w:val="22"/>
              </w:rPr>
              <w:t xml:space="preserve">any </w:t>
            </w:r>
            <w:r w:rsidRPr="000A553B">
              <w:rPr>
                <w:rFonts w:asciiTheme="minorHAnsi" w:hAnsiTheme="minorHAnsi" w:cstheme="minorHAnsi"/>
                <w:szCs w:val="22"/>
              </w:rPr>
              <w:t xml:space="preserve">elevational </w:t>
            </w:r>
            <w:r w:rsidR="00F14ABE" w:rsidRPr="000A553B">
              <w:rPr>
                <w:rFonts w:asciiTheme="minorHAnsi" w:hAnsiTheme="minorHAnsi" w:cstheme="minorHAnsi"/>
                <w:szCs w:val="22"/>
              </w:rPr>
              <w:t xml:space="preserve">language that would tie in with </w:t>
            </w:r>
            <w:r w:rsidR="007A0AF6">
              <w:rPr>
                <w:rFonts w:asciiTheme="minorHAnsi" w:hAnsiTheme="minorHAnsi" w:cstheme="minorHAnsi"/>
                <w:szCs w:val="22"/>
              </w:rPr>
              <w:t xml:space="preserve">the </w:t>
            </w:r>
            <w:r w:rsidR="00F14ABE" w:rsidRPr="000A553B">
              <w:rPr>
                <w:rFonts w:asciiTheme="minorHAnsi" w:hAnsiTheme="minorHAnsi" w:cstheme="minorHAnsi"/>
                <w:szCs w:val="22"/>
              </w:rPr>
              <w:t xml:space="preserve">existing, older </w:t>
            </w:r>
            <w:r w:rsidR="000A553B" w:rsidRPr="000A553B">
              <w:rPr>
                <w:rFonts w:asciiTheme="minorHAnsi" w:hAnsiTheme="minorHAnsi" w:cstheme="minorHAnsi"/>
                <w:szCs w:val="22"/>
              </w:rPr>
              <w:t>properties</w:t>
            </w:r>
          </w:p>
          <w:p w14:paraId="00572031" w14:textId="77777777" w:rsidR="007A0AF6" w:rsidRDefault="00F14ABE" w:rsidP="000A553B">
            <w:pPr>
              <w:pStyle w:val="PLANNING2"/>
              <w:ind w:left="720"/>
              <w:rPr>
                <w:rFonts w:asciiTheme="minorHAnsi" w:hAnsiTheme="minorHAnsi" w:cstheme="minorHAnsi"/>
                <w:szCs w:val="22"/>
              </w:rPr>
            </w:pPr>
            <w:r w:rsidRPr="000A553B">
              <w:rPr>
                <w:rFonts w:asciiTheme="minorHAnsi" w:hAnsiTheme="minorHAnsi" w:cstheme="minorHAnsi"/>
                <w:szCs w:val="22"/>
              </w:rPr>
              <w:t>in this</w:t>
            </w:r>
            <w:r w:rsidR="007A0AF6">
              <w:rPr>
                <w:rFonts w:asciiTheme="minorHAnsi" w:hAnsiTheme="minorHAnsi" w:cstheme="minorHAnsi"/>
                <w:szCs w:val="22"/>
              </w:rPr>
              <w:t xml:space="preserve"> immediate setting with </w:t>
            </w:r>
            <w:r w:rsidR="003F5D80" w:rsidRPr="000A553B">
              <w:rPr>
                <w:rFonts w:asciiTheme="minorHAnsi" w:hAnsiTheme="minorHAnsi" w:cstheme="minorHAnsi"/>
                <w:szCs w:val="22"/>
              </w:rPr>
              <w:t xml:space="preserve">the large expanse of </w:t>
            </w:r>
            <w:r w:rsidRPr="000A553B">
              <w:rPr>
                <w:rFonts w:asciiTheme="minorHAnsi" w:hAnsiTheme="minorHAnsi" w:cstheme="minorHAnsi"/>
                <w:szCs w:val="22"/>
              </w:rPr>
              <w:t xml:space="preserve">built form and large expanses of glass </w:t>
            </w:r>
            <w:r w:rsidR="003F5D80" w:rsidRPr="000A553B">
              <w:rPr>
                <w:rFonts w:asciiTheme="minorHAnsi" w:hAnsiTheme="minorHAnsi" w:cstheme="minorHAnsi"/>
                <w:szCs w:val="22"/>
              </w:rPr>
              <w:t>result in</w:t>
            </w:r>
            <w:r w:rsidR="000A553B">
              <w:rPr>
                <w:rFonts w:asciiTheme="minorHAnsi" w:hAnsiTheme="minorHAnsi" w:cstheme="minorHAnsi"/>
                <w:szCs w:val="22"/>
              </w:rPr>
              <w:t xml:space="preserve"> </w:t>
            </w:r>
            <w:r w:rsidR="000A553B" w:rsidRPr="000A553B">
              <w:rPr>
                <w:rFonts w:asciiTheme="minorHAnsi" w:hAnsiTheme="minorHAnsi" w:cstheme="minorHAnsi"/>
                <w:szCs w:val="22"/>
              </w:rPr>
              <w:t>a</w:t>
            </w:r>
            <w:r w:rsidRPr="000A553B">
              <w:rPr>
                <w:rFonts w:asciiTheme="minorHAnsi" w:hAnsiTheme="minorHAnsi" w:cstheme="minorHAnsi"/>
                <w:szCs w:val="22"/>
              </w:rPr>
              <w:t xml:space="preserve">n </w:t>
            </w:r>
          </w:p>
          <w:p w14:paraId="3FD23865" w14:textId="54ACCF09" w:rsidR="007A0AF6" w:rsidRDefault="007A0AF6" w:rsidP="000A553B">
            <w:pPr>
              <w:pStyle w:val="PLANNING2"/>
              <w:ind w:left="720"/>
              <w:rPr>
                <w:rFonts w:asciiTheme="minorHAnsi" w:hAnsiTheme="minorHAnsi" w:cstheme="minorHAnsi"/>
                <w:szCs w:val="22"/>
              </w:rPr>
            </w:pPr>
            <w:r>
              <w:rPr>
                <w:rFonts w:asciiTheme="minorHAnsi" w:hAnsiTheme="minorHAnsi" w:cstheme="minorHAnsi"/>
                <w:szCs w:val="22"/>
              </w:rPr>
              <w:t>in</w:t>
            </w:r>
            <w:r w:rsidR="003F5D80" w:rsidRPr="000A553B">
              <w:rPr>
                <w:rFonts w:asciiTheme="minorHAnsi" w:hAnsiTheme="minorHAnsi" w:cstheme="minorHAnsi"/>
                <w:szCs w:val="22"/>
              </w:rPr>
              <w:t>appropriate</w:t>
            </w:r>
            <w:r>
              <w:rPr>
                <w:rFonts w:asciiTheme="minorHAnsi" w:hAnsiTheme="minorHAnsi" w:cstheme="minorHAnsi"/>
                <w:szCs w:val="22"/>
              </w:rPr>
              <w:t xml:space="preserve"> form of development </w:t>
            </w:r>
            <w:r w:rsidR="003F5D80" w:rsidRPr="000A553B">
              <w:rPr>
                <w:rFonts w:asciiTheme="minorHAnsi" w:hAnsiTheme="minorHAnsi" w:cstheme="minorHAnsi"/>
                <w:szCs w:val="22"/>
              </w:rPr>
              <w:t xml:space="preserve">for this </w:t>
            </w:r>
            <w:r w:rsidRPr="000A553B">
              <w:rPr>
                <w:rFonts w:asciiTheme="minorHAnsi" w:hAnsiTheme="minorHAnsi" w:cstheme="minorHAnsi"/>
                <w:szCs w:val="22"/>
              </w:rPr>
              <w:t>location</w:t>
            </w:r>
            <w:r>
              <w:rPr>
                <w:rFonts w:asciiTheme="minorHAnsi" w:hAnsiTheme="minorHAnsi" w:cstheme="minorHAnsi"/>
                <w:szCs w:val="22"/>
              </w:rPr>
              <w:t xml:space="preserve">, </w:t>
            </w:r>
            <w:r w:rsidRPr="000A553B">
              <w:rPr>
                <w:rFonts w:asciiTheme="minorHAnsi" w:hAnsiTheme="minorHAnsi" w:cstheme="minorHAnsi"/>
                <w:szCs w:val="22"/>
              </w:rPr>
              <w:t>highly</w:t>
            </w:r>
            <w:r w:rsidR="003F5D80" w:rsidRPr="000A553B">
              <w:rPr>
                <w:rFonts w:asciiTheme="minorHAnsi" w:hAnsiTheme="minorHAnsi" w:cstheme="minorHAnsi"/>
                <w:szCs w:val="22"/>
              </w:rPr>
              <w:t xml:space="preserve"> visible</w:t>
            </w:r>
            <w:r w:rsidR="000A553B" w:rsidRPr="000A553B">
              <w:rPr>
                <w:rFonts w:asciiTheme="minorHAnsi" w:hAnsiTheme="minorHAnsi" w:cstheme="minorHAnsi"/>
                <w:szCs w:val="22"/>
              </w:rPr>
              <w:t xml:space="preserve"> </w:t>
            </w:r>
            <w:r w:rsidR="003F5D80" w:rsidRPr="000A553B">
              <w:rPr>
                <w:rFonts w:asciiTheme="minorHAnsi" w:hAnsiTheme="minorHAnsi" w:cstheme="minorHAnsi"/>
                <w:szCs w:val="22"/>
              </w:rPr>
              <w:t>from the public right of way (3-34-FP2)</w:t>
            </w:r>
          </w:p>
          <w:p w14:paraId="1DCF3083" w14:textId="4DC907F9" w:rsidR="000A553B" w:rsidRDefault="007A0AF6" w:rsidP="000A553B">
            <w:pPr>
              <w:pStyle w:val="PLANNING2"/>
              <w:ind w:left="720"/>
              <w:rPr>
                <w:rFonts w:asciiTheme="minorHAnsi" w:hAnsiTheme="minorHAnsi" w:cstheme="minorHAnsi"/>
                <w:szCs w:val="22"/>
              </w:rPr>
            </w:pPr>
            <w:r>
              <w:rPr>
                <w:rFonts w:asciiTheme="minorHAnsi" w:hAnsiTheme="minorHAnsi" w:cstheme="minorHAnsi"/>
                <w:szCs w:val="22"/>
              </w:rPr>
              <w:t xml:space="preserve">which is </w:t>
            </w:r>
            <w:r w:rsidR="003F5D80" w:rsidRPr="000A553B">
              <w:rPr>
                <w:rFonts w:asciiTheme="minorHAnsi" w:hAnsiTheme="minorHAnsi" w:cstheme="minorHAnsi"/>
                <w:szCs w:val="22"/>
              </w:rPr>
              <w:t>well used</w:t>
            </w:r>
            <w:r>
              <w:rPr>
                <w:rFonts w:asciiTheme="minorHAnsi" w:hAnsiTheme="minorHAnsi" w:cstheme="minorHAnsi"/>
                <w:szCs w:val="22"/>
              </w:rPr>
              <w:t>.  A</w:t>
            </w:r>
            <w:r w:rsidR="000A553B">
              <w:rPr>
                <w:rFonts w:asciiTheme="minorHAnsi" w:hAnsiTheme="minorHAnsi" w:cstheme="minorHAnsi"/>
                <w:szCs w:val="22"/>
              </w:rPr>
              <w:t>s</w:t>
            </w:r>
            <w:r w:rsidR="003F5D80" w:rsidRPr="000A553B">
              <w:rPr>
                <w:rFonts w:asciiTheme="minorHAnsi" w:hAnsiTheme="minorHAnsi" w:cstheme="minorHAnsi"/>
                <w:szCs w:val="22"/>
              </w:rPr>
              <w:t xml:space="preserve"> the proposed</w:t>
            </w:r>
            <w:r w:rsidR="000A553B" w:rsidRPr="000A553B">
              <w:rPr>
                <w:rFonts w:asciiTheme="minorHAnsi" w:hAnsiTheme="minorHAnsi" w:cstheme="minorHAnsi"/>
                <w:szCs w:val="22"/>
              </w:rPr>
              <w:t xml:space="preserve"> </w:t>
            </w:r>
            <w:r w:rsidR="003F5D80" w:rsidRPr="000A553B">
              <w:rPr>
                <w:rFonts w:asciiTheme="minorHAnsi" w:hAnsiTheme="minorHAnsi" w:cstheme="minorHAnsi"/>
                <w:szCs w:val="22"/>
              </w:rPr>
              <w:t xml:space="preserve">dwelling </w:t>
            </w:r>
            <w:r w:rsidR="000A553B">
              <w:rPr>
                <w:rFonts w:asciiTheme="minorHAnsi" w:hAnsiTheme="minorHAnsi" w:cstheme="minorHAnsi"/>
                <w:szCs w:val="22"/>
              </w:rPr>
              <w:t xml:space="preserve">would </w:t>
            </w:r>
            <w:r w:rsidR="003F5D80" w:rsidRPr="000A553B">
              <w:rPr>
                <w:rFonts w:asciiTheme="minorHAnsi" w:hAnsiTheme="minorHAnsi" w:cstheme="minorHAnsi"/>
                <w:szCs w:val="22"/>
              </w:rPr>
              <w:t xml:space="preserve">be sited on higher ground </w:t>
            </w:r>
            <w:r w:rsidR="000A553B" w:rsidRPr="000A553B">
              <w:rPr>
                <w:rFonts w:asciiTheme="minorHAnsi" w:hAnsiTheme="minorHAnsi" w:cstheme="minorHAnsi"/>
                <w:szCs w:val="22"/>
              </w:rPr>
              <w:t xml:space="preserve">this </w:t>
            </w:r>
            <w:r w:rsidR="003F5D80" w:rsidRPr="000A553B">
              <w:rPr>
                <w:rFonts w:asciiTheme="minorHAnsi" w:hAnsiTheme="minorHAnsi" w:cstheme="minorHAnsi"/>
                <w:szCs w:val="22"/>
              </w:rPr>
              <w:t xml:space="preserve">would result in </w:t>
            </w:r>
            <w:r w:rsidR="000A553B" w:rsidRPr="000A553B">
              <w:rPr>
                <w:rFonts w:asciiTheme="minorHAnsi" w:hAnsiTheme="minorHAnsi" w:cstheme="minorHAnsi"/>
                <w:szCs w:val="22"/>
              </w:rPr>
              <w:t>a</w:t>
            </w:r>
          </w:p>
          <w:p w14:paraId="14A3B710" w14:textId="77777777" w:rsidR="000A553B" w:rsidRDefault="000A553B" w:rsidP="000A553B">
            <w:pPr>
              <w:pStyle w:val="PLANNING2"/>
              <w:ind w:left="720"/>
              <w:rPr>
                <w:rFonts w:asciiTheme="minorHAnsi" w:hAnsiTheme="minorHAnsi" w:cstheme="minorHAnsi"/>
                <w:szCs w:val="22"/>
              </w:rPr>
            </w:pPr>
            <w:r w:rsidRPr="000A553B">
              <w:rPr>
                <w:rFonts w:asciiTheme="minorHAnsi" w:hAnsiTheme="minorHAnsi" w:cstheme="minorHAnsi"/>
                <w:szCs w:val="22"/>
              </w:rPr>
              <w:t xml:space="preserve">large, </w:t>
            </w:r>
            <w:r w:rsidR="003F5D80" w:rsidRPr="000A553B">
              <w:rPr>
                <w:rFonts w:asciiTheme="minorHAnsi" w:hAnsiTheme="minorHAnsi" w:cstheme="minorHAnsi"/>
                <w:szCs w:val="22"/>
              </w:rPr>
              <w:t xml:space="preserve">modern and </w:t>
            </w:r>
            <w:r w:rsidRPr="000A553B">
              <w:rPr>
                <w:rFonts w:asciiTheme="minorHAnsi" w:hAnsiTheme="minorHAnsi" w:cstheme="minorHAnsi"/>
                <w:szCs w:val="22"/>
              </w:rPr>
              <w:t xml:space="preserve">contemporary building lacking any architectural features </w:t>
            </w:r>
            <w:r w:rsidR="003F5D80" w:rsidRPr="000A553B">
              <w:rPr>
                <w:rFonts w:asciiTheme="minorHAnsi" w:hAnsiTheme="minorHAnsi" w:cstheme="minorHAnsi"/>
                <w:szCs w:val="22"/>
              </w:rPr>
              <w:t>being</w:t>
            </w:r>
            <w:r w:rsidRPr="000A553B">
              <w:rPr>
                <w:rFonts w:asciiTheme="minorHAnsi" w:hAnsiTheme="minorHAnsi" w:cstheme="minorHAnsi"/>
                <w:szCs w:val="22"/>
              </w:rPr>
              <w:t xml:space="preserve"> </w:t>
            </w:r>
            <w:r w:rsidR="003F5D80" w:rsidRPr="000A553B">
              <w:rPr>
                <w:rFonts w:asciiTheme="minorHAnsi" w:hAnsiTheme="minorHAnsi" w:cstheme="minorHAnsi"/>
                <w:szCs w:val="22"/>
              </w:rPr>
              <w:t>visually detrimental to</w:t>
            </w:r>
          </w:p>
          <w:p w14:paraId="436FA355" w14:textId="77777777" w:rsidR="000A553B" w:rsidRDefault="003F5D80" w:rsidP="000A553B">
            <w:pPr>
              <w:pStyle w:val="PLANNING2"/>
              <w:ind w:left="720"/>
              <w:rPr>
                <w:rFonts w:asciiTheme="minorHAnsi" w:hAnsiTheme="minorHAnsi" w:cstheme="minorHAnsi"/>
                <w:szCs w:val="22"/>
              </w:rPr>
            </w:pPr>
            <w:r w:rsidRPr="000A553B">
              <w:rPr>
                <w:rFonts w:asciiTheme="minorHAnsi" w:hAnsiTheme="minorHAnsi" w:cstheme="minorHAnsi"/>
                <w:szCs w:val="22"/>
              </w:rPr>
              <w:t>the traditional character of the area resulting in an adverse impact when</w:t>
            </w:r>
            <w:r w:rsidR="000A553B" w:rsidRPr="000A553B">
              <w:rPr>
                <w:rFonts w:asciiTheme="minorHAnsi" w:hAnsiTheme="minorHAnsi" w:cstheme="minorHAnsi"/>
                <w:szCs w:val="22"/>
              </w:rPr>
              <w:t xml:space="preserve"> </w:t>
            </w:r>
            <w:r w:rsidRPr="000A553B">
              <w:rPr>
                <w:rFonts w:asciiTheme="minorHAnsi" w:hAnsiTheme="minorHAnsi" w:cstheme="minorHAnsi"/>
                <w:szCs w:val="22"/>
              </w:rPr>
              <w:t>viewed from public vantage</w:t>
            </w:r>
          </w:p>
          <w:p w14:paraId="5D77CBB1" w14:textId="01F231DD" w:rsidR="003F5D80" w:rsidRPr="009608F9" w:rsidRDefault="003F5D80" w:rsidP="000A553B">
            <w:pPr>
              <w:pStyle w:val="PLANNING2"/>
              <w:ind w:left="720"/>
              <w:rPr>
                <w:rFonts w:asciiTheme="minorHAnsi" w:hAnsiTheme="minorHAnsi" w:cstheme="minorHAnsi"/>
                <w:szCs w:val="22"/>
              </w:rPr>
            </w:pPr>
            <w:r w:rsidRPr="000A553B">
              <w:rPr>
                <w:rFonts w:asciiTheme="minorHAnsi" w:hAnsiTheme="minorHAnsi" w:cstheme="minorHAnsi"/>
                <w:szCs w:val="22"/>
              </w:rPr>
              <w:t>points.</w:t>
            </w:r>
            <w:r w:rsidRPr="009608F9">
              <w:rPr>
                <w:rFonts w:asciiTheme="minorHAnsi" w:hAnsiTheme="minorHAnsi" w:cstheme="minorHAnsi"/>
                <w:szCs w:val="22"/>
              </w:rPr>
              <w:t xml:space="preserve">  </w:t>
            </w:r>
          </w:p>
          <w:p w14:paraId="57CE1B3E" w14:textId="77777777" w:rsidR="003F5D80" w:rsidRPr="009608F9" w:rsidRDefault="003F5D80" w:rsidP="003F5D80">
            <w:pPr>
              <w:pStyle w:val="PLANNING"/>
              <w:rPr>
                <w:rFonts w:asciiTheme="minorHAnsi" w:hAnsiTheme="minorHAnsi" w:cstheme="minorHAnsi"/>
                <w:bCs/>
                <w:szCs w:val="22"/>
              </w:rPr>
            </w:pPr>
          </w:p>
          <w:p w14:paraId="18F8007A" w14:textId="6E47D802" w:rsidR="003F5D80" w:rsidRDefault="003F5D80" w:rsidP="003F5D80">
            <w:pPr>
              <w:pStyle w:val="PLANNING2"/>
              <w:ind w:left="0" w:firstLine="0"/>
              <w:rPr>
                <w:rFonts w:asciiTheme="minorHAnsi" w:hAnsiTheme="minorHAnsi" w:cstheme="minorHAnsi"/>
                <w:szCs w:val="22"/>
              </w:rPr>
            </w:pPr>
            <w:r w:rsidRPr="009608F9">
              <w:rPr>
                <w:rFonts w:asciiTheme="minorHAnsi" w:hAnsiTheme="minorHAnsi" w:cstheme="minorHAnsi"/>
                <w:szCs w:val="22"/>
              </w:rPr>
              <w:t>The area proposed to site the dwelling house provides a high amenity</w:t>
            </w:r>
            <w:r w:rsidR="00B95A9F">
              <w:rPr>
                <w:rFonts w:asciiTheme="minorHAnsi" w:hAnsiTheme="minorHAnsi" w:cstheme="minorHAnsi"/>
                <w:szCs w:val="22"/>
              </w:rPr>
              <w:t>,</w:t>
            </w:r>
            <w:r w:rsidRPr="009608F9">
              <w:rPr>
                <w:rFonts w:asciiTheme="minorHAnsi" w:hAnsiTheme="minorHAnsi" w:cstheme="minorHAnsi"/>
                <w:szCs w:val="22"/>
              </w:rPr>
              <w:t xml:space="preserve"> </w:t>
            </w:r>
            <w:r w:rsidR="00B95A9F">
              <w:rPr>
                <w:rFonts w:asciiTheme="minorHAnsi" w:hAnsiTheme="minorHAnsi" w:cstheme="minorHAnsi"/>
                <w:szCs w:val="22"/>
              </w:rPr>
              <w:t xml:space="preserve">wooded, </w:t>
            </w:r>
            <w:r w:rsidRPr="009608F9">
              <w:rPr>
                <w:rFonts w:asciiTheme="minorHAnsi" w:hAnsiTheme="minorHAnsi" w:cstheme="minorHAnsi"/>
                <w:szCs w:val="22"/>
              </w:rPr>
              <w:t xml:space="preserve">landscape which provides a visual respite from </w:t>
            </w:r>
            <w:r w:rsidR="000A553B">
              <w:rPr>
                <w:rFonts w:asciiTheme="minorHAnsi" w:hAnsiTheme="minorHAnsi" w:cstheme="minorHAnsi"/>
                <w:szCs w:val="22"/>
              </w:rPr>
              <w:t xml:space="preserve">adjacent </w:t>
            </w:r>
            <w:r w:rsidRPr="009608F9">
              <w:rPr>
                <w:rFonts w:asciiTheme="minorHAnsi" w:hAnsiTheme="minorHAnsi" w:cstheme="minorHAnsi"/>
                <w:szCs w:val="22"/>
              </w:rPr>
              <w:t xml:space="preserve">development and built form. </w:t>
            </w:r>
          </w:p>
          <w:p w14:paraId="334D2B73" w14:textId="77777777" w:rsidR="00C921E9" w:rsidRDefault="00C921E9" w:rsidP="003F5D80">
            <w:pPr>
              <w:pStyle w:val="PLANNING2"/>
              <w:ind w:left="0" w:firstLine="0"/>
              <w:rPr>
                <w:rFonts w:asciiTheme="minorHAnsi" w:hAnsiTheme="minorHAnsi" w:cstheme="minorHAnsi"/>
                <w:szCs w:val="22"/>
              </w:rPr>
            </w:pPr>
          </w:p>
          <w:p w14:paraId="40EAAA0E" w14:textId="66E7B81E" w:rsidR="00C921E9" w:rsidRPr="009608F9" w:rsidRDefault="00C921E9" w:rsidP="003F5D80">
            <w:pPr>
              <w:pStyle w:val="PLANNING2"/>
              <w:ind w:left="0" w:firstLine="0"/>
              <w:rPr>
                <w:rFonts w:asciiTheme="minorHAnsi" w:hAnsiTheme="minorHAnsi" w:cstheme="minorHAnsi"/>
                <w:szCs w:val="22"/>
              </w:rPr>
            </w:pPr>
            <w:r>
              <w:rPr>
                <w:rFonts w:asciiTheme="minorHAnsi" w:hAnsiTheme="minorHAnsi" w:cstheme="minorHAnsi"/>
                <w:szCs w:val="22"/>
              </w:rPr>
              <w:t>Boundary treatments include a</w:t>
            </w:r>
            <w:r w:rsidR="00EF7526">
              <w:rPr>
                <w:rFonts w:asciiTheme="minorHAnsi" w:hAnsiTheme="minorHAnsi" w:cstheme="minorHAnsi"/>
                <w:szCs w:val="22"/>
              </w:rPr>
              <w:t>n existing</w:t>
            </w:r>
            <w:r>
              <w:rPr>
                <w:rFonts w:asciiTheme="minorHAnsi" w:hAnsiTheme="minorHAnsi" w:cstheme="minorHAnsi"/>
                <w:szCs w:val="22"/>
              </w:rPr>
              <w:t xml:space="preserve"> 1.8m high stone </w:t>
            </w:r>
            <w:r w:rsidR="00EF7526">
              <w:rPr>
                <w:rFonts w:asciiTheme="minorHAnsi" w:hAnsiTheme="minorHAnsi" w:cstheme="minorHAnsi"/>
                <w:szCs w:val="22"/>
              </w:rPr>
              <w:t xml:space="preserve">wall </w:t>
            </w:r>
            <w:r>
              <w:rPr>
                <w:rFonts w:asciiTheme="minorHAnsi" w:hAnsiTheme="minorHAnsi" w:cstheme="minorHAnsi"/>
                <w:szCs w:val="22"/>
              </w:rPr>
              <w:t xml:space="preserve">to the frontage </w:t>
            </w:r>
            <w:r w:rsidR="00EF7526">
              <w:rPr>
                <w:rFonts w:asciiTheme="minorHAnsi" w:hAnsiTheme="minorHAnsi" w:cstheme="minorHAnsi"/>
                <w:szCs w:val="22"/>
              </w:rPr>
              <w:t xml:space="preserve">with </w:t>
            </w:r>
            <w:r w:rsidR="00907675">
              <w:rPr>
                <w:rFonts w:asciiTheme="minorHAnsi" w:hAnsiTheme="minorHAnsi" w:cstheme="minorHAnsi"/>
                <w:szCs w:val="22"/>
              </w:rPr>
              <w:t xml:space="preserve">gabions </w:t>
            </w:r>
            <w:r w:rsidR="00B67607">
              <w:rPr>
                <w:rFonts w:asciiTheme="minorHAnsi" w:hAnsiTheme="minorHAnsi" w:cstheme="minorHAnsi"/>
                <w:szCs w:val="22"/>
              </w:rPr>
              <w:t xml:space="preserve">between </w:t>
            </w:r>
            <w:r w:rsidR="00907675">
              <w:rPr>
                <w:rFonts w:asciiTheme="minorHAnsi" w:hAnsiTheme="minorHAnsi" w:cstheme="minorHAnsi"/>
                <w:szCs w:val="22"/>
              </w:rPr>
              <w:t xml:space="preserve">2m and </w:t>
            </w:r>
            <w:r w:rsidR="00B67607">
              <w:rPr>
                <w:rFonts w:asciiTheme="minorHAnsi" w:hAnsiTheme="minorHAnsi" w:cstheme="minorHAnsi"/>
                <w:szCs w:val="22"/>
              </w:rPr>
              <w:t xml:space="preserve">4m approximately </w:t>
            </w:r>
            <w:r w:rsidR="00EF7526">
              <w:rPr>
                <w:rFonts w:asciiTheme="minorHAnsi" w:hAnsiTheme="minorHAnsi" w:cstheme="minorHAnsi"/>
                <w:szCs w:val="22"/>
              </w:rPr>
              <w:t xml:space="preserve">preceding and existing </w:t>
            </w:r>
            <w:r w:rsidR="00907675">
              <w:rPr>
                <w:rFonts w:asciiTheme="minorHAnsi" w:hAnsiTheme="minorHAnsi" w:cstheme="minorHAnsi"/>
                <w:szCs w:val="22"/>
              </w:rPr>
              <w:t xml:space="preserve">rear boundary fence </w:t>
            </w:r>
            <w:r w:rsidR="00B67607">
              <w:rPr>
                <w:rFonts w:asciiTheme="minorHAnsi" w:hAnsiTheme="minorHAnsi" w:cstheme="minorHAnsi"/>
                <w:szCs w:val="22"/>
              </w:rPr>
              <w:t xml:space="preserve">approximately 2.5m high on land around </w:t>
            </w:r>
            <w:r w:rsidR="00B95A9F">
              <w:rPr>
                <w:rFonts w:asciiTheme="minorHAnsi" w:hAnsiTheme="minorHAnsi" w:cstheme="minorHAnsi"/>
                <w:szCs w:val="22"/>
              </w:rPr>
              <w:t>7</w:t>
            </w:r>
            <w:r w:rsidR="00B67607">
              <w:rPr>
                <w:rFonts w:asciiTheme="minorHAnsi" w:hAnsiTheme="minorHAnsi" w:cstheme="minorHAnsi"/>
                <w:szCs w:val="22"/>
              </w:rPr>
              <w:t xml:space="preserve">m </w:t>
            </w:r>
            <w:r w:rsidR="00EF7526">
              <w:rPr>
                <w:rFonts w:asciiTheme="minorHAnsi" w:hAnsiTheme="minorHAnsi" w:cstheme="minorHAnsi"/>
                <w:szCs w:val="22"/>
              </w:rPr>
              <w:t>higher than the road level at</w:t>
            </w:r>
            <w:r w:rsidR="00B67607">
              <w:rPr>
                <w:rFonts w:asciiTheme="minorHAnsi" w:hAnsiTheme="minorHAnsi" w:cstheme="minorHAnsi"/>
                <w:szCs w:val="22"/>
              </w:rPr>
              <w:t xml:space="preserve"> the rear (northern side)</w:t>
            </w:r>
            <w:r w:rsidR="00EF7526">
              <w:rPr>
                <w:rFonts w:asciiTheme="minorHAnsi" w:hAnsiTheme="minorHAnsi" w:cstheme="minorHAnsi"/>
                <w:szCs w:val="22"/>
              </w:rPr>
              <w:t xml:space="preserve"> of the site boundary</w:t>
            </w:r>
            <w:r w:rsidR="00B67607">
              <w:rPr>
                <w:rFonts w:asciiTheme="minorHAnsi" w:hAnsiTheme="minorHAnsi" w:cstheme="minorHAnsi"/>
                <w:szCs w:val="22"/>
              </w:rPr>
              <w:t>.</w:t>
            </w:r>
          </w:p>
          <w:p w14:paraId="7D3711D2" w14:textId="77777777" w:rsidR="003F5D80" w:rsidRPr="009608F9" w:rsidRDefault="003F5D80" w:rsidP="003F5D80">
            <w:pPr>
              <w:pStyle w:val="PLANNING"/>
              <w:rPr>
                <w:rFonts w:asciiTheme="minorHAnsi" w:hAnsiTheme="minorHAnsi" w:cstheme="minorHAnsi"/>
                <w:bCs/>
                <w:szCs w:val="22"/>
              </w:rPr>
            </w:pPr>
          </w:p>
          <w:p w14:paraId="44B3ACC2" w14:textId="350DEB41" w:rsidR="003F5D80" w:rsidRPr="009608F9" w:rsidRDefault="003F5D80" w:rsidP="00E341CE">
            <w:pPr>
              <w:pStyle w:val="PLANNING2"/>
              <w:ind w:left="0" w:firstLine="0"/>
              <w:rPr>
                <w:rFonts w:asciiTheme="minorHAnsi" w:hAnsiTheme="minorHAnsi" w:cstheme="minorHAnsi"/>
                <w:szCs w:val="22"/>
              </w:rPr>
            </w:pPr>
            <w:r w:rsidRPr="009608F9">
              <w:rPr>
                <w:rFonts w:asciiTheme="minorHAnsi" w:hAnsiTheme="minorHAnsi" w:cstheme="minorHAnsi"/>
                <w:szCs w:val="22"/>
              </w:rPr>
              <w:t xml:space="preserve">In consideration of the above, the scale/size and modern design of the proposed dwelling would result in harm to the traditional character and appearance of the area </w:t>
            </w:r>
            <w:r w:rsidR="00A14A45">
              <w:rPr>
                <w:rFonts w:asciiTheme="minorHAnsi" w:hAnsiTheme="minorHAnsi" w:cstheme="minorHAnsi"/>
                <w:szCs w:val="22"/>
              </w:rPr>
              <w:t>which</w:t>
            </w:r>
            <w:r w:rsidRPr="009608F9">
              <w:rPr>
                <w:rFonts w:asciiTheme="minorHAnsi" w:hAnsiTheme="minorHAnsi" w:cstheme="minorHAnsi"/>
                <w:szCs w:val="22"/>
              </w:rPr>
              <w:t xml:space="preserve"> is contrary to Policies </w:t>
            </w:r>
            <w:r w:rsidR="000A553B">
              <w:rPr>
                <w:rFonts w:asciiTheme="minorHAnsi" w:hAnsiTheme="minorHAnsi" w:cstheme="minorHAnsi"/>
                <w:szCs w:val="22"/>
              </w:rPr>
              <w:t>DMG1 and DMG2</w:t>
            </w:r>
            <w:r w:rsidRPr="000A553B">
              <w:rPr>
                <w:rFonts w:asciiTheme="minorHAnsi" w:hAnsiTheme="minorHAnsi" w:cstheme="minorHAnsi"/>
                <w:szCs w:val="22"/>
              </w:rPr>
              <w:t xml:space="preserve"> of the Ribble Valley Core Strategy</w:t>
            </w:r>
            <w:r w:rsidR="000A553B">
              <w:rPr>
                <w:rFonts w:asciiTheme="minorHAnsi" w:hAnsiTheme="minorHAnsi" w:cstheme="minorHAnsi"/>
                <w:szCs w:val="22"/>
              </w:rPr>
              <w:t>.</w:t>
            </w:r>
          </w:p>
          <w:p w14:paraId="10A3648A" w14:textId="77777777" w:rsidR="00C0704D" w:rsidRPr="009608F9" w:rsidRDefault="00C0704D" w:rsidP="005E1C6C">
            <w:pPr>
              <w:contextualSpacing/>
              <w:rPr>
                <w:rFonts w:asciiTheme="minorHAnsi" w:hAnsiTheme="minorHAnsi" w:cstheme="minorHAnsi"/>
                <w:b/>
                <w:szCs w:val="22"/>
              </w:rPr>
            </w:pPr>
          </w:p>
        </w:tc>
      </w:tr>
      <w:tr w:rsidR="00824DB6" w:rsidRPr="009608F9" w14:paraId="673C0DDB" w14:textId="77777777" w:rsidTr="003F5D80">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Pr="009608F9" w:rsidRDefault="00824DB6" w:rsidP="00EA09F9">
            <w:pPr>
              <w:pStyle w:val="Header"/>
              <w:tabs>
                <w:tab w:val="clear" w:pos="4153"/>
                <w:tab w:val="clear" w:pos="8306"/>
              </w:tabs>
              <w:contextualSpacing/>
              <w:jc w:val="both"/>
              <w:rPr>
                <w:rFonts w:asciiTheme="minorHAnsi" w:hAnsiTheme="minorHAnsi" w:cstheme="minorHAnsi"/>
                <w:b/>
                <w:szCs w:val="22"/>
              </w:rPr>
            </w:pPr>
            <w:r w:rsidRPr="009608F9">
              <w:rPr>
                <w:rFonts w:asciiTheme="minorHAnsi" w:hAnsiTheme="minorHAnsi" w:cstheme="minorHAnsi"/>
                <w:b/>
                <w:szCs w:val="22"/>
              </w:rPr>
              <w:lastRenderedPageBreak/>
              <w:t>Highways and Parking:</w:t>
            </w:r>
          </w:p>
          <w:p w14:paraId="773DE143" w14:textId="77777777" w:rsidR="003F13CC" w:rsidRPr="009608F9" w:rsidRDefault="003F13CC" w:rsidP="003F13CC">
            <w:pPr>
              <w:pStyle w:val="PLANNING2"/>
              <w:rPr>
                <w:rFonts w:asciiTheme="minorHAnsi" w:hAnsiTheme="minorHAnsi" w:cstheme="minorHAnsi"/>
                <w:szCs w:val="22"/>
              </w:rPr>
            </w:pPr>
          </w:p>
          <w:p w14:paraId="54FC826C" w14:textId="2F6AA494" w:rsidR="002D37DD" w:rsidRPr="002D37DD" w:rsidRDefault="003F13CC" w:rsidP="003F13CC">
            <w:pPr>
              <w:pStyle w:val="PLANNING2"/>
              <w:ind w:left="0" w:firstLine="0"/>
              <w:rPr>
                <w:rFonts w:asciiTheme="minorHAnsi" w:hAnsiTheme="minorHAnsi" w:cstheme="minorHAnsi"/>
                <w:szCs w:val="22"/>
              </w:rPr>
            </w:pPr>
            <w:r w:rsidRPr="009608F9">
              <w:rPr>
                <w:rFonts w:asciiTheme="minorHAnsi" w:hAnsiTheme="minorHAnsi" w:cstheme="minorHAnsi"/>
                <w:szCs w:val="22"/>
              </w:rPr>
              <w:t xml:space="preserve">The proposed dwelling would be accessed via </w:t>
            </w:r>
            <w:r w:rsidR="002D37DD">
              <w:rPr>
                <w:rFonts w:asciiTheme="minorHAnsi" w:hAnsiTheme="minorHAnsi" w:cstheme="minorHAnsi"/>
                <w:szCs w:val="22"/>
              </w:rPr>
              <w:t>an altered vehicular access</w:t>
            </w:r>
            <w:r w:rsidRPr="002D37DD">
              <w:rPr>
                <w:rFonts w:asciiTheme="minorHAnsi" w:hAnsiTheme="minorHAnsi" w:cstheme="minorHAnsi"/>
                <w:szCs w:val="22"/>
              </w:rPr>
              <w:t xml:space="preserve"> created for the </w:t>
            </w:r>
            <w:r w:rsidR="002D37DD" w:rsidRPr="002D37DD">
              <w:rPr>
                <w:rFonts w:asciiTheme="minorHAnsi" w:hAnsiTheme="minorHAnsi" w:cstheme="minorHAnsi"/>
                <w:szCs w:val="22"/>
              </w:rPr>
              <w:t xml:space="preserve">substation </w:t>
            </w:r>
            <w:r w:rsidRPr="002D37DD">
              <w:rPr>
                <w:rFonts w:asciiTheme="minorHAnsi" w:hAnsiTheme="minorHAnsi" w:cstheme="minorHAnsi"/>
                <w:szCs w:val="22"/>
              </w:rPr>
              <w:t xml:space="preserve">off </w:t>
            </w:r>
            <w:r w:rsidR="002D37DD" w:rsidRPr="002D37DD">
              <w:rPr>
                <w:rFonts w:asciiTheme="minorHAnsi" w:hAnsiTheme="minorHAnsi" w:cstheme="minorHAnsi"/>
                <w:szCs w:val="22"/>
              </w:rPr>
              <w:t xml:space="preserve">Whins Lane </w:t>
            </w:r>
            <w:r w:rsidRPr="002D37DD">
              <w:rPr>
                <w:rFonts w:asciiTheme="minorHAnsi" w:hAnsiTheme="minorHAnsi" w:cstheme="minorHAnsi"/>
                <w:szCs w:val="22"/>
              </w:rPr>
              <w:t xml:space="preserve">that runs </w:t>
            </w:r>
            <w:r w:rsidR="002D37DD" w:rsidRPr="002D37DD">
              <w:rPr>
                <w:rFonts w:asciiTheme="minorHAnsi" w:hAnsiTheme="minorHAnsi" w:cstheme="minorHAnsi"/>
                <w:szCs w:val="22"/>
              </w:rPr>
              <w:t>to the north. Four parking spaces are proposed with one with the covered entrance/garage area and three to the frontage of the dwelling.</w:t>
            </w:r>
          </w:p>
          <w:p w14:paraId="6B0820B9" w14:textId="77777777" w:rsidR="002D37DD" w:rsidRDefault="002D37DD" w:rsidP="003F13CC">
            <w:pPr>
              <w:pStyle w:val="PLANNING2"/>
              <w:ind w:left="0" w:firstLine="0"/>
              <w:rPr>
                <w:rFonts w:asciiTheme="minorHAnsi" w:hAnsiTheme="minorHAnsi" w:cstheme="minorHAnsi"/>
                <w:szCs w:val="22"/>
              </w:rPr>
            </w:pPr>
          </w:p>
          <w:p w14:paraId="3C3000FB" w14:textId="6F30F271" w:rsidR="00F14ABE" w:rsidRDefault="00F14ABE" w:rsidP="00F14ABE">
            <w:pPr>
              <w:rPr>
                <w:rFonts w:asciiTheme="minorHAnsi" w:hAnsiTheme="minorHAnsi" w:cstheme="minorHAnsi"/>
                <w:szCs w:val="22"/>
              </w:rPr>
            </w:pPr>
            <w:r>
              <w:rPr>
                <w:rFonts w:asciiTheme="minorHAnsi" w:hAnsiTheme="minorHAnsi" w:cstheme="minorHAnsi"/>
                <w:color w:val="000000"/>
                <w:kern w:val="1"/>
                <w:szCs w:val="22"/>
                <w:lang w:eastAsia="ar-SA"/>
              </w:rPr>
              <w:t xml:space="preserve">Inadequate </w:t>
            </w:r>
            <w:r w:rsidRPr="009608F9">
              <w:rPr>
                <w:rFonts w:asciiTheme="minorHAnsi" w:hAnsiTheme="minorHAnsi" w:cstheme="minorHAnsi"/>
                <w:color w:val="000000"/>
                <w:kern w:val="1"/>
                <w:szCs w:val="22"/>
                <w:lang w:eastAsia="ar-SA"/>
              </w:rPr>
              <w:t xml:space="preserve">information </w:t>
            </w:r>
            <w:r>
              <w:rPr>
                <w:rFonts w:asciiTheme="minorHAnsi" w:hAnsiTheme="minorHAnsi" w:cstheme="minorHAnsi"/>
                <w:color w:val="000000"/>
                <w:kern w:val="1"/>
                <w:szCs w:val="22"/>
                <w:lang w:eastAsia="ar-SA"/>
              </w:rPr>
              <w:t xml:space="preserve">has been submitted with regards to </w:t>
            </w:r>
            <w:r w:rsidRPr="009608F9">
              <w:rPr>
                <w:rFonts w:asciiTheme="minorHAnsi" w:hAnsiTheme="minorHAnsi" w:cstheme="minorHAnsi"/>
                <w:color w:val="000000"/>
                <w:kern w:val="1"/>
                <w:szCs w:val="22"/>
                <w:lang w:eastAsia="ar-SA"/>
              </w:rPr>
              <w:t xml:space="preserve">parking and manoeuvring and visibility splays </w:t>
            </w:r>
            <w:r>
              <w:rPr>
                <w:rFonts w:asciiTheme="minorHAnsi" w:hAnsiTheme="minorHAnsi" w:cstheme="minorHAnsi"/>
                <w:color w:val="000000"/>
                <w:kern w:val="1"/>
                <w:szCs w:val="22"/>
                <w:lang w:eastAsia="ar-SA"/>
              </w:rPr>
              <w:t xml:space="preserve">required to be </w:t>
            </w:r>
            <w:r w:rsidRPr="009608F9">
              <w:rPr>
                <w:rFonts w:asciiTheme="minorHAnsi" w:hAnsiTheme="minorHAnsi" w:cstheme="minorHAnsi"/>
                <w:color w:val="000000"/>
                <w:kern w:val="1"/>
                <w:szCs w:val="22"/>
                <w:lang w:eastAsia="ar-SA"/>
              </w:rPr>
              <w:t>achieved</w:t>
            </w:r>
            <w:r>
              <w:rPr>
                <w:rFonts w:asciiTheme="minorHAnsi" w:hAnsiTheme="minorHAnsi" w:cstheme="minorHAnsi"/>
                <w:color w:val="000000"/>
                <w:kern w:val="1"/>
                <w:szCs w:val="22"/>
                <w:lang w:eastAsia="ar-SA"/>
              </w:rPr>
              <w:t>.  A</w:t>
            </w:r>
            <w:r w:rsidRPr="009608F9">
              <w:rPr>
                <w:rFonts w:asciiTheme="minorHAnsi" w:hAnsiTheme="minorHAnsi" w:cstheme="minorHAnsi"/>
                <w:color w:val="000000"/>
                <w:kern w:val="1"/>
                <w:szCs w:val="22"/>
                <w:lang w:eastAsia="ar-SA"/>
              </w:rPr>
              <w:t xml:space="preserve">n objection </w:t>
            </w:r>
            <w:r w:rsidR="00B95A9F">
              <w:rPr>
                <w:rFonts w:asciiTheme="minorHAnsi" w:hAnsiTheme="minorHAnsi" w:cstheme="minorHAnsi"/>
                <w:color w:val="000000"/>
                <w:kern w:val="1"/>
                <w:szCs w:val="22"/>
                <w:lang w:eastAsia="ar-SA"/>
              </w:rPr>
              <w:t xml:space="preserve">from LCC Highways </w:t>
            </w:r>
            <w:r>
              <w:rPr>
                <w:rFonts w:asciiTheme="minorHAnsi" w:hAnsiTheme="minorHAnsi" w:cstheme="minorHAnsi"/>
                <w:color w:val="000000"/>
                <w:kern w:val="1"/>
                <w:szCs w:val="22"/>
                <w:lang w:eastAsia="ar-SA"/>
              </w:rPr>
              <w:t xml:space="preserve">on the basis of </w:t>
            </w:r>
            <w:r w:rsidRPr="009608F9">
              <w:rPr>
                <w:rFonts w:asciiTheme="minorHAnsi" w:hAnsiTheme="minorHAnsi" w:cstheme="minorHAnsi"/>
                <w:color w:val="000000"/>
                <w:kern w:val="1"/>
                <w:szCs w:val="22"/>
                <w:lang w:eastAsia="ar-SA"/>
              </w:rPr>
              <w:t xml:space="preserve">sub-standard visibility splays </w:t>
            </w:r>
            <w:r w:rsidR="00B95A9F">
              <w:rPr>
                <w:rFonts w:asciiTheme="minorHAnsi" w:hAnsiTheme="minorHAnsi" w:cstheme="minorHAnsi"/>
                <w:color w:val="000000"/>
                <w:kern w:val="1"/>
                <w:szCs w:val="22"/>
                <w:lang w:eastAsia="ar-SA"/>
              </w:rPr>
              <w:t>has been s</w:t>
            </w:r>
            <w:r>
              <w:rPr>
                <w:rFonts w:asciiTheme="minorHAnsi" w:hAnsiTheme="minorHAnsi" w:cstheme="minorHAnsi"/>
                <w:color w:val="000000"/>
                <w:kern w:val="1"/>
                <w:szCs w:val="22"/>
                <w:lang w:eastAsia="ar-SA"/>
              </w:rPr>
              <w:t>ubmitted.</w:t>
            </w:r>
            <w:r w:rsidRPr="009608F9">
              <w:rPr>
                <w:rFonts w:asciiTheme="minorHAnsi" w:hAnsiTheme="minorHAnsi" w:cstheme="minorHAnsi"/>
                <w:color w:val="000000"/>
                <w:kern w:val="1"/>
                <w:szCs w:val="22"/>
                <w:lang w:eastAsia="ar-SA"/>
              </w:rPr>
              <w:t xml:space="preserve"> </w:t>
            </w:r>
          </w:p>
          <w:p w14:paraId="2D779EF0" w14:textId="77777777" w:rsidR="00F14ABE" w:rsidRPr="002D37DD" w:rsidRDefault="00F14ABE" w:rsidP="003F13CC">
            <w:pPr>
              <w:pStyle w:val="PLANNING2"/>
              <w:ind w:left="0" w:firstLine="0"/>
              <w:rPr>
                <w:rFonts w:asciiTheme="minorHAnsi" w:hAnsiTheme="minorHAnsi" w:cstheme="minorHAnsi"/>
                <w:szCs w:val="22"/>
              </w:rPr>
            </w:pPr>
          </w:p>
          <w:p w14:paraId="35CCE827" w14:textId="51B3CB1F" w:rsidR="003F13CC" w:rsidRDefault="003F13CC" w:rsidP="003F13CC">
            <w:pPr>
              <w:pStyle w:val="PLANNING2"/>
              <w:ind w:left="0" w:firstLine="0"/>
              <w:rPr>
                <w:rFonts w:asciiTheme="minorHAnsi" w:hAnsiTheme="minorHAnsi" w:cstheme="minorHAnsi"/>
                <w:szCs w:val="22"/>
              </w:rPr>
            </w:pPr>
            <w:r w:rsidRPr="002D37DD">
              <w:rPr>
                <w:rFonts w:asciiTheme="minorHAnsi" w:hAnsiTheme="minorHAnsi" w:cstheme="minorHAnsi"/>
                <w:szCs w:val="22"/>
              </w:rPr>
              <w:t xml:space="preserve">LCC Highways has </w:t>
            </w:r>
            <w:r w:rsidR="00F14ABE">
              <w:rPr>
                <w:rFonts w:asciiTheme="minorHAnsi" w:hAnsiTheme="minorHAnsi" w:cstheme="minorHAnsi"/>
                <w:szCs w:val="22"/>
              </w:rPr>
              <w:t xml:space="preserve">also </w:t>
            </w:r>
            <w:r w:rsidRPr="002D37DD">
              <w:rPr>
                <w:rFonts w:asciiTheme="minorHAnsi" w:hAnsiTheme="minorHAnsi" w:cstheme="minorHAnsi"/>
                <w:szCs w:val="22"/>
              </w:rPr>
              <w:t>comment</w:t>
            </w:r>
            <w:r w:rsidR="00F14ABE">
              <w:rPr>
                <w:rFonts w:asciiTheme="minorHAnsi" w:hAnsiTheme="minorHAnsi" w:cstheme="minorHAnsi"/>
                <w:szCs w:val="22"/>
              </w:rPr>
              <w:t>ed</w:t>
            </w:r>
            <w:r w:rsidRPr="002D37DD">
              <w:rPr>
                <w:rFonts w:asciiTheme="minorHAnsi" w:hAnsiTheme="minorHAnsi" w:cstheme="minorHAnsi"/>
                <w:szCs w:val="22"/>
              </w:rPr>
              <w:t xml:space="preserve"> that there is </w:t>
            </w:r>
            <w:r w:rsidR="002D37DD" w:rsidRPr="002D37DD">
              <w:rPr>
                <w:rFonts w:asciiTheme="minorHAnsi" w:hAnsiTheme="minorHAnsi" w:cstheme="minorHAnsi"/>
                <w:szCs w:val="22"/>
              </w:rPr>
              <w:t>in</w:t>
            </w:r>
            <w:r w:rsidRPr="002D37DD">
              <w:rPr>
                <w:rFonts w:asciiTheme="minorHAnsi" w:hAnsiTheme="minorHAnsi" w:cstheme="minorHAnsi"/>
                <w:szCs w:val="22"/>
              </w:rPr>
              <w:t xml:space="preserve">sufficient space provided for the safe parking </w:t>
            </w:r>
            <w:r w:rsidR="00F14ABE">
              <w:rPr>
                <w:rFonts w:asciiTheme="minorHAnsi" w:hAnsiTheme="minorHAnsi" w:cstheme="minorHAnsi"/>
                <w:szCs w:val="22"/>
              </w:rPr>
              <w:t xml:space="preserve">and manoeuvring </w:t>
            </w:r>
            <w:r w:rsidRPr="002D37DD">
              <w:rPr>
                <w:rFonts w:asciiTheme="minorHAnsi" w:hAnsiTheme="minorHAnsi" w:cstheme="minorHAnsi"/>
                <w:szCs w:val="22"/>
              </w:rPr>
              <w:t xml:space="preserve">of vehicles within the proposed residential curtilage and therefore the proposal raises </w:t>
            </w:r>
            <w:r w:rsidR="002D37DD" w:rsidRPr="002D37DD">
              <w:rPr>
                <w:rFonts w:asciiTheme="minorHAnsi" w:hAnsiTheme="minorHAnsi" w:cstheme="minorHAnsi"/>
                <w:szCs w:val="22"/>
              </w:rPr>
              <w:t>c</w:t>
            </w:r>
            <w:r w:rsidRPr="002D37DD">
              <w:rPr>
                <w:rFonts w:asciiTheme="minorHAnsi" w:hAnsiTheme="minorHAnsi" w:cstheme="minorHAnsi"/>
                <w:szCs w:val="22"/>
              </w:rPr>
              <w:t>oncerns with regard to highway safety.</w:t>
            </w:r>
          </w:p>
          <w:p w14:paraId="64B915CD" w14:textId="77777777" w:rsidR="00F14ABE" w:rsidRDefault="00F14ABE" w:rsidP="003F13CC">
            <w:pPr>
              <w:pStyle w:val="PLANNING2"/>
              <w:ind w:left="0" w:firstLine="0"/>
              <w:rPr>
                <w:rFonts w:asciiTheme="minorHAnsi" w:hAnsiTheme="minorHAnsi" w:cstheme="minorHAnsi"/>
                <w:szCs w:val="22"/>
              </w:rPr>
            </w:pPr>
          </w:p>
          <w:p w14:paraId="5859BF7D" w14:textId="114794F3" w:rsidR="00F14ABE" w:rsidRDefault="00F14ABE" w:rsidP="003F13CC">
            <w:pPr>
              <w:pStyle w:val="PLANNING2"/>
              <w:ind w:left="0" w:firstLine="0"/>
              <w:rPr>
                <w:rFonts w:asciiTheme="minorHAnsi" w:hAnsiTheme="minorHAnsi" w:cstheme="minorHAnsi"/>
                <w:szCs w:val="22"/>
              </w:rPr>
            </w:pPr>
            <w:r>
              <w:rPr>
                <w:rFonts w:asciiTheme="minorHAnsi" w:hAnsiTheme="minorHAnsi" w:cstheme="minorHAnsi"/>
                <w:szCs w:val="22"/>
              </w:rPr>
              <w:t xml:space="preserve">The site access would require tie-in details with the carriageway edge on Whins Lane to the specification of the Local Highway Authority. There is a telegraph pole located </w:t>
            </w:r>
            <w:r w:rsidR="000A553B">
              <w:rPr>
                <w:rFonts w:asciiTheme="minorHAnsi" w:hAnsiTheme="minorHAnsi" w:cstheme="minorHAnsi"/>
                <w:szCs w:val="22"/>
              </w:rPr>
              <w:t>outside</w:t>
            </w:r>
            <w:r>
              <w:rPr>
                <w:rFonts w:asciiTheme="minorHAnsi" w:hAnsiTheme="minorHAnsi" w:cstheme="minorHAnsi"/>
                <w:szCs w:val="22"/>
              </w:rPr>
              <w:t xml:space="preserve"> of the </w:t>
            </w:r>
            <w:r w:rsidR="000A553B">
              <w:rPr>
                <w:rFonts w:asciiTheme="minorHAnsi" w:hAnsiTheme="minorHAnsi" w:cstheme="minorHAnsi"/>
                <w:szCs w:val="22"/>
              </w:rPr>
              <w:t>existing</w:t>
            </w:r>
            <w:r>
              <w:rPr>
                <w:rFonts w:asciiTheme="minorHAnsi" w:hAnsiTheme="minorHAnsi" w:cstheme="minorHAnsi"/>
                <w:szCs w:val="22"/>
              </w:rPr>
              <w:t xml:space="preserve"> access </w:t>
            </w:r>
            <w:r w:rsidR="000A553B">
              <w:rPr>
                <w:rFonts w:asciiTheme="minorHAnsi" w:hAnsiTheme="minorHAnsi" w:cstheme="minorHAnsi"/>
                <w:szCs w:val="22"/>
              </w:rPr>
              <w:t>which</w:t>
            </w:r>
            <w:r>
              <w:rPr>
                <w:rFonts w:asciiTheme="minorHAnsi" w:hAnsiTheme="minorHAnsi" w:cstheme="minorHAnsi"/>
                <w:szCs w:val="22"/>
              </w:rPr>
              <w:t xml:space="preserve"> </w:t>
            </w:r>
            <w:r w:rsidR="00B95A9F">
              <w:rPr>
                <w:rFonts w:asciiTheme="minorHAnsi" w:hAnsiTheme="minorHAnsi" w:cstheme="minorHAnsi"/>
                <w:szCs w:val="22"/>
              </w:rPr>
              <w:t>ha</w:t>
            </w:r>
            <w:r>
              <w:rPr>
                <w:rFonts w:asciiTheme="minorHAnsi" w:hAnsiTheme="minorHAnsi" w:cstheme="minorHAnsi"/>
                <w:szCs w:val="22"/>
              </w:rPr>
              <w:t xml:space="preserve">s not </w:t>
            </w:r>
            <w:r w:rsidR="00B95A9F">
              <w:rPr>
                <w:rFonts w:asciiTheme="minorHAnsi" w:hAnsiTheme="minorHAnsi" w:cstheme="minorHAnsi"/>
                <w:szCs w:val="22"/>
              </w:rPr>
              <w:t xml:space="preserve">been </w:t>
            </w:r>
            <w:r>
              <w:rPr>
                <w:rFonts w:asciiTheme="minorHAnsi" w:hAnsiTheme="minorHAnsi" w:cstheme="minorHAnsi"/>
                <w:szCs w:val="22"/>
              </w:rPr>
              <w:t>shown on the submitted plans.</w:t>
            </w:r>
            <w:r w:rsidR="000A553B">
              <w:rPr>
                <w:rFonts w:asciiTheme="minorHAnsi" w:hAnsiTheme="minorHAnsi" w:cstheme="minorHAnsi"/>
                <w:szCs w:val="22"/>
              </w:rPr>
              <w:t xml:space="preserve"> This would need to be relocated at the developers’ expense and may also affect visibility splays.</w:t>
            </w:r>
          </w:p>
          <w:p w14:paraId="1B3BB705" w14:textId="77777777" w:rsidR="000A553B" w:rsidRDefault="000A553B" w:rsidP="003F13CC">
            <w:pPr>
              <w:pStyle w:val="PLANNING2"/>
              <w:ind w:left="0" w:firstLine="0"/>
              <w:rPr>
                <w:rFonts w:asciiTheme="minorHAnsi" w:hAnsiTheme="minorHAnsi" w:cstheme="minorHAnsi"/>
                <w:szCs w:val="22"/>
              </w:rPr>
            </w:pPr>
          </w:p>
          <w:p w14:paraId="59744501" w14:textId="7206FDE8" w:rsidR="000A553B" w:rsidRDefault="000A553B" w:rsidP="003F13CC">
            <w:pPr>
              <w:pStyle w:val="PLANNING2"/>
              <w:ind w:left="0" w:firstLine="0"/>
              <w:rPr>
                <w:rFonts w:asciiTheme="minorHAnsi" w:hAnsiTheme="minorHAnsi" w:cstheme="minorHAnsi"/>
                <w:szCs w:val="22"/>
              </w:rPr>
            </w:pPr>
            <w:r>
              <w:rPr>
                <w:rFonts w:asciiTheme="minorHAnsi" w:hAnsiTheme="minorHAnsi" w:cstheme="minorHAnsi"/>
                <w:szCs w:val="22"/>
              </w:rPr>
              <w:t>Whins Lane is subject to a maximum speed limit of 30mph at the application site with a minimum stopping sight distance of 43m in both directions.</w:t>
            </w:r>
            <w:r w:rsidR="00B95A9F">
              <w:rPr>
                <w:rFonts w:asciiTheme="minorHAnsi" w:hAnsiTheme="minorHAnsi" w:cstheme="minorHAnsi"/>
                <w:szCs w:val="22"/>
              </w:rPr>
              <w:t xml:space="preserve"> </w:t>
            </w:r>
            <w:r>
              <w:rPr>
                <w:rFonts w:asciiTheme="minorHAnsi" w:hAnsiTheme="minorHAnsi" w:cstheme="minorHAnsi"/>
                <w:szCs w:val="22"/>
              </w:rPr>
              <w:t>The submitted plans refer to 60m visibility splays but the splay lines and measurements have not been adequately shown</w:t>
            </w:r>
            <w:r w:rsidR="00B95A9F">
              <w:rPr>
                <w:rFonts w:asciiTheme="minorHAnsi" w:hAnsiTheme="minorHAnsi" w:cstheme="minorHAnsi"/>
                <w:szCs w:val="22"/>
              </w:rPr>
              <w:t xml:space="preserve"> and it would appear that adjacent land is higher than 1m and therefore the required visibility splays are unlikely to be able to be provided within land controlled by the applicant. The existing stone wall would also need to be reduced in order for the visibility splay to the West to be able to be achieved.  It is noted that no alterations to this boundary wall are proposed.</w:t>
            </w:r>
          </w:p>
          <w:p w14:paraId="41145AF2" w14:textId="77777777" w:rsidR="00B95A9F" w:rsidRDefault="00B95A9F" w:rsidP="003F13CC">
            <w:pPr>
              <w:pStyle w:val="PLANNING2"/>
              <w:ind w:left="0" w:firstLine="0"/>
              <w:rPr>
                <w:rFonts w:asciiTheme="minorHAnsi" w:hAnsiTheme="minorHAnsi" w:cstheme="minorHAnsi"/>
                <w:szCs w:val="22"/>
              </w:rPr>
            </w:pPr>
          </w:p>
          <w:p w14:paraId="12EE22B7" w14:textId="2675AB58" w:rsidR="00B95A9F" w:rsidRPr="00B95A9F" w:rsidRDefault="00B95A9F" w:rsidP="00530403">
            <w:pPr>
              <w:ind w:left="-5"/>
              <w:rPr>
                <w:rFonts w:asciiTheme="minorHAnsi" w:hAnsiTheme="minorHAnsi" w:cstheme="minorHAnsi"/>
              </w:rPr>
            </w:pPr>
            <w:r w:rsidRPr="00B95A9F">
              <w:rPr>
                <w:rFonts w:asciiTheme="minorHAnsi" w:hAnsiTheme="minorHAnsi" w:cstheme="minorHAnsi"/>
              </w:rPr>
              <w:t>Due to the rural nature of Whins Lane and the site's location near the junction with George</w:t>
            </w:r>
            <w:r w:rsidR="00530403">
              <w:rPr>
                <w:rFonts w:asciiTheme="minorHAnsi" w:hAnsiTheme="minorHAnsi" w:cstheme="minorHAnsi"/>
              </w:rPr>
              <w:t xml:space="preserve"> </w:t>
            </w:r>
            <w:r w:rsidRPr="00B95A9F">
              <w:rPr>
                <w:rFonts w:asciiTheme="minorHAnsi" w:hAnsiTheme="minorHAnsi" w:cstheme="minorHAnsi"/>
              </w:rPr>
              <w:t xml:space="preserve">Lane traffic may be travelling below the maximum speed limit and therefore a shorter Stopping Sight Distance may be accepted.  </w:t>
            </w:r>
            <w:r w:rsidR="00AD14F2" w:rsidRPr="00B95A9F">
              <w:rPr>
                <w:rFonts w:asciiTheme="minorHAnsi" w:hAnsiTheme="minorHAnsi" w:cstheme="minorHAnsi"/>
              </w:rPr>
              <w:t>However,</w:t>
            </w:r>
            <w:r w:rsidRPr="00B95A9F">
              <w:rPr>
                <w:rFonts w:asciiTheme="minorHAnsi" w:hAnsiTheme="minorHAnsi" w:cstheme="minorHAnsi"/>
              </w:rPr>
              <w:t xml:space="preserve"> this would need to be supported through data obtained by an automated seven day survey carried out at an appropriate time of year, with prevailing weather conditions noted, to establish 85</w:t>
            </w:r>
            <w:r w:rsidRPr="00B95A9F">
              <w:rPr>
                <w:rFonts w:asciiTheme="minorHAnsi" w:hAnsiTheme="minorHAnsi" w:cstheme="minorHAnsi"/>
                <w:vertAlign w:val="superscript"/>
              </w:rPr>
              <w:t>th</w:t>
            </w:r>
            <w:r w:rsidRPr="00B95A9F">
              <w:rPr>
                <w:rFonts w:asciiTheme="minorHAnsi" w:hAnsiTheme="minorHAnsi" w:cstheme="minorHAnsi"/>
              </w:rPr>
              <w:t xml:space="preserve"> percentile speeds.</w:t>
            </w:r>
          </w:p>
          <w:p w14:paraId="54B67070" w14:textId="77777777" w:rsidR="00B95A9F" w:rsidRPr="00B95A9F" w:rsidRDefault="00B95A9F" w:rsidP="00B95A9F">
            <w:pPr>
              <w:pStyle w:val="PLANNING2"/>
              <w:ind w:left="0" w:firstLine="0"/>
              <w:rPr>
                <w:rFonts w:asciiTheme="minorHAnsi" w:hAnsiTheme="minorHAnsi" w:cstheme="minorHAnsi"/>
              </w:rPr>
            </w:pPr>
          </w:p>
          <w:p w14:paraId="76046E19" w14:textId="77777777" w:rsidR="00B95A9F" w:rsidRPr="00B95A9F" w:rsidRDefault="00B95A9F" w:rsidP="00B95A9F">
            <w:pPr>
              <w:ind w:left="-5"/>
              <w:rPr>
                <w:rFonts w:asciiTheme="minorHAnsi" w:hAnsiTheme="minorHAnsi" w:cstheme="minorHAnsi"/>
              </w:rPr>
            </w:pPr>
            <w:r w:rsidRPr="00B95A9F">
              <w:rPr>
                <w:rFonts w:asciiTheme="minorHAnsi" w:hAnsiTheme="minorHAnsi" w:cstheme="minorHAnsi"/>
              </w:rPr>
              <w:t xml:space="preserve">As the proposed development would lead to the intensification in use of the site the highway authority objects to the proposal as insufficient information has been provided to demonstrate that the necessary visibility splays can be provided at the site access.   </w:t>
            </w:r>
          </w:p>
          <w:p w14:paraId="33D89315" w14:textId="77777777" w:rsidR="00B95A9F" w:rsidRDefault="00B95A9F" w:rsidP="003F13CC">
            <w:pPr>
              <w:pStyle w:val="PLANNING2"/>
              <w:ind w:left="0" w:firstLine="0"/>
              <w:rPr>
                <w:rFonts w:asciiTheme="minorHAnsi" w:hAnsiTheme="minorHAnsi" w:cstheme="minorHAnsi"/>
                <w:szCs w:val="22"/>
              </w:rPr>
            </w:pPr>
          </w:p>
          <w:p w14:paraId="6BA122B5" w14:textId="5F4917F9" w:rsidR="000A553B" w:rsidRPr="00B95A9F" w:rsidRDefault="000A553B" w:rsidP="003F13CC">
            <w:pPr>
              <w:pStyle w:val="PLANNING2"/>
              <w:ind w:left="0" w:firstLine="0"/>
              <w:rPr>
                <w:rFonts w:asciiTheme="minorHAnsi" w:hAnsiTheme="minorHAnsi" w:cstheme="minorHAnsi"/>
                <w:szCs w:val="22"/>
              </w:rPr>
            </w:pPr>
            <w:r w:rsidRPr="00B95A9F">
              <w:rPr>
                <w:rFonts w:asciiTheme="minorHAnsi" w:hAnsiTheme="minorHAnsi" w:cstheme="minorHAnsi"/>
                <w:szCs w:val="22"/>
              </w:rPr>
              <w:t xml:space="preserve">Three adequately sized car parking spaces should be provided within the site with the internal dimensions </w:t>
            </w:r>
            <w:r w:rsidR="00E26DFD" w:rsidRPr="00B95A9F">
              <w:rPr>
                <w:rFonts w:asciiTheme="minorHAnsi" w:hAnsiTheme="minorHAnsi" w:cstheme="minorHAnsi"/>
                <w:szCs w:val="22"/>
              </w:rPr>
              <w:t>for</w:t>
            </w:r>
            <w:r w:rsidRPr="00B95A9F">
              <w:rPr>
                <w:rFonts w:asciiTheme="minorHAnsi" w:hAnsiTheme="minorHAnsi" w:cstheme="minorHAnsi"/>
                <w:szCs w:val="22"/>
              </w:rPr>
              <w:t xml:space="preserve"> the garage of 6m x 3m.  The parking layout should enable vehicles to enter and leave the si</w:t>
            </w:r>
            <w:r w:rsidR="00E26DFD" w:rsidRPr="00B95A9F">
              <w:rPr>
                <w:rFonts w:asciiTheme="minorHAnsi" w:hAnsiTheme="minorHAnsi" w:cstheme="minorHAnsi"/>
                <w:szCs w:val="22"/>
              </w:rPr>
              <w:t>t</w:t>
            </w:r>
            <w:r w:rsidRPr="00B95A9F">
              <w:rPr>
                <w:rFonts w:asciiTheme="minorHAnsi" w:hAnsiTheme="minorHAnsi" w:cstheme="minorHAnsi"/>
                <w:szCs w:val="22"/>
              </w:rPr>
              <w:t>e in forward gear.</w:t>
            </w:r>
            <w:r w:rsidR="00B95A9F" w:rsidRPr="00B95A9F">
              <w:rPr>
                <w:rFonts w:asciiTheme="minorHAnsi" w:hAnsiTheme="minorHAnsi" w:cstheme="minorHAnsi"/>
                <w:szCs w:val="22"/>
              </w:rPr>
              <w:t xml:space="preserve"> </w:t>
            </w:r>
          </w:p>
          <w:p w14:paraId="57326BA2" w14:textId="77777777" w:rsidR="00B95A9F" w:rsidRDefault="00B95A9F" w:rsidP="003F13CC">
            <w:pPr>
              <w:pStyle w:val="PLANNING2"/>
              <w:ind w:left="0" w:firstLine="0"/>
              <w:rPr>
                <w:rFonts w:asciiTheme="minorHAnsi" w:hAnsiTheme="minorHAnsi" w:cstheme="minorHAnsi"/>
                <w:szCs w:val="22"/>
              </w:rPr>
            </w:pPr>
          </w:p>
          <w:p w14:paraId="443AFAAD" w14:textId="1B2BB79E" w:rsidR="00530403" w:rsidRDefault="00530403" w:rsidP="003F13CC">
            <w:pPr>
              <w:pStyle w:val="PLANNING2"/>
              <w:ind w:left="0" w:firstLine="0"/>
              <w:rPr>
                <w:rFonts w:asciiTheme="minorHAnsi" w:hAnsiTheme="minorHAnsi" w:cstheme="minorHAnsi"/>
                <w:szCs w:val="22"/>
              </w:rPr>
            </w:pPr>
            <w:r>
              <w:rPr>
                <w:rFonts w:asciiTheme="minorHAnsi" w:hAnsiTheme="minorHAnsi" w:cstheme="minorHAnsi"/>
                <w:szCs w:val="22"/>
              </w:rPr>
              <w:lastRenderedPageBreak/>
              <w:t>The application form states that a total of six spaces are proposed including spaces to be retained.  The submitted plan indicate four spaces within the site.</w:t>
            </w:r>
          </w:p>
          <w:p w14:paraId="5B9B73F4" w14:textId="77777777" w:rsidR="00530403" w:rsidRPr="00B95A9F" w:rsidRDefault="00530403" w:rsidP="003F13CC">
            <w:pPr>
              <w:pStyle w:val="PLANNING2"/>
              <w:ind w:left="0" w:firstLine="0"/>
              <w:rPr>
                <w:rFonts w:asciiTheme="minorHAnsi" w:hAnsiTheme="minorHAnsi" w:cstheme="minorHAnsi"/>
                <w:szCs w:val="22"/>
              </w:rPr>
            </w:pPr>
          </w:p>
          <w:p w14:paraId="3E305567" w14:textId="148F2314" w:rsidR="00B95A9F" w:rsidRPr="00B95A9F" w:rsidRDefault="00B95A9F" w:rsidP="00B95A9F">
            <w:pPr>
              <w:ind w:left="-5"/>
              <w:rPr>
                <w:rFonts w:asciiTheme="minorHAnsi" w:hAnsiTheme="minorHAnsi" w:cstheme="minorHAnsi"/>
              </w:rPr>
            </w:pPr>
            <w:r w:rsidRPr="00B95A9F">
              <w:rPr>
                <w:rFonts w:asciiTheme="minorHAnsi" w:hAnsiTheme="minorHAnsi" w:cstheme="minorHAnsi"/>
              </w:rPr>
              <w:t xml:space="preserve">Whilst the proposed integral single garage is considered adequately sized internally to provide one car parking space and could also provide secure cycle storage and an electric vehicle charging point, there is insufficient area in front of the garage to allow a vehicle to manoeuvre to or from the garage.  </w:t>
            </w:r>
            <w:r w:rsidR="00AD14F2" w:rsidRPr="00B95A9F">
              <w:rPr>
                <w:rFonts w:asciiTheme="minorHAnsi" w:hAnsiTheme="minorHAnsi" w:cstheme="minorHAnsi"/>
              </w:rPr>
              <w:t>The</w:t>
            </w:r>
            <w:r w:rsidR="00AD14F2">
              <w:rPr>
                <w:rFonts w:asciiTheme="minorHAnsi" w:hAnsiTheme="minorHAnsi" w:cstheme="minorHAnsi"/>
              </w:rPr>
              <w:t>r</w:t>
            </w:r>
            <w:r w:rsidR="00AD14F2" w:rsidRPr="00B95A9F">
              <w:rPr>
                <w:rFonts w:asciiTheme="minorHAnsi" w:hAnsiTheme="minorHAnsi" w:cstheme="minorHAnsi"/>
              </w:rPr>
              <w:t>efore,</w:t>
            </w:r>
            <w:r w:rsidRPr="00B95A9F">
              <w:rPr>
                <w:rFonts w:asciiTheme="minorHAnsi" w:hAnsiTheme="minorHAnsi" w:cstheme="minorHAnsi"/>
              </w:rPr>
              <w:t xml:space="preserve"> this </w:t>
            </w:r>
            <w:r w:rsidR="00AD14F2">
              <w:rPr>
                <w:rFonts w:asciiTheme="minorHAnsi" w:hAnsiTheme="minorHAnsi" w:cstheme="minorHAnsi"/>
              </w:rPr>
              <w:t xml:space="preserve">space </w:t>
            </w:r>
            <w:r w:rsidRPr="00B95A9F">
              <w:rPr>
                <w:rFonts w:asciiTheme="minorHAnsi" w:hAnsiTheme="minorHAnsi" w:cstheme="minorHAnsi"/>
              </w:rPr>
              <w:t xml:space="preserve">should not be counted towards the off-road parking provision. </w:t>
            </w:r>
          </w:p>
          <w:p w14:paraId="011282CB" w14:textId="77777777" w:rsidR="00B95A9F" w:rsidRDefault="00B95A9F" w:rsidP="003F13CC">
            <w:pPr>
              <w:pStyle w:val="PLANNING2"/>
              <w:ind w:left="0" w:firstLine="0"/>
              <w:rPr>
                <w:rFonts w:asciiTheme="minorHAnsi" w:hAnsiTheme="minorHAnsi" w:cstheme="minorHAnsi"/>
                <w:szCs w:val="22"/>
              </w:rPr>
            </w:pPr>
          </w:p>
          <w:p w14:paraId="340B7B65" w14:textId="63105D1E" w:rsidR="00AD14F2" w:rsidRPr="00AD14F2" w:rsidRDefault="00AD14F2" w:rsidP="00AD14F2">
            <w:pPr>
              <w:ind w:left="-5"/>
              <w:rPr>
                <w:rFonts w:asciiTheme="minorHAnsi" w:hAnsiTheme="minorHAnsi" w:cstheme="minorHAnsi"/>
              </w:rPr>
            </w:pPr>
            <w:r w:rsidRPr="00AD14F2">
              <w:rPr>
                <w:rFonts w:asciiTheme="minorHAnsi" w:hAnsiTheme="minorHAnsi" w:cstheme="minorHAnsi"/>
              </w:rPr>
              <w:t xml:space="preserve">A further three car parking spaces are shown on the proposed ground floor plan.  Whilst these are adequately sized to be considered as parking provision.  However, the constrained site layout would require multiple internal manoeuvres, which could lead to vehicles reversing to or from the highway or being parked on Whins Lane, both of which raise highway safety concerns. </w:t>
            </w:r>
          </w:p>
          <w:p w14:paraId="5827CC19" w14:textId="77777777" w:rsidR="00AD14F2" w:rsidRPr="00AD14F2" w:rsidRDefault="00AD14F2" w:rsidP="003F13CC">
            <w:pPr>
              <w:pStyle w:val="PLANNING2"/>
              <w:ind w:left="0" w:firstLine="0"/>
              <w:rPr>
                <w:rFonts w:asciiTheme="minorHAnsi" w:hAnsiTheme="minorHAnsi" w:cstheme="minorHAnsi"/>
                <w:szCs w:val="22"/>
              </w:rPr>
            </w:pPr>
          </w:p>
          <w:p w14:paraId="252CDD4E" w14:textId="163F9BD7" w:rsidR="000A553B" w:rsidRPr="00B95A9F" w:rsidRDefault="00E26DFD" w:rsidP="003F13CC">
            <w:pPr>
              <w:pStyle w:val="PLANNING2"/>
              <w:ind w:left="0" w:firstLine="0"/>
              <w:rPr>
                <w:rFonts w:asciiTheme="minorHAnsi" w:hAnsiTheme="minorHAnsi" w:cstheme="minorHAnsi"/>
                <w:szCs w:val="22"/>
              </w:rPr>
            </w:pPr>
            <w:r w:rsidRPr="00B95A9F">
              <w:rPr>
                <w:rFonts w:asciiTheme="minorHAnsi" w:hAnsiTheme="minorHAnsi" w:cstheme="minorHAnsi"/>
                <w:szCs w:val="22"/>
              </w:rPr>
              <w:t xml:space="preserve">Given </w:t>
            </w:r>
            <w:r w:rsidR="00B95A9F" w:rsidRPr="00B95A9F">
              <w:rPr>
                <w:rFonts w:asciiTheme="minorHAnsi" w:hAnsiTheme="minorHAnsi" w:cstheme="minorHAnsi"/>
                <w:szCs w:val="22"/>
              </w:rPr>
              <w:t>the p</w:t>
            </w:r>
            <w:r w:rsidRPr="00B95A9F">
              <w:rPr>
                <w:rFonts w:asciiTheme="minorHAnsi" w:hAnsiTheme="minorHAnsi" w:cstheme="minorHAnsi"/>
                <w:szCs w:val="22"/>
              </w:rPr>
              <w:t xml:space="preserve">roximity </w:t>
            </w:r>
            <w:r w:rsidR="00B95A9F" w:rsidRPr="00B95A9F">
              <w:rPr>
                <w:rFonts w:asciiTheme="minorHAnsi" w:hAnsiTheme="minorHAnsi" w:cstheme="minorHAnsi"/>
                <w:szCs w:val="22"/>
              </w:rPr>
              <w:t xml:space="preserve">of the site access </w:t>
            </w:r>
            <w:r w:rsidRPr="00B95A9F">
              <w:rPr>
                <w:rFonts w:asciiTheme="minorHAnsi" w:hAnsiTheme="minorHAnsi" w:cstheme="minorHAnsi"/>
                <w:szCs w:val="22"/>
              </w:rPr>
              <w:t xml:space="preserve">with George Lane </w:t>
            </w:r>
            <w:r w:rsidR="00B95A9F" w:rsidRPr="00B95A9F">
              <w:rPr>
                <w:rFonts w:asciiTheme="minorHAnsi" w:hAnsiTheme="minorHAnsi" w:cstheme="minorHAnsi"/>
                <w:szCs w:val="22"/>
              </w:rPr>
              <w:t xml:space="preserve">and that </w:t>
            </w:r>
            <w:r w:rsidRPr="00B95A9F">
              <w:rPr>
                <w:rFonts w:asciiTheme="minorHAnsi" w:hAnsiTheme="minorHAnsi" w:cstheme="minorHAnsi"/>
                <w:szCs w:val="22"/>
              </w:rPr>
              <w:t>this is a previously undeveloped site</w:t>
            </w:r>
            <w:r w:rsidR="00B95A9F" w:rsidRPr="00B95A9F">
              <w:rPr>
                <w:rFonts w:asciiTheme="minorHAnsi" w:hAnsiTheme="minorHAnsi" w:cstheme="minorHAnsi"/>
                <w:szCs w:val="22"/>
              </w:rPr>
              <w:t>,</w:t>
            </w:r>
            <w:r w:rsidRPr="00B95A9F">
              <w:rPr>
                <w:rFonts w:asciiTheme="minorHAnsi" w:hAnsiTheme="minorHAnsi" w:cstheme="minorHAnsi"/>
                <w:szCs w:val="22"/>
              </w:rPr>
              <w:t xml:space="preserve"> a construction method statement including site plan</w:t>
            </w:r>
            <w:r w:rsidR="00B95A9F" w:rsidRPr="00B95A9F">
              <w:rPr>
                <w:rFonts w:asciiTheme="minorHAnsi" w:hAnsiTheme="minorHAnsi" w:cstheme="minorHAnsi"/>
                <w:szCs w:val="22"/>
              </w:rPr>
              <w:t>,</w:t>
            </w:r>
            <w:r w:rsidRPr="00B95A9F">
              <w:rPr>
                <w:rFonts w:asciiTheme="minorHAnsi" w:hAnsiTheme="minorHAnsi" w:cstheme="minorHAnsi"/>
                <w:szCs w:val="22"/>
              </w:rPr>
              <w:t xml:space="preserve"> would need to be submitted demonstrating that the development would not result in a detrimental impact on the surrounding highway network and residents</w:t>
            </w:r>
          </w:p>
          <w:p w14:paraId="350EB860" w14:textId="77777777" w:rsidR="005B7D28" w:rsidRPr="00B95A9F" w:rsidRDefault="005B7D28" w:rsidP="003F13CC">
            <w:pPr>
              <w:pStyle w:val="PLANNING2"/>
              <w:ind w:left="0" w:firstLine="0"/>
              <w:rPr>
                <w:rFonts w:asciiTheme="minorHAnsi" w:hAnsiTheme="minorHAnsi" w:cstheme="minorHAnsi"/>
                <w:szCs w:val="22"/>
              </w:rPr>
            </w:pPr>
          </w:p>
          <w:p w14:paraId="3C8E9EF9" w14:textId="1AA147FB" w:rsidR="005B7D28" w:rsidRPr="00AD14F2" w:rsidRDefault="00AD14F2" w:rsidP="005B7D28">
            <w:pPr>
              <w:ind w:left="-5"/>
              <w:rPr>
                <w:rFonts w:asciiTheme="minorHAnsi" w:hAnsiTheme="minorHAnsi" w:cstheme="minorHAnsi"/>
              </w:rPr>
            </w:pPr>
            <w:r w:rsidRPr="00AD14F2">
              <w:rPr>
                <w:rFonts w:asciiTheme="minorHAnsi" w:hAnsiTheme="minorHAnsi" w:cstheme="minorHAnsi"/>
              </w:rPr>
              <w:t>T</w:t>
            </w:r>
            <w:r w:rsidR="005B7D28" w:rsidRPr="00AD14F2">
              <w:rPr>
                <w:rFonts w:asciiTheme="minorHAnsi" w:hAnsiTheme="minorHAnsi" w:cstheme="minorHAnsi"/>
              </w:rPr>
              <w:t>he proposed development as submitted</w:t>
            </w:r>
            <w:r w:rsidRPr="00AD14F2">
              <w:rPr>
                <w:rFonts w:asciiTheme="minorHAnsi" w:hAnsiTheme="minorHAnsi" w:cstheme="minorHAnsi"/>
              </w:rPr>
              <w:t>, therefore raises</w:t>
            </w:r>
            <w:r w:rsidR="005B7D28" w:rsidRPr="00AD14F2">
              <w:rPr>
                <w:rFonts w:asciiTheme="minorHAnsi" w:hAnsiTheme="minorHAnsi" w:cstheme="minorHAnsi"/>
              </w:rPr>
              <w:t xml:space="preserve"> highway safety concerns due to the provision of insufficient visibility splays contrary to </w:t>
            </w:r>
            <w:r>
              <w:rPr>
                <w:rFonts w:asciiTheme="minorHAnsi" w:hAnsiTheme="minorHAnsi" w:cstheme="minorHAnsi"/>
              </w:rPr>
              <w:t>Para 1</w:t>
            </w:r>
            <w:r w:rsidR="00F34F22">
              <w:rPr>
                <w:rFonts w:asciiTheme="minorHAnsi" w:hAnsiTheme="minorHAnsi" w:cstheme="minorHAnsi"/>
              </w:rPr>
              <w:t>15</w:t>
            </w:r>
            <w:r>
              <w:rPr>
                <w:rFonts w:asciiTheme="minorHAnsi" w:hAnsiTheme="minorHAnsi" w:cstheme="minorHAnsi"/>
              </w:rPr>
              <w:t xml:space="preserve"> of the </w:t>
            </w:r>
            <w:r w:rsidR="005B7D28" w:rsidRPr="00AD14F2">
              <w:rPr>
                <w:rFonts w:asciiTheme="minorHAnsi" w:hAnsiTheme="minorHAnsi" w:cstheme="minorHAnsi"/>
              </w:rPr>
              <w:t>N</w:t>
            </w:r>
            <w:r>
              <w:rPr>
                <w:rFonts w:asciiTheme="minorHAnsi" w:hAnsiTheme="minorHAnsi" w:cstheme="minorHAnsi"/>
              </w:rPr>
              <w:t xml:space="preserve">ational </w:t>
            </w:r>
            <w:r w:rsidR="005B7D28" w:rsidRPr="00AD14F2">
              <w:rPr>
                <w:rFonts w:asciiTheme="minorHAnsi" w:hAnsiTheme="minorHAnsi" w:cstheme="minorHAnsi"/>
              </w:rPr>
              <w:t>P</w:t>
            </w:r>
            <w:r>
              <w:rPr>
                <w:rFonts w:asciiTheme="minorHAnsi" w:hAnsiTheme="minorHAnsi" w:cstheme="minorHAnsi"/>
              </w:rPr>
              <w:t xml:space="preserve">lanning </w:t>
            </w:r>
            <w:r w:rsidR="005B7D28" w:rsidRPr="00AD14F2">
              <w:rPr>
                <w:rFonts w:asciiTheme="minorHAnsi" w:hAnsiTheme="minorHAnsi" w:cstheme="minorHAnsi"/>
              </w:rPr>
              <w:t>P</w:t>
            </w:r>
            <w:r>
              <w:rPr>
                <w:rFonts w:asciiTheme="minorHAnsi" w:hAnsiTheme="minorHAnsi" w:cstheme="minorHAnsi"/>
              </w:rPr>
              <w:t xml:space="preserve">olicy </w:t>
            </w:r>
            <w:r w:rsidR="005B7D28" w:rsidRPr="00AD14F2">
              <w:rPr>
                <w:rFonts w:asciiTheme="minorHAnsi" w:hAnsiTheme="minorHAnsi" w:cstheme="minorHAnsi"/>
              </w:rPr>
              <w:t>F</w:t>
            </w:r>
            <w:r>
              <w:rPr>
                <w:rFonts w:asciiTheme="minorHAnsi" w:hAnsiTheme="minorHAnsi" w:cstheme="minorHAnsi"/>
              </w:rPr>
              <w:t>ramework</w:t>
            </w:r>
            <w:r w:rsidR="005B7D28" w:rsidRPr="00AD14F2">
              <w:rPr>
                <w:rFonts w:asciiTheme="minorHAnsi" w:hAnsiTheme="minorHAnsi" w:cstheme="minorHAnsi"/>
              </w:rPr>
              <w:t xml:space="preserve">.   </w:t>
            </w:r>
          </w:p>
          <w:p w14:paraId="46757C37" w14:textId="77777777" w:rsidR="005B7D28" w:rsidRPr="00AD14F2" w:rsidRDefault="005B7D28" w:rsidP="005B7D28">
            <w:pPr>
              <w:spacing w:line="259" w:lineRule="auto"/>
              <w:rPr>
                <w:rFonts w:asciiTheme="minorHAnsi" w:hAnsiTheme="minorHAnsi" w:cstheme="minorHAnsi"/>
              </w:rPr>
            </w:pPr>
            <w:r w:rsidRPr="00AD14F2">
              <w:rPr>
                <w:rFonts w:asciiTheme="minorHAnsi" w:hAnsiTheme="minorHAnsi" w:cstheme="minorHAnsi"/>
              </w:rPr>
              <w:t xml:space="preserve"> </w:t>
            </w:r>
          </w:p>
          <w:p w14:paraId="242B27F1" w14:textId="6FC1138D" w:rsidR="005B7D28" w:rsidRPr="00AD14F2" w:rsidRDefault="005B7D28" w:rsidP="005B7D28">
            <w:pPr>
              <w:ind w:left="-5"/>
              <w:rPr>
                <w:rFonts w:asciiTheme="minorHAnsi" w:hAnsiTheme="minorHAnsi" w:cstheme="minorHAnsi"/>
              </w:rPr>
            </w:pPr>
            <w:r w:rsidRPr="00AD14F2">
              <w:rPr>
                <w:rFonts w:asciiTheme="minorHAnsi" w:hAnsiTheme="minorHAnsi" w:cstheme="minorHAnsi"/>
              </w:rPr>
              <w:t xml:space="preserve">The inadequate visibility splays on Whins Lane are likely to lead to an unacceptable conflict between those emerging from the private access and highway users travelling along Whins Lane which could result </w:t>
            </w:r>
            <w:r w:rsidR="00AD14F2" w:rsidRPr="00AD14F2">
              <w:rPr>
                <w:rFonts w:asciiTheme="minorHAnsi" w:hAnsiTheme="minorHAnsi" w:cstheme="minorHAnsi"/>
              </w:rPr>
              <w:t xml:space="preserve">an unacceptable impact on highway safety contrary to </w:t>
            </w:r>
            <w:r w:rsidR="00AD14F2">
              <w:rPr>
                <w:rFonts w:asciiTheme="minorHAnsi" w:hAnsiTheme="minorHAnsi" w:cstheme="minorHAnsi"/>
              </w:rPr>
              <w:t>Policy DMI2</w:t>
            </w:r>
            <w:r w:rsidR="00A14A45">
              <w:rPr>
                <w:rFonts w:asciiTheme="minorHAnsi" w:hAnsiTheme="minorHAnsi" w:cstheme="minorHAnsi"/>
              </w:rPr>
              <w:t xml:space="preserve"> and DMG3</w:t>
            </w:r>
            <w:r w:rsidR="00AD14F2">
              <w:rPr>
                <w:rFonts w:asciiTheme="minorHAnsi" w:hAnsiTheme="minorHAnsi" w:cstheme="minorHAnsi"/>
              </w:rPr>
              <w:t xml:space="preserve"> of the Ribble Valley Core Strategy.</w:t>
            </w:r>
          </w:p>
          <w:p w14:paraId="337694ED" w14:textId="04BBF706" w:rsidR="00824DB6" w:rsidRPr="009608F9" w:rsidRDefault="00824DB6" w:rsidP="00EA09F9">
            <w:pPr>
              <w:pStyle w:val="Header"/>
              <w:tabs>
                <w:tab w:val="clear" w:pos="4153"/>
                <w:tab w:val="clear" w:pos="8306"/>
              </w:tabs>
              <w:contextualSpacing/>
              <w:jc w:val="both"/>
              <w:rPr>
                <w:rFonts w:asciiTheme="minorHAnsi" w:hAnsiTheme="minorHAnsi" w:cstheme="minorHAnsi"/>
                <w:b/>
                <w:szCs w:val="22"/>
              </w:rPr>
            </w:pPr>
          </w:p>
        </w:tc>
      </w:tr>
      <w:tr w:rsidR="00530403" w:rsidRPr="009608F9" w14:paraId="7DCEE952" w14:textId="77777777" w:rsidTr="003F5D80">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DA6578F" w14:textId="77777777" w:rsidR="00530403" w:rsidRDefault="00530403" w:rsidP="00EA09F9">
            <w:pPr>
              <w:pStyle w:val="Header"/>
              <w:tabs>
                <w:tab w:val="clear" w:pos="4153"/>
                <w:tab w:val="clear" w:pos="8306"/>
              </w:tabs>
              <w:contextualSpacing/>
              <w:jc w:val="both"/>
              <w:rPr>
                <w:rFonts w:asciiTheme="minorHAnsi" w:hAnsiTheme="minorHAnsi" w:cstheme="minorHAnsi"/>
                <w:b/>
                <w:szCs w:val="22"/>
              </w:rPr>
            </w:pPr>
            <w:r>
              <w:rPr>
                <w:rFonts w:asciiTheme="minorHAnsi" w:hAnsiTheme="minorHAnsi" w:cstheme="minorHAnsi"/>
                <w:b/>
                <w:szCs w:val="22"/>
              </w:rPr>
              <w:lastRenderedPageBreak/>
              <w:t>Drainage:</w:t>
            </w:r>
          </w:p>
          <w:p w14:paraId="079763C1" w14:textId="77777777" w:rsidR="00530403" w:rsidRPr="00530403" w:rsidRDefault="00530403" w:rsidP="00EA09F9">
            <w:pPr>
              <w:pStyle w:val="Header"/>
              <w:tabs>
                <w:tab w:val="clear" w:pos="4153"/>
                <w:tab w:val="clear" w:pos="8306"/>
              </w:tabs>
              <w:contextualSpacing/>
              <w:jc w:val="both"/>
              <w:rPr>
                <w:rFonts w:asciiTheme="minorHAnsi" w:hAnsiTheme="minorHAnsi" w:cstheme="minorHAnsi"/>
                <w:bCs/>
                <w:szCs w:val="22"/>
              </w:rPr>
            </w:pPr>
          </w:p>
          <w:p w14:paraId="3E5FAA10" w14:textId="6694FB3F" w:rsidR="00530403" w:rsidRDefault="00530403" w:rsidP="00EA09F9">
            <w:pPr>
              <w:pStyle w:val="Header"/>
              <w:tabs>
                <w:tab w:val="clear" w:pos="4153"/>
                <w:tab w:val="clear" w:pos="8306"/>
              </w:tabs>
              <w:contextualSpacing/>
              <w:jc w:val="both"/>
              <w:rPr>
                <w:rFonts w:asciiTheme="minorHAnsi" w:hAnsiTheme="minorHAnsi" w:cstheme="minorHAnsi"/>
                <w:bCs/>
                <w:szCs w:val="22"/>
              </w:rPr>
            </w:pPr>
            <w:r>
              <w:rPr>
                <w:rFonts w:asciiTheme="minorHAnsi" w:hAnsiTheme="minorHAnsi" w:cstheme="minorHAnsi"/>
                <w:bCs/>
                <w:szCs w:val="22"/>
              </w:rPr>
              <w:t>The site is not within a Flood Risk area.  Limited details of proposed drainage have been provided with the form indicating Sustainable drainage system and soakaway for surface water and mains sewer for foul.</w:t>
            </w:r>
          </w:p>
          <w:p w14:paraId="4EB51DF7" w14:textId="1A0F4B75" w:rsidR="00530403" w:rsidRPr="00530403" w:rsidRDefault="00530403" w:rsidP="00EA09F9">
            <w:pPr>
              <w:pStyle w:val="Header"/>
              <w:tabs>
                <w:tab w:val="clear" w:pos="4153"/>
                <w:tab w:val="clear" w:pos="8306"/>
              </w:tabs>
              <w:contextualSpacing/>
              <w:jc w:val="both"/>
              <w:rPr>
                <w:rFonts w:asciiTheme="minorHAnsi" w:hAnsiTheme="minorHAnsi" w:cstheme="minorHAnsi"/>
                <w:bCs/>
                <w:szCs w:val="22"/>
              </w:rPr>
            </w:pPr>
            <w:r>
              <w:rPr>
                <w:rFonts w:asciiTheme="minorHAnsi" w:hAnsiTheme="minorHAnsi" w:cstheme="minorHAnsi"/>
                <w:bCs/>
                <w:szCs w:val="22"/>
              </w:rPr>
              <w:t>This can be dealt with by an appropriate condition requiring details to be provide</w:t>
            </w:r>
            <w:r w:rsidR="00A14A45">
              <w:rPr>
                <w:rFonts w:asciiTheme="minorHAnsi" w:hAnsiTheme="minorHAnsi" w:cstheme="minorHAnsi"/>
                <w:bCs/>
                <w:szCs w:val="22"/>
              </w:rPr>
              <w:t>d</w:t>
            </w:r>
            <w:r>
              <w:rPr>
                <w:rFonts w:asciiTheme="minorHAnsi" w:hAnsiTheme="minorHAnsi" w:cstheme="minorHAnsi"/>
                <w:bCs/>
                <w:szCs w:val="22"/>
              </w:rPr>
              <w:t>.</w:t>
            </w:r>
          </w:p>
          <w:p w14:paraId="06A4DD6A" w14:textId="32D70F55" w:rsidR="00530403" w:rsidRPr="009608F9" w:rsidRDefault="00530403" w:rsidP="00EA09F9">
            <w:pPr>
              <w:pStyle w:val="Header"/>
              <w:tabs>
                <w:tab w:val="clear" w:pos="4153"/>
                <w:tab w:val="clear" w:pos="8306"/>
              </w:tabs>
              <w:contextualSpacing/>
              <w:jc w:val="both"/>
              <w:rPr>
                <w:rFonts w:asciiTheme="minorHAnsi" w:hAnsiTheme="minorHAnsi" w:cstheme="minorHAnsi"/>
                <w:b/>
                <w:szCs w:val="22"/>
              </w:rPr>
            </w:pPr>
          </w:p>
        </w:tc>
      </w:tr>
      <w:tr w:rsidR="00C0704D" w:rsidRPr="009608F9" w14:paraId="6D877C31" w14:textId="77777777" w:rsidTr="003F5D80">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9608F9" w:rsidRDefault="00C0704D" w:rsidP="00EA09F9">
            <w:pPr>
              <w:pStyle w:val="Header"/>
              <w:tabs>
                <w:tab w:val="clear" w:pos="4153"/>
                <w:tab w:val="clear" w:pos="8306"/>
              </w:tabs>
              <w:contextualSpacing/>
              <w:jc w:val="both"/>
              <w:rPr>
                <w:rFonts w:asciiTheme="minorHAnsi" w:hAnsiTheme="minorHAnsi" w:cstheme="minorHAnsi"/>
                <w:b/>
                <w:szCs w:val="22"/>
              </w:rPr>
            </w:pPr>
            <w:r w:rsidRPr="009608F9">
              <w:rPr>
                <w:rFonts w:asciiTheme="minorHAnsi" w:hAnsiTheme="minorHAnsi" w:cstheme="minorHAnsi"/>
                <w:b/>
                <w:szCs w:val="22"/>
              </w:rPr>
              <w:t>Landscape/Ecology:</w:t>
            </w:r>
          </w:p>
          <w:p w14:paraId="146AE09E" w14:textId="77777777" w:rsidR="00C0704D" w:rsidRPr="009608F9" w:rsidRDefault="00C0704D" w:rsidP="00EA09F9">
            <w:pPr>
              <w:pStyle w:val="Header"/>
              <w:tabs>
                <w:tab w:val="clear" w:pos="4153"/>
                <w:tab w:val="clear" w:pos="8306"/>
              </w:tabs>
              <w:contextualSpacing/>
              <w:jc w:val="both"/>
              <w:rPr>
                <w:rFonts w:asciiTheme="minorHAnsi" w:hAnsiTheme="minorHAnsi" w:cstheme="minorHAnsi"/>
                <w:b/>
                <w:szCs w:val="22"/>
              </w:rPr>
            </w:pPr>
          </w:p>
          <w:p w14:paraId="0ABEA108" w14:textId="689189B4" w:rsidR="00EF7526" w:rsidRDefault="00EF7526" w:rsidP="003F13CC">
            <w:pPr>
              <w:pStyle w:val="PLANNING2"/>
              <w:ind w:left="0" w:firstLine="0"/>
              <w:rPr>
                <w:rFonts w:asciiTheme="minorHAnsi" w:hAnsiTheme="minorHAnsi" w:cstheme="minorHAnsi"/>
                <w:szCs w:val="22"/>
                <w:highlight w:val="yellow"/>
              </w:rPr>
            </w:pPr>
            <w:r>
              <w:rPr>
                <w:rFonts w:asciiTheme="minorHAnsi" w:hAnsiTheme="minorHAnsi" w:cstheme="minorHAnsi"/>
                <w:szCs w:val="22"/>
              </w:rPr>
              <w:t>Despite the site incorporating a Tree Preservation Order t</w:t>
            </w:r>
            <w:r w:rsidR="000A553B">
              <w:rPr>
                <w:rFonts w:asciiTheme="minorHAnsi" w:hAnsiTheme="minorHAnsi" w:cstheme="minorHAnsi"/>
                <w:szCs w:val="22"/>
              </w:rPr>
              <w:t>he a</w:t>
            </w:r>
            <w:r w:rsidR="003F13CC" w:rsidRPr="00D028E4">
              <w:rPr>
                <w:rFonts w:asciiTheme="minorHAnsi" w:hAnsiTheme="minorHAnsi" w:cstheme="minorHAnsi"/>
                <w:szCs w:val="22"/>
              </w:rPr>
              <w:t xml:space="preserve">pplication </w:t>
            </w:r>
            <w:r>
              <w:rPr>
                <w:rFonts w:asciiTheme="minorHAnsi" w:hAnsiTheme="minorHAnsi" w:cstheme="minorHAnsi"/>
                <w:szCs w:val="22"/>
              </w:rPr>
              <w:t>has</w:t>
            </w:r>
            <w:r w:rsidR="003F13CC" w:rsidRPr="00D028E4">
              <w:rPr>
                <w:rFonts w:asciiTheme="minorHAnsi" w:hAnsiTheme="minorHAnsi" w:cstheme="minorHAnsi"/>
                <w:szCs w:val="22"/>
              </w:rPr>
              <w:t xml:space="preserve"> </w:t>
            </w:r>
            <w:r>
              <w:rPr>
                <w:rFonts w:asciiTheme="minorHAnsi" w:hAnsiTheme="minorHAnsi" w:cstheme="minorHAnsi"/>
                <w:szCs w:val="22"/>
              </w:rPr>
              <w:t xml:space="preserve">not been </w:t>
            </w:r>
            <w:r w:rsidR="003F13CC" w:rsidRPr="00D028E4">
              <w:rPr>
                <w:rFonts w:asciiTheme="minorHAnsi" w:hAnsiTheme="minorHAnsi" w:cstheme="minorHAnsi"/>
                <w:szCs w:val="22"/>
              </w:rPr>
              <w:t xml:space="preserve">accompanied by an Arboricultural </w:t>
            </w:r>
            <w:r>
              <w:rPr>
                <w:rFonts w:asciiTheme="minorHAnsi" w:hAnsiTheme="minorHAnsi" w:cstheme="minorHAnsi"/>
                <w:szCs w:val="22"/>
              </w:rPr>
              <w:t xml:space="preserve">Report which sets out the conditions and constraints of the trees on the site, therefore a full </w:t>
            </w:r>
            <w:r w:rsidR="003F13CC" w:rsidRPr="00D028E4">
              <w:rPr>
                <w:rFonts w:asciiTheme="minorHAnsi" w:hAnsiTheme="minorHAnsi" w:cstheme="minorHAnsi"/>
                <w:szCs w:val="22"/>
              </w:rPr>
              <w:t>Impact Assessment which categorises</w:t>
            </w:r>
            <w:r w:rsidR="003F13CC" w:rsidRPr="00EF7526">
              <w:rPr>
                <w:rFonts w:asciiTheme="minorHAnsi" w:hAnsiTheme="minorHAnsi" w:cstheme="minorHAnsi"/>
                <w:szCs w:val="22"/>
              </w:rPr>
              <w:t xml:space="preserve"> all the trees </w:t>
            </w:r>
            <w:r w:rsidRPr="00EF7526">
              <w:rPr>
                <w:rFonts w:asciiTheme="minorHAnsi" w:hAnsiTheme="minorHAnsi" w:cstheme="minorHAnsi"/>
                <w:szCs w:val="22"/>
              </w:rPr>
              <w:t>on site has not been submitted for assessment.</w:t>
            </w:r>
          </w:p>
          <w:p w14:paraId="4D481C14" w14:textId="77777777" w:rsidR="00EF7526" w:rsidRDefault="00EF7526" w:rsidP="003F13CC">
            <w:pPr>
              <w:pStyle w:val="PLANNING2"/>
              <w:ind w:left="0" w:firstLine="0"/>
              <w:rPr>
                <w:rFonts w:asciiTheme="minorHAnsi" w:hAnsiTheme="minorHAnsi" w:cstheme="minorHAnsi"/>
                <w:szCs w:val="22"/>
                <w:highlight w:val="yellow"/>
              </w:rPr>
            </w:pPr>
          </w:p>
          <w:p w14:paraId="2A7D78D7" w14:textId="1DB1BC5C" w:rsidR="00530403" w:rsidRPr="002123D1" w:rsidRDefault="00530403" w:rsidP="003F13CC">
            <w:pPr>
              <w:pStyle w:val="PLANNING2"/>
              <w:ind w:left="0" w:firstLine="0"/>
              <w:rPr>
                <w:rFonts w:asciiTheme="minorHAnsi" w:hAnsiTheme="minorHAnsi" w:cstheme="minorHAnsi"/>
                <w:szCs w:val="22"/>
              </w:rPr>
            </w:pPr>
            <w:r w:rsidRPr="002123D1">
              <w:rPr>
                <w:rFonts w:asciiTheme="minorHAnsi" w:hAnsiTheme="minorHAnsi" w:cstheme="minorHAnsi"/>
                <w:szCs w:val="22"/>
              </w:rPr>
              <w:t>A Tree Constraints Plan has been submitted</w:t>
            </w:r>
            <w:r w:rsidR="002123D1" w:rsidRPr="002123D1">
              <w:rPr>
                <w:rFonts w:asciiTheme="minorHAnsi" w:hAnsiTheme="minorHAnsi" w:cstheme="minorHAnsi"/>
                <w:szCs w:val="22"/>
              </w:rPr>
              <w:t xml:space="preserve"> which colour codes the variety of trees on the site. It is a preliminary assessment based on a site visit and the documents provided.  It does not indicate the extent of the proposed development or buildings and is intended to inform the design and site layout on retained trees on the site.</w:t>
            </w:r>
          </w:p>
          <w:p w14:paraId="0A6C52A1" w14:textId="77777777" w:rsidR="00530403" w:rsidRDefault="00530403" w:rsidP="003F13CC">
            <w:pPr>
              <w:pStyle w:val="PLANNING2"/>
              <w:ind w:left="0" w:firstLine="0"/>
              <w:rPr>
                <w:rFonts w:asciiTheme="minorHAnsi" w:hAnsiTheme="minorHAnsi" w:cstheme="minorHAnsi"/>
                <w:szCs w:val="22"/>
                <w:highlight w:val="yellow"/>
              </w:rPr>
            </w:pPr>
          </w:p>
          <w:p w14:paraId="47915AD6" w14:textId="1F1B9C39" w:rsidR="00530403" w:rsidRPr="002123D1" w:rsidRDefault="00530403" w:rsidP="003F13CC">
            <w:pPr>
              <w:pStyle w:val="PLANNING2"/>
              <w:ind w:left="0" w:firstLine="0"/>
              <w:rPr>
                <w:rFonts w:asciiTheme="minorHAnsi" w:hAnsiTheme="minorHAnsi" w:cstheme="minorHAnsi"/>
                <w:szCs w:val="22"/>
              </w:rPr>
            </w:pPr>
            <w:r w:rsidRPr="002123D1">
              <w:rPr>
                <w:rFonts w:asciiTheme="minorHAnsi" w:hAnsiTheme="minorHAnsi" w:cstheme="minorHAnsi"/>
                <w:szCs w:val="22"/>
              </w:rPr>
              <w:t xml:space="preserve">A plan </w:t>
            </w:r>
            <w:r w:rsidR="002123D1" w:rsidRPr="002123D1">
              <w:rPr>
                <w:rFonts w:asciiTheme="minorHAnsi" w:hAnsiTheme="minorHAnsi" w:cstheme="minorHAnsi"/>
                <w:szCs w:val="22"/>
              </w:rPr>
              <w:t>titled “</w:t>
            </w:r>
            <w:r w:rsidRPr="002123D1">
              <w:rPr>
                <w:rFonts w:asciiTheme="minorHAnsi" w:hAnsiTheme="minorHAnsi" w:cstheme="minorHAnsi"/>
                <w:szCs w:val="22"/>
              </w:rPr>
              <w:t>trees to be felled</w:t>
            </w:r>
            <w:r w:rsidR="002123D1" w:rsidRPr="002123D1">
              <w:rPr>
                <w:rFonts w:asciiTheme="minorHAnsi" w:hAnsiTheme="minorHAnsi" w:cstheme="minorHAnsi"/>
                <w:szCs w:val="22"/>
              </w:rPr>
              <w:t>”</w:t>
            </w:r>
            <w:r w:rsidRPr="002123D1">
              <w:rPr>
                <w:rFonts w:asciiTheme="minorHAnsi" w:hAnsiTheme="minorHAnsi" w:cstheme="minorHAnsi"/>
                <w:szCs w:val="22"/>
              </w:rPr>
              <w:t xml:space="preserve"> has </w:t>
            </w:r>
            <w:r w:rsidR="002123D1" w:rsidRPr="002123D1">
              <w:rPr>
                <w:rFonts w:asciiTheme="minorHAnsi" w:hAnsiTheme="minorHAnsi" w:cstheme="minorHAnsi"/>
                <w:szCs w:val="22"/>
              </w:rPr>
              <w:t xml:space="preserve">also </w:t>
            </w:r>
            <w:r w:rsidRPr="002123D1">
              <w:rPr>
                <w:rFonts w:asciiTheme="minorHAnsi" w:hAnsiTheme="minorHAnsi" w:cstheme="minorHAnsi"/>
                <w:szCs w:val="22"/>
              </w:rPr>
              <w:t>been submitted</w:t>
            </w:r>
            <w:r w:rsidR="002123D1" w:rsidRPr="002123D1">
              <w:rPr>
                <w:rFonts w:asciiTheme="minorHAnsi" w:hAnsiTheme="minorHAnsi" w:cstheme="minorHAnsi"/>
                <w:szCs w:val="22"/>
              </w:rPr>
              <w:t xml:space="preserve"> this plan is labelled as Tree Constraints Plan indicates trees proposal for removal.  However, again the plan does not indicate the extent of the proposed development or buildings and therefore it is not clear that this plan has been informed by this proposal.  </w:t>
            </w:r>
          </w:p>
          <w:p w14:paraId="605123BE" w14:textId="77777777" w:rsidR="00530403" w:rsidRDefault="00530403" w:rsidP="003F13CC">
            <w:pPr>
              <w:pStyle w:val="PLANNING2"/>
              <w:ind w:left="0" w:firstLine="0"/>
              <w:rPr>
                <w:rFonts w:asciiTheme="minorHAnsi" w:hAnsiTheme="minorHAnsi" w:cstheme="minorHAnsi"/>
                <w:szCs w:val="22"/>
                <w:highlight w:val="yellow"/>
              </w:rPr>
            </w:pPr>
          </w:p>
          <w:p w14:paraId="64A6FB40" w14:textId="77777777" w:rsidR="002123D1" w:rsidRDefault="002123D1" w:rsidP="003F13CC">
            <w:pPr>
              <w:pStyle w:val="PLANNING2"/>
              <w:ind w:left="0" w:firstLine="0"/>
              <w:rPr>
                <w:rFonts w:asciiTheme="minorHAnsi" w:hAnsiTheme="minorHAnsi" w:cstheme="minorHAnsi"/>
                <w:szCs w:val="22"/>
              </w:rPr>
            </w:pPr>
            <w:r w:rsidRPr="002123D1">
              <w:rPr>
                <w:rFonts w:asciiTheme="minorHAnsi" w:hAnsiTheme="minorHAnsi" w:cstheme="minorHAnsi"/>
                <w:szCs w:val="22"/>
              </w:rPr>
              <w:t>Both of t</w:t>
            </w:r>
            <w:r w:rsidR="00530403" w:rsidRPr="002123D1">
              <w:rPr>
                <w:rFonts w:asciiTheme="minorHAnsi" w:hAnsiTheme="minorHAnsi" w:cstheme="minorHAnsi"/>
                <w:szCs w:val="22"/>
              </w:rPr>
              <w:t xml:space="preserve">hese plans have been submitted in isolation without the benefit of the full report </w:t>
            </w:r>
            <w:r w:rsidRPr="002123D1">
              <w:rPr>
                <w:rFonts w:asciiTheme="minorHAnsi" w:hAnsiTheme="minorHAnsi" w:cstheme="minorHAnsi"/>
                <w:szCs w:val="22"/>
              </w:rPr>
              <w:t xml:space="preserve">to inform the decision-making process therefore </w:t>
            </w:r>
            <w:r w:rsidR="00530403" w:rsidRPr="002123D1">
              <w:rPr>
                <w:rFonts w:asciiTheme="minorHAnsi" w:hAnsiTheme="minorHAnsi" w:cstheme="minorHAnsi"/>
                <w:szCs w:val="22"/>
              </w:rPr>
              <w:t xml:space="preserve">little weight can be attached to these.  </w:t>
            </w:r>
          </w:p>
          <w:p w14:paraId="5B4A79CF" w14:textId="77777777" w:rsidR="002123D1" w:rsidRDefault="002123D1" w:rsidP="003F13CC">
            <w:pPr>
              <w:pStyle w:val="PLANNING2"/>
              <w:ind w:left="0" w:firstLine="0"/>
              <w:rPr>
                <w:rFonts w:asciiTheme="minorHAnsi" w:hAnsiTheme="minorHAnsi" w:cstheme="minorHAnsi"/>
                <w:szCs w:val="22"/>
              </w:rPr>
            </w:pPr>
          </w:p>
          <w:p w14:paraId="5BCF934B" w14:textId="6EA23520" w:rsidR="00530403" w:rsidRPr="002123D1" w:rsidRDefault="00530403" w:rsidP="003F13CC">
            <w:pPr>
              <w:pStyle w:val="PLANNING2"/>
              <w:ind w:left="0" w:firstLine="0"/>
              <w:rPr>
                <w:rFonts w:asciiTheme="minorHAnsi" w:hAnsiTheme="minorHAnsi" w:cstheme="minorHAnsi"/>
                <w:szCs w:val="22"/>
              </w:rPr>
            </w:pPr>
            <w:r w:rsidRPr="002123D1">
              <w:rPr>
                <w:rFonts w:asciiTheme="minorHAnsi" w:hAnsiTheme="minorHAnsi" w:cstheme="minorHAnsi"/>
                <w:szCs w:val="22"/>
              </w:rPr>
              <w:t xml:space="preserve">The </w:t>
            </w:r>
            <w:r w:rsidR="002123D1" w:rsidRPr="002123D1">
              <w:rPr>
                <w:rFonts w:asciiTheme="minorHAnsi" w:hAnsiTheme="minorHAnsi" w:cstheme="minorHAnsi"/>
                <w:szCs w:val="22"/>
              </w:rPr>
              <w:t>proposed site plan submitted show</w:t>
            </w:r>
            <w:r w:rsidR="007F4574">
              <w:rPr>
                <w:rFonts w:asciiTheme="minorHAnsi" w:hAnsiTheme="minorHAnsi" w:cstheme="minorHAnsi"/>
                <w:szCs w:val="22"/>
              </w:rPr>
              <w:t>s a much greater number of trees to be removed from the site to accommodate the proposed development.</w:t>
            </w:r>
            <w:r w:rsidR="002123D1" w:rsidRPr="002123D1">
              <w:rPr>
                <w:rFonts w:asciiTheme="minorHAnsi" w:hAnsiTheme="minorHAnsi" w:cstheme="minorHAnsi"/>
                <w:szCs w:val="22"/>
              </w:rPr>
              <w:t xml:space="preserve"> </w:t>
            </w:r>
          </w:p>
          <w:p w14:paraId="4475C899" w14:textId="77777777" w:rsidR="003F13CC" w:rsidRPr="00385502" w:rsidRDefault="003F13CC" w:rsidP="003F13CC">
            <w:pPr>
              <w:pStyle w:val="PLANNING2"/>
              <w:rPr>
                <w:rFonts w:asciiTheme="minorHAnsi" w:hAnsiTheme="minorHAnsi" w:cstheme="minorHAnsi"/>
                <w:szCs w:val="22"/>
                <w:highlight w:val="yellow"/>
              </w:rPr>
            </w:pPr>
          </w:p>
          <w:p w14:paraId="759D6AD9" w14:textId="41C25288" w:rsidR="003F13CC" w:rsidRPr="002123D1" w:rsidRDefault="003F13CC" w:rsidP="003F13CC">
            <w:pPr>
              <w:rPr>
                <w:rFonts w:asciiTheme="minorHAnsi" w:hAnsiTheme="minorHAnsi" w:cstheme="minorHAnsi"/>
                <w:szCs w:val="22"/>
              </w:rPr>
            </w:pPr>
            <w:r w:rsidRPr="002123D1">
              <w:rPr>
                <w:rFonts w:asciiTheme="minorHAnsi" w:hAnsiTheme="minorHAnsi" w:cstheme="minorHAnsi"/>
                <w:szCs w:val="22"/>
              </w:rPr>
              <w:lastRenderedPageBreak/>
              <w:t xml:space="preserve">The trees on </w:t>
            </w:r>
            <w:r w:rsidR="002123D1">
              <w:rPr>
                <w:rFonts w:asciiTheme="minorHAnsi" w:hAnsiTheme="minorHAnsi" w:cstheme="minorHAnsi"/>
                <w:szCs w:val="22"/>
              </w:rPr>
              <w:t xml:space="preserve">the </w:t>
            </w:r>
            <w:r w:rsidRPr="002123D1">
              <w:rPr>
                <w:rFonts w:asciiTheme="minorHAnsi" w:hAnsiTheme="minorHAnsi" w:cstheme="minorHAnsi"/>
                <w:szCs w:val="22"/>
              </w:rPr>
              <w:t xml:space="preserve">land </w:t>
            </w:r>
            <w:r w:rsidR="002123D1">
              <w:rPr>
                <w:rFonts w:asciiTheme="minorHAnsi" w:hAnsiTheme="minorHAnsi" w:cstheme="minorHAnsi"/>
                <w:szCs w:val="22"/>
              </w:rPr>
              <w:t xml:space="preserve">of </w:t>
            </w:r>
            <w:r w:rsidRPr="002123D1">
              <w:rPr>
                <w:rFonts w:asciiTheme="minorHAnsi" w:hAnsiTheme="minorHAnsi" w:cstheme="minorHAnsi"/>
                <w:szCs w:val="22"/>
              </w:rPr>
              <w:t xml:space="preserve">the proposed development site are part of the local landscape character and make a </w:t>
            </w:r>
            <w:r w:rsidR="002123D1">
              <w:rPr>
                <w:rFonts w:asciiTheme="minorHAnsi" w:hAnsiTheme="minorHAnsi" w:cstheme="minorHAnsi"/>
                <w:szCs w:val="22"/>
              </w:rPr>
              <w:t xml:space="preserve">significant </w:t>
            </w:r>
            <w:r w:rsidRPr="002123D1">
              <w:rPr>
                <w:rFonts w:asciiTheme="minorHAnsi" w:hAnsiTheme="minorHAnsi" w:cstheme="minorHAnsi"/>
                <w:szCs w:val="22"/>
              </w:rPr>
              <w:t xml:space="preserve">contribution </w:t>
            </w:r>
            <w:r w:rsidR="002123D1">
              <w:rPr>
                <w:rFonts w:asciiTheme="minorHAnsi" w:hAnsiTheme="minorHAnsi" w:cstheme="minorHAnsi"/>
                <w:szCs w:val="22"/>
              </w:rPr>
              <w:t xml:space="preserve">to </w:t>
            </w:r>
            <w:r w:rsidRPr="002123D1">
              <w:rPr>
                <w:rFonts w:asciiTheme="minorHAnsi" w:hAnsiTheme="minorHAnsi" w:cstheme="minorHAnsi"/>
                <w:szCs w:val="22"/>
              </w:rPr>
              <w:t xml:space="preserve">the wider </w:t>
            </w:r>
            <w:r w:rsidR="002123D1">
              <w:rPr>
                <w:rFonts w:asciiTheme="minorHAnsi" w:hAnsiTheme="minorHAnsi" w:cstheme="minorHAnsi"/>
                <w:szCs w:val="22"/>
              </w:rPr>
              <w:t xml:space="preserve">land </w:t>
            </w:r>
            <w:r w:rsidRPr="002123D1">
              <w:rPr>
                <w:rFonts w:asciiTheme="minorHAnsi" w:hAnsiTheme="minorHAnsi" w:cstheme="minorHAnsi"/>
                <w:szCs w:val="22"/>
              </w:rPr>
              <w:t>being of collective visual amenity value and seek to maintain the amenity value of this group of trees</w:t>
            </w:r>
            <w:r w:rsidR="002123D1">
              <w:rPr>
                <w:rFonts w:asciiTheme="minorHAnsi" w:hAnsiTheme="minorHAnsi" w:cstheme="minorHAnsi"/>
                <w:szCs w:val="22"/>
              </w:rPr>
              <w:t xml:space="preserve"> as part of the character of the area.</w:t>
            </w:r>
          </w:p>
          <w:p w14:paraId="3318FBCC" w14:textId="77777777" w:rsidR="003F13CC" w:rsidRPr="00385502" w:rsidRDefault="003F13CC" w:rsidP="003F13CC">
            <w:pPr>
              <w:rPr>
                <w:rFonts w:asciiTheme="minorHAnsi" w:hAnsiTheme="minorHAnsi" w:cstheme="minorHAnsi"/>
                <w:szCs w:val="22"/>
                <w:highlight w:val="yellow"/>
              </w:rPr>
            </w:pPr>
          </w:p>
          <w:p w14:paraId="3885B7BE" w14:textId="29F019B8" w:rsidR="003F13CC" w:rsidRDefault="003F13CC" w:rsidP="003F13CC">
            <w:pPr>
              <w:rPr>
                <w:rFonts w:asciiTheme="minorHAnsi" w:hAnsiTheme="minorHAnsi" w:cstheme="minorHAnsi"/>
                <w:szCs w:val="22"/>
              </w:rPr>
            </w:pPr>
            <w:r w:rsidRPr="009608F9">
              <w:rPr>
                <w:rFonts w:asciiTheme="minorHAnsi" w:hAnsiTheme="minorHAnsi" w:cstheme="minorHAnsi"/>
                <w:szCs w:val="22"/>
              </w:rPr>
              <w:t xml:space="preserve">Based on the </w:t>
            </w:r>
            <w:r w:rsidR="00EF7526">
              <w:rPr>
                <w:rFonts w:asciiTheme="minorHAnsi" w:hAnsiTheme="minorHAnsi" w:cstheme="minorHAnsi"/>
                <w:szCs w:val="22"/>
              </w:rPr>
              <w:t xml:space="preserve">lack of information submitted and taking into account </w:t>
            </w:r>
            <w:r w:rsidR="002123D1">
              <w:rPr>
                <w:rFonts w:asciiTheme="minorHAnsi" w:hAnsiTheme="minorHAnsi" w:cstheme="minorHAnsi"/>
                <w:szCs w:val="22"/>
              </w:rPr>
              <w:t>the substantial</w:t>
            </w:r>
            <w:r w:rsidR="00EF7526">
              <w:rPr>
                <w:rFonts w:asciiTheme="minorHAnsi" w:hAnsiTheme="minorHAnsi" w:cstheme="minorHAnsi"/>
                <w:szCs w:val="22"/>
              </w:rPr>
              <w:t xml:space="preserve"> loss of protected trees then the </w:t>
            </w:r>
            <w:r w:rsidRPr="009608F9">
              <w:rPr>
                <w:rFonts w:asciiTheme="minorHAnsi" w:hAnsiTheme="minorHAnsi" w:cstheme="minorHAnsi"/>
                <w:szCs w:val="22"/>
              </w:rPr>
              <w:t xml:space="preserve">proposal </w:t>
            </w:r>
            <w:r w:rsidR="00385502">
              <w:rPr>
                <w:rFonts w:asciiTheme="minorHAnsi" w:hAnsiTheme="minorHAnsi" w:cstheme="minorHAnsi"/>
                <w:szCs w:val="22"/>
              </w:rPr>
              <w:t xml:space="preserve">would </w:t>
            </w:r>
            <w:r w:rsidRPr="009608F9">
              <w:rPr>
                <w:rFonts w:asciiTheme="minorHAnsi" w:hAnsiTheme="minorHAnsi" w:cstheme="minorHAnsi"/>
                <w:szCs w:val="22"/>
              </w:rPr>
              <w:t xml:space="preserve">result in an adverse impact on the </w:t>
            </w:r>
            <w:r w:rsidR="00385502">
              <w:rPr>
                <w:rFonts w:asciiTheme="minorHAnsi" w:hAnsiTheme="minorHAnsi" w:cstheme="minorHAnsi"/>
                <w:szCs w:val="22"/>
              </w:rPr>
              <w:t xml:space="preserve">protected trees </w:t>
            </w:r>
            <w:r w:rsidRPr="009608F9">
              <w:rPr>
                <w:rFonts w:asciiTheme="minorHAnsi" w:hAnsiTheme="minorHAnsi" w:cstheme="minorHAnsi"/>
                <w:szCs w:val="22"/>
              </w:rPr>
              <w:t xml:space="preserve">and fails to accord with policies DME1 and DME2 of the Ribble Valley Core Strategy. </w:t>
            </w:r>
          </w:p>
          <w:p w14:paraId="0899C2DF" w14:textId="77777777" w:rsidR="005B7547" w:rsidRDefault="005B7547" w:rsidP="003F13CC">
            <w:pPr>
              <w:rPr>
                <w:rFonts w:asciiTheme="minorHAnsi" w:hAnsiTheme="minorHAnsi" w:cstheme="minorHAnsi"/>
                <w:szCs w:val="22"/>
              </w:rPr>
            </w:pPr>
          </w:p>
          <w:p w14:paraId="57B7B487" w14:textId="7F22722E" w:rsidR="005B7547" w:rsidRDefault="005B7547" w:rsidP="003F13CC">
            <w:pPr>
              <w:rPr>
                <w:rFonts w:asciiTheme="minorHAnsi" w:hAnsiTheme="minorHAnsi" w:cstheme="minorHAnsi"/>
                <w:szCs w:val="22"/>
              </w:rPr>
            </w:pPr>
            <w:r>
              <w:rPr>
                <w:rFonts w:asciiTheme="minorHAnsi" w:hAnsiTheme="minorHAnsi" w:cstheme="minorHAnsi"/>
                <w:szCs w:val="22"/>
              </w:rPr>
              <w:t xml:space="preserve">The desk study data obtained by </w:t>
            </w:r>
            <w:r w:rsidR="00D758D8">
              <w:rPr>
                <w:rFonts w:asciiTheme="minorHAnsi" w:hAnsiTheme="minorHAnsi" w:cstheme="minorHAnsi"/>
                <w:szCs w:val="22"/>
              </w:rPr>
              <w:t xml:space="preserve">Pennine Ecological </w:t>
            </w:r>
            <w:r>
              <w:rPr>
                <w:rFonts w:asciiTheme="minorHAnsi" w:hAnsiTheme="minorHAnsi" w:cstheme="minorHAnsi"/>
                <w:szCs w:val="22"/>
              </w:rPr>
              <w:t xml:space="preserve">identified the </w:t>
            </w:r>
            <w:r w:rsidR="00D758D8">
              <w:rPr>
                <w:rFonts w:asciiTheme="minorHAnsi" w:hAnsiTheme="minorHAnsi" w:cstheme="minorHAnsi"/>
                <w:szCs w:val="22"/>
              </w:rPr>
              <w:t xml:space="preserve">following </w:t>
            </w:r>
            <w:r>
              <w:rPr>
                <w:rFonts w:asciiTheme="minorHAnsi" w:hAnsiTheme="minorHAnsi" w:cstheme="minorHAnsi"/>
                <w:szCs w:val="22"/>
              </w:rPr>
              <w:t xml:space="preserve">within the search area </w:t>
            </w:r>
            <w:r w:rsidR="00D758D8">
              <w:rPr>
                <w:rFonts w:asciiTheme="minorHAnsi" w:hAnsiTheme="minorHAnsi" w:cstheme="minorHAnsi"/>
                <w:szCs w:val="22"/>
              </w:rPr>
              <w:t>for the site.</w:t>
            </w:r>
          </w:p>
          <w:p w14:paraId="4D887C8D" w14:textId="77777777" w:rsidR="005B7547" w:rsidRDefault="005B7547" w:rsidP="003F13CC">
            <w:pPr>
              <w:rPr>
                <w:rFonts w:asciiTheme="minorHAnsi" w:hAnsiTheme="minorHAnsi" w:cstheme="minorHAnsi"/>
                <w:szCs w:val="22"/>
              </w:rPr>
            </w:pPr>
          </w:p>
          <w:p w14:paraId="5BAD5216" w14:textId="43BCF906" w:rsidR="00E9108F" w:rsidRDefault="00E9108F" w:rsidP="00E46243">
            <w:pPr>
              <w:rPr>
                <w:rFonts w:asciiTheme="minorHAnsi" w:hAnsiTheme="minorHAnsi" w:cstheme="minorHAnsi"/>
                <w:szCs w:val="22"/>
              </w:rPr>
            </w:pPr>
            <w:r>
              <w:rPr>
                <w:rFonts w:asciiTheme="minorHAnsi" w:hAnsiTheme="minorHAnsi" w:cstheme="minorHAnsi"/>
                <w:szCs w:val="22"/>
              </w:rPr>
              <w:t>There are two statutory protected sited within 2km of the site the Forest of Bowland Natural Landscape (350m to the north) and Cock Wood Gorge SSSI (1.6km southwest) – no adverse impacts would result from the proposal.</w:t>
            </w:r>
          </w:p>
          <w:p w14:paraId="710EF186" w14:textId="77777777" w:rsidR="00E9108F" w:rsidRDefault="00E9108F" w:rsidP="00E46243">
            <w:pPr>
              <w:rPr>
                <w:rFonts w:asciiTheme="minorHAnsi" w:hAnsiTheme="minorHAnsi" w:cstheme="minorHAnsi"/>
                <w:szCs w:val="22"/>
              </w:rPr>
            </w:pPr>
          </w:p>
          <w:p w14:paraId="797FFC1B" w14:textId="3557433C" w:rsidR="00E9108F" w:rsidRDefault="00E9108F" w:rsidP="00E46243">
            <w:pPr>
              <w:rPr>
                <w:rFonts w:asciiTheme="minorHAnsi" w:hAnsiTheme="minorHAnsi" w:cstheme="minorHAnsi"/>
                <w:szCs w:val="22"/>
              </w:rPr>
            </w:pPr>
            <w:r>
              <w:rPr>
                <w:rFonts w:asciiTheme="minorHAnsi" w:hAnsiTheme="minorHAnsi" w:cstheme="minorHAnsi"/>
                <w:szCs w:val="22"/>
              </w:rPr>
              <w:t>The site lies within the SSSI Impact Risk Zone for the Cock Wood gorge and Light Clough SSSI (2.7km north), however, there is no ecological connectivity between the sites and the proposal does not meet any of the IRZ requirements so further consultation with Natural England has not be</w:t>
            </w:r>
            <w:r w:rsidR="00D758D8">
              <w:rPr>
                <w:rFonts w:asciiTheme="minorHAnsi" w:hAnsiTheme="minorHAnsi" w:cstheme="minorHAnsi"/>
                <w:szCs w:val="22"/>
              </w:rPr>
              <w:t>en</w:t>
            </w:r>
            <w:r>
              <w:rPr>
                <w:rFonts w:asciiTheme="minorHAnsi" w:hAnsiTheme="minorHAnsi" w:cstheme="minorHAnsi"/>
                <w:szCs w:val="22"/>
              </w:rPr>
              <w:t xml:space="preserve"> considered necessary. </w:t>
            </w:r>
          </w:p>
          <w:p w14:paraId="3385CD3F" w14:textId="77777777" w:rsidR="00E9108F" w:rsidRDefault="00E9108F" w:rsidP="00E46243">
            <w:pPr>
              <w:rPr>
                <w:rFonts w:asciiTheme="minorHAnsi" w:hAnsiTheme="minorHAnsi" w:cstheme="minorHAnsi"/>
                <w:szCs w:val="22"/>
              </w:rPr>
            </w:pPr>
          </w:p>
          <w:p w14:paraId="1DE9D505" w14:textId="32539A8D" w:rsidR="005B7547" w:rsidRDefault="005B7547" w:rsidP="00E46243">
            <w:pPr>
              <w:rPr>
                <w:rFonts w:asciiTheme="minorHAnsi" w:hAnsiTheme="minorHAnsi" w:cstheme="minorHAnsi"/>
                <w:szCs w:val="22"/>
              </w:rPr>
            </w:pPr>
            <w:r>
              <w:rPr>
                <w:rFonts w:asciiTheme="minorHAnsi" w:hAnsiTheme="minorHAnsi" w:cstheme="minorHAnsi"/>
                <w:szCs w:val="22"/>
              </w:rPr>
              <w:t>The electricity substation on the eastern part of the site has moderate potential to support roosting bats but as this building will remain and should not be unduly impacted by the proposal an internal survey is not considered to be necessary.</w:t>
            </w:r>
          </w:p>
          <w:p w14:paraId="4942A0F0" w14:textId="77777777" w:rsidR="003B7AB4" w:rsidRDefault="003B7AB4" w:rsidP="00E46243">
            <w:pPr>
              <w:rPr>
                <w:rFonts w:asciiTheme="minorHAnsi" w:hAnsiTheme="minorHAnsi" w:cstheme="minorHAnsi"/>
                <w:szCs w:val="22"/>
              </w:rPr>
            </w:pPr>
          </w:p>
          <w:p w14:paraId="548524E2" w14:textId="01361B6C" w:rsidR="003B7AB4" w:rsidRDefault="003B7AB4" w:rsidP="00E46243">
            <w:pPr>
              <w:rPr>
                <w:rFonts w:asciiTheme="minorHAnsi" w:hAnsiTheme="minorHAnsi" w:cstheme="minorHAnsi"/>
                <w:szCs w:val="22"/>
              </w:rPr>
            </w:pPr>
            <w:r>
              <w:rPr>
                <w:rFonts w:asciiTheme="minorHAnsi" w:hAnsiTheme="minorHAnsi" w:cstheme="minorHAnsi"/>
                <w:szCs w:val="22"/>
              </w:rPr>
              <w:t>No trees were recorded as suitable for bat roosts.</w:t>
            </w:r>
            <w:r w:rsidR="00330259">
              <w:rPr>
                <w:rFonts w:asciiTheme="minorHAnsi" w:hAnsiTheme="minorHAnsi" w:cstheme="minorHAnsi"/>
                <w:szCs w:val="22"/>
              </w:rPr>
              <w:t xml:space="preserve"> </w:t>
            </w:r>
            <w:r>
              <w:rPr>
                <w:rFonts w:asciiTheme="minorHAnsi" w:hAnsiTheme="minorHAnsi" w:cstheme="minorHAnsi"/>
                <w:szCs w:val="22"/>
              </w:rPr>
              <w:t>No setts, paths, footprints or guard hairs from badge</w:t>
            </w:r>
            <w:r w:rsidR="00E9108F">
              <w:rPr>
                <w:rFonts w:asciiTheme="minorHAnsi" w:hAnsiTheme="minorHAnsi" w:cstheme="minorHAnsi"/>
                <w:szCs w:val="22"/>
              </w:rPr>
              <w:t>rs</w:t>
            </w:r>
            <w:r>
              <w:rPr>
                <w:rFonts w:asciiTheme="minorHAnsi" w:hAnsiTheme="minorHAnsi" w:cstheme="minorHAnsi"/>
                <w:szCs w:val="22"/>
              </w:rPr>
              <w:t xml:space="preserve"> were recorded on the site.</w:t>
            </w:r>
          </w:p>
          <w:p w14:paraId="0C1FC23B" w14:textId="77777777" w:rsidR="003B7AB4" w:rsidRDefault="003B7AB4" w:rsidP="00E46243">
            <w:pPr>
              <w:rPr>
                <w:rFonts w:asciiTheme="minorHAnsi" w:hAnsiTheme="minorHAnsi" w:cstheme="minorHAnsi"/>
                <w:szCs w:val="22"/>
              </w:rPr>
            </w:pPr>
          </w:p>
          <w:p w14:paraId="5C03D528" w14:textId="55F4DA76" w:rsidR="003B7AB4" w:rsidRDefault="003B7AB4" w:rsidP="00E46243">
            <w:pPr>
              <w:rPr>
                <w:rFonts w:asciiTheme="minorHAnsi" w:hAnsiTheme="minorHAnsi" w:cstheme="minorHAnsi"/>
                <w:szCs w:val="22"/>
              </w:rPr>
            </w:pPr>
            <w:r>
              <w:rPr>
                <w:rFonts w:asciiTheme="minorHAnsi" w:hAnsiTheme="minorHAnsi" w:cstheme="minorHAnsi"/>
                <w:szCs w:val="22"/>
              </w:rPr>
              <w:t>The woodland is optimal for bird nesting habitat with a rookery recorded on site with species recorded using the woodland included bullfinch, greenfinch, nuthatch, wren, blue tit and blackbird with more species using during the bird nesting season.</w:t>
            </w:r>
          </w:p>
          <w:p w14:paraId="2799E5F5" w14:textId="77777777" w:rsidR="00104407" w:rsidRDefault="00104407" w:rsidP="00E46243">
            <w:pPr>
              <w:rPr>
                <w:rFonts w:asciiTheme="minorHAnsi" w:hAnsiTheme="minorHAnsi" w:cstheme="minorHAnsi"/>
                <w:szCs w:val="22"/>
              </w:rPr>
            </w:pPr>
          </w:p>
          <w:p w14:paraId="79699796" w14:textId="77777777" w:rsidR="00E9108F" w:rsidRDefault="00104407" w:rsidP="00E46243">
            <w:pPr>
              <w:rPr>
                <w:rFonts w:asciiTheme="minorHAnsi" w:hAnsiTheme="minorHAnsi" w:cstheme="minorHAnsi"/>
                <w:szCs w:val="22"/>
              </w:rPr>
            </w:pPr>
            <w:r>
              <w:rPr>
                <w:rFonts w:asciiTheme="minorHAnsi" w:hAnsiTheme="minorHAnsi" w:cstheme="minorHAnsi"/>
                <w:szCs w:val="22"/>
              </w:rPr>
              <w:t xml:space="preserve">The deciduous woodland immediately to the </w:t>
            </w:r>
            <w:r w:rsidR="00E9108F">
              <w:rPr>
                <w:rFonts w:asciiTheme="minorHAnsi" w:hAnsiTheme="minorHAnsi" w:cstheme="minorHAnsi"/>
                <w:szCs w:val="22"/>
              </w:rPr>
              <w:t>southeast</w:t>
            </w:r>
            <w:r>
              <w:rPr>
                <w:rFonts w:asciiTheme="minorHAnsi" w:hAnsiTheme="minorHAnsi" w:cstheme="minorHAnsi"/>
                <w:szCs w:val="22"/>
              </w:rPr>
              <w:t xml:space="preserve"> of the site is a Habitat of Principal Importance and appropriate pollution prevention measures will be </w:t>
            </w:r>
            <w:r w:rsidR="00E9108F">
              <w:rPr>
                <w:rFonts w:asciiTheme="minorHAnsi" w:hAnsiTheme="minorHAnsi" w:cstheme="minorHAnsi"/>
                <w:szCs w:val="22"/>
              </w:rPr>
              <w:t>adhered to including dampening areas in dry periods, using covered wagons and skips and road sweepers.  It is not considered that the proposal is of such as scale as to result in any undue impacts.</w:t>
            </w:r>
          </w:p>
          <w:p w14:paraId="2B2AAF31" w14:textId="77777777" w:rsidR="00E9108F" w:rsidRDefault="00E9108F" w:rsidP="00E46243">
            <w:pPr>
              <w:rPr>
                <w:rFonts w:asciiTheme="minorHAnsi" w:hAnsiTheme="minorHAnsi" w:cstheme="minorHAnsi"/>
                <w:szCs w:val="22"/>
              </w:rPr>
            </w:pPr>
          </w:p>
          <w:p w14:paraId="637DC64D" w14:textId="266F2744" w:rsidR="00104407" w:rsidRDefault="00E9108F" w:rsidP="00E46243">
            <w:pPr>
              <w:rPr>
                <w:rFonts w:asciiTheme="minorHAnsi" w:hAnsiTheme="minorHAnsi" w:cstheme="minorHAnsi"/>
                <w:szCs w:val="22"/>
              </w:rPr>
            </w:pPr>
            <w:r>
              <w:rPr>
                <w:rFonts w:asciiTheme="minorHAnsi" w:hAnsiTheme="minorHAnsi" w:cstheme="minorHAnsi"/>
                <w:szCs w:val="22"/>
              </w:rPr>
              <w:t>Contamination is present on the site from non-native invasive species and therefore appropriate controls would need to be in place to ensure eradication and prevention of spread across and off site.  This can be controlled by an appropriate condition.</w:t>
            </w:r>
          </w:p>
          <w:p w14:paraId="696C17B6" w14:textId="77777777" w:rsidR="003B7AB4" w:rsidRDefault="003B7AB4" w:rsidP="00E46243">
            <w:pPr>
              <w:rPr>
                <w:rFonts w:asciiTheme="minorHAnsi" w:hAnsiTheme="minorHAnsi" w:cstheme="minorHAnsi"/>
                <w:szCs w:val="22"/>
              </w:rPr>
            </w:pPr>
          </w:p>
          <w:p w14:paraId="2D202DAC" w14:textId="5E928A30" w:rsidR="003B7AB4" w:rsidRDefault="00E9108F" w:rsidP="00E46243">
            <w:pPr>
              <w:rPr>
                <w:rFonts w:asciiTheme="minorHAnsi" w:hAnsiTheme="minorHAnsi" w:cstheme="minorHAnsi"/>
                <w:szCs w:val="22"/>
              </w:rPr>
            </w:pPr>
            <w:r w:rsidRPr="00E9108F">
              <w:rPr>
                <w:rFonts w:asciiTheme="minorHAnsi" w:hAnsiTheme="minorHAnsi" w:cstheme="minorHAnsi"/>
                <w:szCs w:val="22"/>
              </w:rPr>
              <w:t>The report r</w:t>
            </w:r>
            <w:r w:rsidR="003B7AB4" w:rsidRPr="00E9108F">
              <w:rPr>
                <w:rFonts w:asciiTheme="minorHAnsi" w:hAnsiTheme="minorHAnsi" w:cstheme="minorHAnsi"/>
                <w:szCs w:val="22"/>
              </w:rPr>
              <w:t>ecommends</w:t>
            </w:r>
            <w:r w:rsidR="0091160B">
              <w:rPr>
                <w:rFonts w:asciiTheme="minorHAnsi" w:hAnsiTheme="minorHAnsi" w:cstheme="minorHAnsi"/>
                <w:szCs w:val="22"/>
              </w:rPr>
              <w:t xml:space="preserve"> that n</w:t>
            </w:r>
            <w:r w:rsidR="00104407">
              <w:rPr>
                <w:rFonts w:asciiTheme="minorHAnsi" w:hAnsiTheme="minorHAnsi" w:cstheme="minorHAnsi"/>
                <w:szCs w:val="22"/>
              </w:rPr>
              <w:t>o vegetation should be removed during bird breeding season unless checked by an experience ecologist immediately prior to clearance.  Improved nesting opportunities can be provided by erecting nesting boxes on proposed buildings whilst bats could be accommodated in integrated bat boxes, ridge or soffit access boxes or externally fitted boxes.  This could be controlled by an appropriate condition.</w:t>
            </w:r>
          </w:p>
          <w:p w14:paraId="11A23C14" w14:textId="77777777" w:rsidR="00104407" w:rsidRDefault="00104407" w:rsidP="00E46243">
            <w:pPr>
              <w:rPr>
                <w:rFonts w:asciiTheme="minorHAnsi" w:hAnsiTheme="minorHAnsi" w:cstheme="minorHAnsi"/>
                <w:szCs w:val="22"/>
              </w:rPr>
            </w:pPr>
          </w:p>
          <w:p w14:paraId="28773F5E" w14:textId="03F1AB62" w:rsidR="00104407" w:rsidRDefault="00104407" w:rsidP="00E46243">
            <w:pPr>
              <w:rPr>
                <w:rFonts w:asciiTheme="minorHAnsi" w:hAnsiTheme="minorHAnsi" w:cstheme="minorHAnsi"/>
                <w:szCs w:val="22"/>
              </w:rPr>
            </w:pPr>
            <w:r>
              <w:rPr>
                <w:rFonts w:asciiTheme="minorHAnsi" w:hAnsiTheme="minorHAnsi" w:cstheme="minorHAnsi"/>
                <w:szCs w:val="22"/>
              </w:rPr>
              <w:t>External lighting should be low level, low intensity and directed away from boundaries.  This could be controlled by an appropriate condition.</w:t>
            </w:r>
          </w:p>
          <w:p w14:paraId="7B459671" w14:textId="77777777" w:rsidR="007A7E05" w:rsidRDefault="007A7E05" w:rsidP="00E46243">
            <w:pPr>
              <w:rPr>
                <w:rFonts w:asciiTheme="minorHAnsi" w:hAnsiTheme="minorHAnsi" w:cstheme="minorHAnsi"/>
                <w:szCs w:val="22"/>
              </w:rPr>
            </w:pPr>
          </w:p>
          <w:p w14:paraId="20D5FED9" w14:textId="7DEF9237" w:rsidR="007A7E05" w:rsidRPr="005C41A2" w:rsidRDefault="007A7E05" w:rsidP="007A7E05">
            <w:pPr>
              <w:rPr>
                <w:rFonts w:asciiTheme="minorHAnsi" w:hAnsiTheme="minorHAnsi" w:cstheme="minorHAnsi"/>
                <w:szCs w:val="22"/>
              </w:rPr>
            </w:pPr>
            <w:r>
              <w:rPr>
                <w:rFonts w:asciiTheme="minorHAnsi" w:hAnsiTheme="minorHAnsi" w:cstheme="minorHAnsi"/>
                <w:szCs w:val="22"/>
              </w:rPr>
              <w:t xml:space="preserve">Taking into account the lack of information submitted on the protected trees on the site the proposal fails to demonstrate that the proposed development can be satisfactorily accommodated within the site with any appropriate mitigation measure and therefore the proposal is contrary to </w:t>
            </w:r>
            <w:r w:rsidRPr="005C41A2">
              <w:rPr>
                <w:rFonts w:asciiTheme="minorHAnsi" w:hAnsiTheme="minorHAnsi" w:cstheme="minorHAnsi"/>
                <w:szCs w:val="22"/>
              </w:rPr>
              <w:t>Policies DME1 and DME2 of the Ribble Valley Core Strategy 2008 – 2028.</w:t>
            </w:r>
          </w:p>
          <w:p w14:paraId="2A868EEE" w14:textId="77777777" w:rsidR="005B7547" w:rsidRDefault="005B7547" w:rsidP="00E46243">
            <w:pPr>
              <w:rPr>
                <w:rFonts w:asciiTheme="minorHAnsi" w:hAnsiTheme="minorHAnsi" w:cstheme="minorHAnsi"/>
                <w:szCs w:val="22"/>
              </w:rPr>
            </w:pPr>
          </w:p>
          <w:p w14:paraId="06E53F3F" w14:textId="117864C8" w:rsidR="005B7547" w:rsidRPr="00A579D9" w:rsidRDefault="003B7AB4" w:rsidP="00E46243">
            <w:pPr>
              <w:rPr>
                <w:rFonts w:asciiTheme="minorHAnsi" w:hAnsiTheme="minorHAnsi" w:cstheme="minorHAnsi"/>
                <w:b/>
                <w:bCs/>
                <w:szCs w:val="22"/>
              </w:rPr>
            </w:pPr>
            <w:r w:rsidRPr="00A579D9">
              <w:rPr>
                <w:rFonts w:asciiTheme="minorHAnsi" w:hAnsiTheme="minorHAnsi" w:cstheme="minorHAnsi"/>
                <w:b/>
                <w:bCs/>
                <w:szCs w:val="22"/>
              </w:rPr>
              <w:t>B</w:t>
            </w:r>
            <w:r w:rsidR="00A579D9">
              <w:rPr>
                <w:rFonts w:asciiTheme="minorHAnsi" w:hAnsiTheme="minorHAnsi" w:cstheme="minorHAnsi"/>
                <w:b/>
                <w:bCs/>
                <w:szCs w:val="22"/>
              </w:rPr>
              <w:t xml:space="preserve">iodiversity </w:t>
            </w:r>
            <w:r w:rsidRPr="00A579D9">
              <w:rPr>
                <w:rFonts w:asciiTheme="minorHAnsi" w:hAnsiTheme="minorHAnsi" w:cstheme="minorHAnsi"/>
                <w:b/>
                <w:bCs/>
                <w:szCs w:val="22"/>
              </w:rPr>
              <w:t>N</w:t>
            </w:r>
            <w:r w:rsidR="00A579D9">
              <w:rPr>
                <w:rFonts w:asciiTheme="minorHAnsi" w:hAnsiTheme="minorHAnsi" w:cstheme="minorHAnsi"/>
                <w:b/>
                <w:bCs/>
                <w:szCs w:val="22"/>
              </w:rPr>
              <w:t xml:space="preserve">et </w:t>
            </w:r>
            <w:r w:rsidRPr="00A579D9">
              <w:rPr>
                <w:rFonts w:asciiTheme="minorHAnsi" w:hAnsiTheme="minorHAnsi" w:cstheme="minorHAnsi"/>
                <w:b/>
                <w:bCs/>
                <w:szCs w:val="22"/>
              </w:rPr>
              <w:t>G</w:t>
            </w:r>
            <w:r w:rsidR="00A579D9">
              <w:rPr>
                <w:rFonts w:asciiTheme="minorHAnsi" w:hAnsiTheme="minorHAnsi" w:cstheme="minorHAnsi"/>
                <w:b/>
                <w:bCs/>
                <w:szCs w:val="22"/>
              </w:rPr>
              <w:t>ain</w:t>
            </w:r>
          </w:p>
          <w:p w14:paraId="672845D5" w14:textId="77777777" w:rsidR="003B7AB4" w:rsidRDefault="003B7AB4" w:rsidP="00E46243">
            <w:pPr>
              <w:rPr>
                <w:rFonts w:asciiTheme="minorHAnsi" w:hAnsiTheme="minorHAnsi" w:cstheme="minorHAnsi"/>
                <w:szCs w:val="22"/>
              </w:rPr>
            </w:pPr>
          </w:p>
          <w:p w14:paraId="344E5103" w14:textId="3760A439" w:rsidR="004A2303" w:rsidRPr="004A2303" w:rsidRDefault="004A2303" w:rsidP="004A2303">
            <w:pPr>
              <w:rPr>
                <w:rFonts w:asciiTheme="minorHAnsi" w:hAnsiTheme="minorHAnsi" w:cstheme="minorHAnsi"/>
                <w:szCs w:val="22"/>
              </w:rPr>
            </w:pPr>
            <w:r>
              <w:rPr>
                <w:rFonts w:asciiTheme="minorHAnsi" w:hAnsiTheme="minorHAnsi" w:cstheme="minorHAnsi"/>
                <w:szCs w:val="22"/>
              </w:rPr>
              <w:t>With regards to Biodiversity Net Gain the</w:t>
            </w:r>
            <w:r w:rsidRPr="004A2303">
              <w:rPr>
                <w:rFonts w:asciiTheme="minorHAnsi" w:hAnsiTheme="minorHAnsi" w:cstheme="minorHAnsi"/>
                <w:szCs w:val="22"/>
              </w:rPr>
              <w:t xml:space="preserve"> site supports an area of mature mixed woodland. The proposals will result in the direct loss of trees, and potential indirect impacts on other trees which may be subject to pressure resulting from the planned future use of the site. I would agree with the comments made in the Preliminary Ecological Appraisal Report prepared by Pennine Ecological (August 2024) that –</w:t>
            </w:r>
          </w:p>
          <w:p w14:paraId="3B86A8FF" w14:textId="77777777" w:rsidR="004A2303" w:rsidRPr="004A2303" w:rsidRDefault="004A2303" w:rsidP="004A2303">
            <w:pPr>
              <w:rPr>
                <w:rFonts w:asciiTheme="minorHAnsi" w:hAnsiTheme="minorHAnsi" w:cstheme="minorHAnsi"/>
                <w:szCs w:val="22"/>
              </w:rPr>
            </w:pPr>
          </w:p>
          <w:p w14:paraId="380E0E5C" w14:textId="77777777" w:rsidR="004A2303" w:rsidRPr="004A2303" w:rsidRDefault="004A2303" w:rsidP="004A2303">
            <w:pPr>
              <w:rPr>
                <w:rFonts w:asciiTheme="minorHAnsi" w:hAnsiTheme="minorHAnsi" w:cstheme="minorHAnsi"/>
                <w:i/>
                <w:iCs/>
                <w:szCs w:val="22"/>
              </w:rPr>
            </w:pPr>
            <w:r w:rsidRPr="004A2303">
              <w:rPr>
                <w:rFonts w:asciiTheme="minorHAnsi" w:hAnsiTheme="minorHAnsi" w:cstheme="minorHAnsi"/>
                <w:i/>
                <w:iCs/>
                <w:szCs w:val="22"/>
              </w:rPr>
              <w:t>“The woodland is optimal bird nesting habitat with a rookery being recorded at grid reference SD7629434956. No other evidence of breeding bird was recorded however, it is highly likely that birds will use the woodland for breeding. Species recorded using the woodland during the survey included bullfinch, greenfinch, nuthatch, wren, blue tit and blackbird although there is certainly more species that would use the woodland throughout the bird nesting season”.</w:t>
            </w:r>
          </w:p>
          <w:p w14:paraId="0E49C374" w14:textId="77777777" w:rsidR="004A2303" w:rsidRPr="004A2303" w:rsidRDefault="004A2303" w:rsidP="004A2303">
            <w:pPr>
              <w:rPr>
                <w:rFonts w:asciiTheme="minorHAnsi" w:hAnsiTheme="minorHAnsi" w:cstheme="minorHAnsi"/>
                <w:szCs w:val="22"/>
              </w:rPr>
            </w:pPr>
          </w:p>
          <w:p w14:paraId="3EDBFF6C" w14:textId="77777777" w:rsidR="004A2303" w:rsidRPr="004A2303" w:rsidRDefault="004A2303" w:rsidP="004A2303">
            <w:pPr>
              <w:rPr>
                <w:rFonts w:asciiTheme="minorHAnsi" w:hAnsiTheme="minorHAnsi" w:cstheme="minorHAnsi"/>
                <w:szCs w:val="22"/>
              </w:rPr>
            </w:pPr>
            <w:r w:rsidRPr="004A2303">
              <w:rPr>
                <w:rFonts w:asciiTheme="minorHAnsi" w:hAnsiTheme="minorHAnsi" w:cstheme="minorHAnsi"/>
                <w:szCs w:val="22"/>
              </w:rPr>
              <w:t>And</w:t>
            </w:r>
          </w:p>
          <w:p w14:paraId="18E2BA9D" w14:textId="77777777" w:rsidR="004A2303" w:rsidRPr="004A2303" w:rsidRDefault="004A2303" w:rsidP="004A2303">
            <w:pPr>
              <w:rPr>
                <w:rFonts w:asciiTheme="minorHAnsi" w:hAnsiTheme="minorHAnsi" w:cstheme="minorHAnsi"/>
                <w:szCs w:val="22"/>
              </w:rPr>
            </w:pPr>
          </w:p>
          <w:p w14:paraId="4D1DCD7C" w14:textId="77777777" w:rsidR="004A2303" w:rsidRPr="004A2303" w:rsidRDefault="004A2303" w:rsidP="004A2303">
            <w:pPr>
              <w:rPr>
                <w:rFonts w:asciiTheme="minorHAnsi" w:hAnsiTheme="minorHAnsi" w:cstheme="minorHAnsi"/>
                <w:i/>
                <w:iCs/>
                <w:szCs w:val="22"/>
              </w:rPr>
            </w:pPr>
            <w:r w:rsidRPr="004A2303">
              <w:rPr>
                <w:rFonts w:asciiTheme="minorHAnsi" w:hAnsiTheme="minorHAnsi" w:cstheme="minorHAnsi"/>
                <w:i/>
                <w:iCs/>
                <w:szCs w:val="22"/>
              </w:rPr>
              <w:t>“The proposals for a new dwelling will inevitably lead to a loss of woodland habitat which is likely to be an important resource for numerous other species including bats, birds and invertebrates”</w:t>
            </w:r>
          </w:p>
          <w:p w14:paraId="0B60ED95" w14:textId="77777777" w:rsidR="004A2303" w:rsidRPr="004A2303" w:rsidRDefault="004A2303" w:rsidP="004A2303">
            <w:pPr>
              <w:rPr>
                <w:rFonts w:asciiTheme="minorHAnsi" w:hAnsiTheme="minorHAnsi" w:cstheme="minorHAnsi"/>
                <w:szCs w:val="22"/>
              </w:rPr>
            </w:pPr>
          </w:p>
          <w:p w14:paraId="03107A10" w14:textId="77777777" w:rsidR="00A579D9" w:rsidRDefault="00AD14F2" w:rsidP="004A2303">
            <w:pPr>
              <w:rPr>
                <w:rFonts w:asciiTheme="minorHAnsi" w:hAnsiTheme="minorHAnsi" w:cstheme="minorHAnsi"/>
                <w:szCs w:val="22"/>
              </w:rPr>
            </w:pPr>
            <w:r>
              <w:rPr>
                <w:rFonts w:asciiTheme="minorHAnsi" w:hAnsiTheme="minorHAnsi" w:cstheme="minorHAnsi"/>
                <w:szCs w:val="22"/>
              </w:rPr>
              <w:t xml:space="preserve">As submitted the proposal </w:t>
            </w:r>
            <w:r w:rsidR="004A2303" w:rsidRPr="004A2303">
              <w:rPr>
                <w:rFonts w:asciiTheme="minorHAnsi" w:hAnsiTheme="minorHAnsi" w:cstheme="minorHAnsi"/>
                <w:szCs w:val="22"/>
              </w:rPr>
              <w:t xml:space="preserve">does not </w:t>
            </w:r>
            <w:r>
              <w:rPr>
                <w:rFonts w:asciiTheme="minorHAnsi" w:hAnsiTheme="minorHAnsi" w:cstheme="minorHAnsi"/>
                <w:szCs w:val="22"/>
              </w:rPr>
              <w:t>provide a</w:t>
            </w:r>
            <w:r w:rsidR="004A2303" w:rsidRPr="004A2303">
              <w:rPr>
                <w:rFonts w:asciiTheme="minorHAnsi" w:hAnsiTheme="minorHAnsi" w:cstheme="minorHAnsi"/>
                <w:szCs w:val="22"/>
              </w:rPr>
              <w:t>ny compensation for the loss of trees and woodland. This is contrary to Para. 180 of the NPPF which states that development should ‘</w:t>
            </w:r>
            <w:r w:rsidR="004A2303" w:rsidRPr="004A2303">
              <w:rPr>
                <w:rFonts w:asciiTheme="minorHAnsi" w:hAnsiTheme="minorHAnsi" w:cstheme="minorHAnsi"/>
                <w:i/>
                <w:iCs/>
                <w:szCs w:val="22"/>
              </w:rPr>
              <w:t>minimise impacts on and providing net gains for biodiversity</w:t>
            </w:r>
            <w:r w:rsidR="004A2303" w:rsidRPr="004A2303">
              <w:rPr>
                <w:rFonts w:asciiTheme="minorHAnsi" w:hAnsiTheme="minorHAnsi" w:cstheme="minorHAnsi"/>
                <w:szCs w:val="22"/>
              </w:rPr>
              <w:t>’ and contrary to Policies DME1 and DME3 of the Local Plan. The Environment Act 2021 requir</w:t>
            </w:r>
            <w:r>
              <w:rPr>
                <w:rFonts w:asciiTheme="minorHAnsi" w:hAnsiTheme="minorHAnsi" w:cstheme="minorHAnsi"/>
                <w:szCs w:val="22"/>
              </w:rPr>
              <w:t>es</w:t>
            </w:r>
            <w:r w:rsidR="004A2303" w:rsidRPr="004A2303">
              <w:rPr>
                <w:rFonts w:asciiTheme="minorHAnsi" w:hAnsiTheme="minorHAnsi" w:cstheme="minorHAnsi"/>
                <w:szCs w:val="22"/>
              </w:rPr>
              <w:t xml:space="preserve"> new development to achieve at least a 10% gain in biodiversity as measured using a statutory biodiversity metric, unless the development is exempt. </w:t>
            </w:r>
          </w:p>
          <w:p w14:paraId="4711F320" w14:textId="77777777" w:rsidR="00A579D9" w:rsidRDefault="00A579D9" w:rsidP="004A2303">
            <w:pPr>
              <w:rPr>
                <w:rFonts w:asciiTheme="minorHAnsi" w:hAnsiTheme="minorHAnsi" w:cstheme="minorHAnsi"/>
                <w:szCs w:val="22"/>
              </w:rPr>
            </w:pPr>
          </w:p>
          <w:p w14:paraId="2087374F" w14:textId="787B9304" w:rsidR="004A2303" w:rsidRPr="004A2303" w:rsidRDefault="00AD14F2" w:rsidP="004A2303">
            <w:pPr>
              <w:rPr>
                <w:rFonts w:asciiTheme="minorHAnsi" w:hAnsiTheme="minorHAnsi" w:cstheme="minorHAnsi"/>
                <w:szCs w:val="22"/>
              </w:rPr>
            </w:pPr>
            <w:r>
              <w:rPr>
                <w:rFonts w:asciiTheme="minorHAnsi" w:hAnsiTheme="minorHAnsi" w:cstheme="minorHAnsi"/>
                <w:szCs w:val="22"/>
              </w:rPr>
              <w:t xml:space="preserve">No </w:t>
            </w:r>
            <w:r w:rsidR="004A2303" w:rsidRPr="004A2303">
              <w:rPr>
                <w:rFonts w:asciiTheme="minorHAnsi" w:hAnsiTheme="minorHAnsi" w:cstheme="minorHAnsi"/>
                <w:szCs w:val="22"/>
              </w:rPr>
              <w:t xml:space="preserve">exemption statement </w:t>
            </w:r>
            <w:r>
              <w:rPr>
                <w:rFonts w:asciiTheme="minorHAnsi" w:hAnsiTheme="minorHAnsi" w:cstheme="minorHAnsi"/>
                <w:szCs w:val="22"/>
              </w:rPr>
              <w:t>has been provided within the submission</w:t>
            </w:r>
            <w:r w:rsidR="004A2303" w:rsidRPr="004A2303">
              <w:rPr>
                <w:rFonts w:asciiTheme="minorHAnsi" w:hAnsiTheme="minorHAnsi" w:cstheme="minorHAnsi"/>
                <w:szCs w:val="22"/>
              </w:rPr>
              <w:t xml:space="preserve">, and therefore the proposal </w:t>
            </w:r>
            <w:r w:rsidR="00A579D9">
              <w:rPr>
                <w:rFonts w:asciiTheme="minorHAnsi" w:hAnsiTheme="minorHAnsi" w:cstheme="minorHAnsi"/>
                <w:szCs w:val="22"/>
              </w:rPr>
              <w:t xml:space="preserve">is </w:t>
            </w:r>
            <w:r w:rsidR="004A2303" w:rsidRPr="004A2303">
              <w:rPr>
                <w:rFonts w:asciiTheme="minorHAnsi" w:hAnsiTheme="minorHAnsi" w:cstheme="minorHAnsi"/>
                <w:szCs w:val="22"/>
              </w:rPr>
              <w:t>subject to th</w:t>
            </w:r>
            <w:r w:rsidR="00A579D9">
              <w:rPr>
                <w:rFonts w:asciiTheme="minorHAnsi" w:hAnsiTheme="minorHAnsi" w:cstheme="minorHAnsi"/>
                <w:szCs w:val="22"/>
              </w:rPr>
              <w:t>e</w:t>
            </w:r>
            <w:r w:rsidR="004A2303" w:rsidRPr="004A2303">
              <w:rPr>
                <w:rFonts w:asciiTheme="minorHAnsi" w:hAnsiTheme="minorHAnsi" w:cstheme="minorHAnsi"/>
                <w:szCs w:val="22"/>
              </w:rPr>
              <w:t xml:space="preserve"> BNG requirement. </w:t>
            </w:r>
          </w:p>
          <w:p w14:paraId="7E61A4CB" w14:textId="77777777" w:rsidR="004A2303" w:rsidRPr="004A2303" w:rsidRDefault="004A2303" w:rsidP="004A2303">
            <w:pPr>
              <w:rPr>
                <w:rFonts w:asciiTheme="minorHAnsi" w:hAnsiTheme="minorHAnsi" w:cstheme="minorHAnsi"/>
                <w:szCs w:val="22"/>
              </w:rPr>
            </w:pPr>
          </w:p>
          <w:p w14:paraId="073477D9" w14:textId="77777777" w:rsidR="00A579D9" w:rsidRDefault="004A2303" w:rsidP="004A2303">
            <w:pPr>
              <w:rPr>
                <w:rFonts w:asciiTheme="minorHAnsi" w:hAnsiTheme="minorHAnsi" w:cstheme="minorHAnsi"/>
                <w:szCs w:val="22"/>
              </w:rPr>
            </w:pPr>
            <w:r w:rsidRPr="004A2303">
              <w:rPr>
                <w:rFonts w:asciiTheme="minorHAnsi" w:hAnsiTheme="minorHAnsi" w:cstheme="minorHAnsi"/>
                <w:szCs w:val="22"/>
              </w:rPr>
              <w:t xml:space="preserve">The applicant </w:t>
            </w:r>
            <w:r w:rsidR="00A579D9">
              <w:rPr>
                <w:rFonts w:asciiTheme="minorHAnsi" w:hAnsiTheme="minorHAnsi" w:cstheme="minorHAnsi"/>
                <w:szCs w:val="22"/>
              </w:rPr>
              <w:t xml:space="preserve">has failed to </w:t>
            </w:r>
            <w:r w:rsidRPr="004A2303">
              <w:rPr>
                <w:rFonts w:asciiTheme="minorHAnsi" w:hAnsiTheme="minorHAnsi" w:cstheme="minorHAnsi"/>
                <w:szCs w:val="22"/>
              </w:rPr>
              <w:t>provide information concerning how the tree and woodland losses w</w:t>
            </w:r>
            <w:r w:rsidR="00A579D9">
              <w:rPr>
                <w:rFonts w:asciiTheme="minorHAnsi" w:hAnsiTheme="minorHAnsi" w:cstheme="minorHAnsi"/>
                <w:szCs w:val="22"/>
              </w:rPr>
              <w:t>ould</w:t>
            </w:r>
            <w:r w:rsidRPr="004A2303">
              <w:rPr>
                <w:rFonts w:asciiTheme="minorHAnsi" w:hAnsiTheme="minorHAnsi" w:cstheme="minorHAnsi"/>
                <w:szCs w:val="22"/>
              </w:rPr>
              <w:t xml:space="preserve"> be compensated, and how a biodiversity gain is to be achieved</w:t>
            </w:r>
            <w:r w:rsidR="00A579D9">
              <w:rPr>
                <w:rFonts w:asciiTheme="minorHAnsi" w:hAnsiTheme="minorHAnsi" w:cstheme="minorHAnsi"/>
                <w:szCs w:val="22"/>
              </w:rPr>
              <w:t xml:space="preserve">.  </w:t>
            </w:r>
          </w:p>
          <w:p w14:paraId="5BA948FA" w14:textId="77777777" w:rsidR="00A579D9" w:rsidRDefault="00A579D9" w:rsidP="004A2303">
            <w:pPr>
              <w:rPr>
                <w:rFonts w:asciiTheme="minorHAnsi" w:hAnsiTheme="minorHAnsi" w:cstheme="minorHAnsi"/>
                <w:szCs w:val="22"/>
              </w:rPr>
            </w:pPr>
          </w:p>
          <w:p w14:paraId="1B773A97" w14:textId="1F5C2984" w:rsidR="00AD14F2" w:rsidRPr="00AD14F2" w:rsidRDefault="004A2303" w:rsidP="00AD14F2">
            <w:pPr>
              <w:rPr>
                <w:rFonts w:asciiTheme="minorHAnsi" w:hAnsiTheme="minorHAnsi" w:cstheme="minorHAnsi"/>
              </w:rPr>
            </w:pPr>
            <w:r w:rsidRPr="004A2303">
              <w:rPr>
                <w:rFonts w:asciiTheme="minorHAnsi" w:hAnsiTheme="minorHAnsi" w:cstheme="minorHAnsi"/>
                <w:szCs w:val="22"/>
              </w:rPr>
              <w:t>A</w:t>
            </w:r>
            <w:r w:rsidR="00A579D9">
              <w:rPr>
                <w:rFonts w:asciiTheme="minorHAnsi" w:hAnsiTheme="minorHAnsi" w:cstheme="minorHAnsi"/>
                <w:szCs w:val="22"/>
              </w:rPr>
              <w:t xml:space="preserve">s a </w:t>
            </w:r>
            <w:r w:rsidRPr="004A2303">
              <w:rPr>
                <w:rFonts w:asciiTheme="minorHAnsi" w:hAnsiTheme="minorHAnsi" w:cstheme="minorHAnsi"/>
                <w:szCs w:val="22"/>
              </w:rPr>
              <w:t xml:space="preserve">Biodiversity Metric </w:t>
            </w:r>
            <w:r w:rsidR="00A579D9">
              <w:rPr>
                <w:rFonts w:asciiTheme="minorHAnsi" w:hAnsiTheme="minorHAnsi" w:cstheme="minorHAnsi"/>
                <w:szCs w:val="22"/>
              </w:rPr>
              <w:t xml:space="preserve">has failed to </w:t>
            </w:r>
            <w:r w:rsidRPr="004A2303">
              <w:rPr>
                <w:rFonts w:asciiTheme="minorHAnsi" w:hAnsiTheme="minorHAnsi" w:cstheme="minorHAnsi"/>
                <w:szCs w:val="22"/>
              </w:rPr>
              <w:t>be provided</w:t>
            </w:r>
            <w:r w:rsidR="00A579D9">
              <w:rPr>
                <w:rFonts w:asciiTheme="minorHAnsi" w:hAnsiTheme="minorHAnsi" w:cstheme="minorHAnsi"/>
                <w:szCs w:val="22"/>
              </w:rPr>
              <w:t>, t</w:t>
            </w:r>
            <w:r w:rsidR="00AD14F2">
              <w:rPr>
                <w:rFonts w:asciiTheme="minorHAnsi" w:hAnsiTheme="minorHAnsi" w:cstheme="minorHAnsi"/>
                <w:szCs w:val="22"/>
              </w:rPr>
              <w:t xml:space="preserve">he proposal therefore fails to accord with the Environment Act 2021 with regards to providing 10% Biodiversity Net Gain and Policies DME1 and DME3 of the </w:t>
            </w:r>
            <w:r w:rsidR="00AD14F2">
              <w:rPr>
                <w:rFonts w:asciiTheme="minorHAnsi" w:hAnsiTheme="minorHAnsi" w:cstheme="minorHAnsi"/>
              </w:rPr>
              <w:t>Ribble Valley Core Strategy 2008 – 2028.</w:t>
            </w:r>
          </w:p>
          <w:p w14:paraId="0FA72D08" w14:textId="77777777" w:rsidR="00AD14F2" w:rsidRDefault="00AD14F2" w:rsidP="00AD14F2">
            <w:pPr>
              <w:rPr>
                <w:rFonts w:asciiTheme="minorHAnsi" w:hAnsiTheme="minorHAnsi" w:cstheme="minorHAnsi"/>
                <w:szCs w:val="22"/>
              </w:rPr>
            </w:pPr>
          </w:p>
          <w:p w14:paraId="67A3E844" w14:textId="2CEC95BF" w:rsidR="00AD14F2" w:rsidRPr="00AD14F2" w:rsidRDefault="00AD14F2" w:rsidP="00AD14F2">
            <w:pPr>
              <w:ind w:left="-5"/>
              <w:rPr>
                <w:rFonts w:asciiTheme="minorHAnsi" w:hAnsiTheme="minorHAnsi" w:cstheme="minorHAnsi"/>
              </w:rPr>
            </w:pPr>
            <w:r>
              <w:rPr>
                <w:rFonts w:asciiTheme="minorHAnsi" w:hAnsiTheme="minorHAnsi" w:cstheme="minorHAnsi"/>
                <w:szCs w:val="22"/>
              </w:rPr>
              <w:t>The proposal also fails to consider the significant impact of the development on protected trees c</w:t>
            </w:r>
            <w:r w:rsidRPr="00AD14F2">
              <w:rPr>
                <w:rFonts w:asciiTheme="minorHAnsi" w:hAnsiTheme="minorHAnsi" w:cstheme="minorHAnsi"/>
              </w:rPr>
              <w:t xml:space="preserve">ontrary to </w:t>
            </w:r>
            <w:r>
              <w:rPr>
                <w:rFonts w:asciiTheme="minorHAnsi" w:hAnsiTheme="minorHAnsi" w:cstheme="minorHAnsi"/>
              </w:rPr>
              <w:t>Policies DME1 and DEM3 of the Ribble Valley Core Strategy 2008 – 2028.</w:t>
            </w:r>
          </w:p>
          <w:p w14:paraId="6337C4D8" w14:textId="6909C7DF" w:rsidR="004A2303" w:rsidRPr="005B7547" w:rsidRDefault="004A2303" w:rsidP="00E46243">
            <w:pPr>
              <w:rPr>
                <w:rFonts w:asciiTheme="minorHAnsi" w:hAnsiTheme="minorHAnsi" w:cstheme="minorHAnsi"/>
                <w:szCs w:val="22"/>
              </w:rPr>
            </w:pPr>
          </w:p>
        </w:tc>
      </w:tr>
      <w:tr w:rsidR="00C0704D" w:rsidRPr="009608F9" w14:paraId="0A9D02B4" w14:textId="77777777" w:rsidTr="003F5D80">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9608F9" w:rsidRDefault="00C0704D" w:rsidP="00EA09F9">
            <w:pPr>
              <w:contextualSpacing/>
              <w:jc w:val="both"/>
              <w:rPr>
                <w:rFonts w:asciiTheme="minorHAnsi" w:hAnsiTheme="minorHAnsi" w:cstheme="minorHAnsi"/>
                <w:b/>
                <w:bCs/>
                <w:szCs w:val="22"/>
              </w:rPr>
            </w:pPr>
            <w:r w:rsidRPr="009608F9">
              <w:rPr>
                <w:rFonts w:asciiTheme="minorHAnsi" w:hAnsiTheme="minorHAnsi" w:cstheme="minorHAnsi"/>
                <w:b/>
                <w:bCs/>
                <w:szCs w:val="22"/>
              </w:rPr>
              <w:lastRenderedPageBreak/>
              <w:t>Observations/Consideration of Matters Raised/Conclusion:</w:t>
            </w:r>
          </w:p>
          <w:p w14:paraId="28237EFD" w14:textId="77777777" w:rsidR="00C0704D" w:rsidRDefault="00C0704D" w:rsidP="00DD62F6">
            <w:pPr>
              <w:contextualSpacing/>
              <w:rPr>
                <w:rFonts w:asciiTheme="minorHAnsi" w:hAnsiTheme="minorHAnsi" w:cstheme="minorHAnsi"/>
                <w:bCs/>
                <w:color w:val="548DD4" w:themeColor="text2" w:themeTint="99"/>
                <w:szCs w:val="22"/>
              </w:rPr>
            </w:pPr>
          </w:p>
          <w:p w14:paraId="1F5999DD" w14:textId="327573E5" w:rsidR="00F34F22" w:rsidRPr="00AD14F2" w:rsidRDefault="00385502" w:rsidP="00F34F22">
            <w:pPr>
              <w:ind w:left="-5"/>
              <w:rPr>
                <w:rFonts w:asciiTheme="minorHAnsi" w:hAnsiTheme="minorHAnsi" w:cstheme="minorHAnsi"/>
              </w:rPr>
            </w:pPr>
            <w:r w:rsidRPr="009608F9">
              <w:rPr>
                <w:rFonts w:asciiTheme="minorHAnsi" w:hAnsiTheme="minorHAnsi" w:cstheme="minorHAnsi"/>
                <w:szCs w:val="22"/>
              </w:rPr>
              <w:t>In summary, the principle of erection of a dwellinghouse on this site would not be acceptable</w:t>
            </w:r>
            <w:r w:rsidR="00F34F22">
              <w:rPr>
                <w:rFonts w:asciiTheme="minorHAnsi" w:hAnsiTheme="minorHAnsi" w:cstheme="minorHAnsi"/>
                <w:szCs w:val="22"/>
              </w:rPr>
              <w:t xml:space="preserve"> in principle in terms of its setting outside of any defined settlement</w:t>
            </w:r>
            <w:r w:rsidR="00F34F22">
              <w:rPr>
                <w:rFonts w:asciiTheme="minorHAnsi" w:hAnsiTheme="minorHAnsi" w:cstheme="minorHAnsi"/>
              </w:rPr>
              <w:t>.</w:t>
            </w:r>
          </w:p>
          <w:p w14:paraId="61EAB6C0" w14:textId="4B706AE2" w:rsidR="00F34F22" w:rsidRDefault="00F34F22" w:rsidP="00385502">
            <w:pPr>
              <w:pStyle w:val="PLANNING"/>
              <w:rPr>
                <w:rFonts w:asciiTheme="minorHAnsi" w:hAnsiTheme="minorHAnsi" w:cstheme="minorHAnsi"/>
                <w:szCs w:val="22"/>
              </w:rPr>
            </w:pPr>
          </w:p>
          <w:p w14:paraId="219DBE9B" w14:textId="57BAB226" w:rsidR="00F34F22" w:rsidRPr="00AD14F2" w:rsidRDefault="00F34F22" w:rsidP="00F34F22">
            <w:pPr>
              <w:ind w:left="-5"/>
              <w:rPr>
                <w:rFonts w:asciiTheme="minorHAnsi" w:hAnsiTheme="minorHAnsi" w:cstheme="minorHAnsi"/>
              </w:rPr>
            </w:pPr>
            <w:r w:rsidRPr="009608F9">
              <w:rPr>
                <w:rFonts w:asciiTheme="minorHAnsi" w:hAnsiTheme="minorHAnsi" w:cstheme="minorHAnsi"/>
                <w:szCs w:val="22"/>
              </w:rPr>
              <w:t xml:space="preserve">The proposal would result in </w:t>
            </w:r>
            <w:r w:rsidR="00A579D9">
              <w:rPr>
                <w:rFonts w:asciiTheme="minorHAnsi" w:hAnsiTheme="minorHAnsi" w:cstheme="minorHAnsi"/>
                <w:szCs w:val="22"/>
              </w:rPr>
              <w:t xml:space="preserve">a significant </w:t>
            </w:r>
            <w:r>
              <w:rPr>
                <w:rFonts w:asciiTheme="minorHAnsi" w:hAnsiTheme="minorHAnsi" w:cstheme="minorHAnsi"/>
                <w:szCs w:val="22"/>
              </w:rPr>
              <w:t xml:space="preserve">loss of protected trees </w:t>
            </w:r>
            <w:r w:rsidR="00A579D9">
              <w:rPr>
                <w:rFonts w:asciiTheme="minorHAnsi" w:hAnsiTheme="minorHAnsi" w:cstheme="minorHAnsi"/>
                <w:szCs w:val="22"/>
              </w:rPr>
              <w:t xml:space="preserve">to accommodate the built form </w:t>
            </w:r>
            <w:r>
              <w:rPr>
                <w:rFonts w:asciiTheme="minorHAnsi" w:hAnsiTheme="minorHAnsi" w:cstheme="minorHAnsi"/>
                <w:szCs w:val="22"/>
              </w:rPr>
              <w:t>result</w:t>
            </w:r>
            <w:r w:rsidR="00A579D9">
              <w:rPr>
                <w:rFonts w:asciiTheme="minorHAnsi" w:hAnsiTheme="minorHAnsi" w:cstheme="minorHAnsi"/>
                <w:szCs w:val="22"/>
              </w:rPr>
              <w:t>ing</w:t>
            </w:r>
            <w:r>
              <w:rPr>
                <w:rFonts w:asciiTheme="minorHAnsi" w:hAnsiTheme="minorHAnsi" w:cstheme="minorHAnsi"/>
                <w:szCs w:val="22"/>
              </w:rPr>
              <w:t xml:space="preserve"> in </w:t>
            </w:r>
            <w:r w:rsidRPr="009608F9">
              <w:rPr>
                <w:rFonts w:asciiTheme="minorHAnsi" w:hAnsiTheme="minorHAnsi" w:cstheme="minorHAnsi"/>
                <w:szCs w:val="22"/>
              </w:rPr>
              <w:t xml:space="preserve">a </w:t>
            </w:r>
            <w:r w:rsidR="00A579D9">
              <w:rPr>
                <w:rFonts w:asciiTheme="minorHAnsi" w:hAnsiTheme="minorHAnsi" w:cstheme="minorHAnsi"/>
                <w:szCs w:val="22"/>
              </w:rPr>
              <w:t xml:space="preserve">detrimental </w:t>
            </w:r>
            <w:r w:rsidRPr="009608F9">
              <w:rPr>
                <w:rFonts w:asciiTheme="minorHAnsi" w:hAnsiTheme="minorHAnsi" w:cstheme="minorHAnsi"/>
                <w:szCs w:val="22"/>
              </w:rPr>
              <w:t>impact on the</w:t>
            </w:r>
            <w:r>
              <w:rPr>
                <w:rFonts w:asciiTheme="minorHAnsi" w:hAnsiTheme="minorHAnsi" w:cstheme="minorHAnsi"/>
                <w:szCs w:val="22"/>
              </w:rPr>
              <w:t xml:space="preserve"> character and visual amenity of the area</w:t>
            </w:r>
            <w:r w:rsidR="006F0D06">
              <w:rPr>
                <w:rFonts w:asciiTheme="minorHAnsi" w:hAnsiTheme="minorHAnsi" w:cstheme="minorHAnsi"/>
                <w:szCs w:val="22"/>
              </w:rPr>
              <w:t>.</w:t>
            </w:r>
          </w:p>
          <w:p w14:paraId="3F7C60E3" w14:textId="77777777" w:rsidR="00F34F22" w:rsidRDefault="00F34F22" w:rsidP="00F34F22">
            <w:pPr>
              <w:ind w:left="-5"/>
              <w:rPr>
                <w:rFonts w:asciiTheme="minorHAnsi" w:hAnsiTheme="minorHAnsi" w:cstheme="minorHAnsi"/>
                <w:szCs w:val="22"/>
              </w:rPr>
            </w:pPr>
          </w:p>
          <w:p w14:paraId="107CECA4" w14:textId="737A5952" w:rsidR="00F34F22" w:rsidRPr="00AD14F2" w:rsidRDefault="00385502" w:rsidP="00F34F22">
            <w:pPr>
              <w:ind w:left="-5"/>
              <w:rPr>
                <w:rFonts w:asciiTheme="minorHAnsi" w:hAnsiTheme="minorHAnsi" w:cstheme="minorHAnsi"/>
              </w:rPr>
            </w:pPr>
            <w:r w:rsidRPr="009608F9">
              <w:rPr>
                <w:rFonts w:asciiTheme="minorHAnsi" w:hAnsiTheme="minorHAnsi" w:cstheme="minorHAnsi"/>
                <w:szCs w:val="22"/>
              </w:rPr>
              <w:t xml:space="preserve">The proposed scale and size of the proposed dwellinghouse and modern design </w:t>
            </w:r>
            <w:r w:rsidRPr="009608F9">
              <w:rPr>
                <w:rFonts w:asciiTheme="minorHAnsi" w:hAnsiTheme="minorHAnsi" w:cstheme="minorHAnsi"/>
                <w:szCs w:val="22"/>
                <w:lang w:eastAsia="en-GB"/>
              </w:rPr>
              <w:t xml:space="preserve">would </w:t>
            </w:r>
            <w:r w:rsidR="00A579D9">
              <w:rPr>
                <w:rFonts w:asciiTheme="minorHAnsi" w:hAnsiTheme="minorHAnsi" w:cstheme="minorHAnsi"/>
                <w:szCs w:val="22"/>
                <w:lang w:eastAsia="en-GB"/>
              </w:rPr>
              <w:t xml:space="preserve">result in unacceptable </w:t>
            </w:r>
            <w:r w:rsidRPr="009608F9">
              <w:rPr>
                <w:rFonts w:asciiTheme="minorHAnsi" w:hAnsiTheme="minorHAnsi" w:cstheme="minorHAnsi"/>
                <w:szCs w:val="22"/>
                <w:lang w:eastAsia="en-GB"/>
              </w:rPr>
              <w:t xml:space="preserve">harm </w:t>
            </w:r>
            <w:r w:rsidR="00A579D9">
              <w:rPr>
                <w:rFonts w:asciiTheme="minorHAnsi" w:hAnsiTheme="minorHAnsi" w:cstheme="minorHAnsi"/>
                <w:szCs w:val="22"/>
                <w:lang w:eastAsia="en-GB"/>
              </w:rPr>
              <w:t xml:space="preserve">to </w:t>
            </w:r>
            <w:r w:rsidRPr="009608F9">
              <w:rPr>
                <w:rFonts w:asciiTheme="minorHAnsi" w:hAnsiTheme="minorHAnsi" w:cstheme="minorHAnsi"/>
                <w:szCs w:val="22"/>
                <w:lang w:eastAsia="en-GB"/>
              </w:rPr>
              <w:t xml:space="preserve">the character </w:t>
            </w:r>
            <w:r w:rsidR="00A14A45">
              <w:rPr>
                <w:rFonts w:asciiTheme="minorHAnsi" w:hAnsiTheme="minorHAnsi" w:cstheme="minorHAnsi"/>
                <w:szCs w:val="22"/>
                <w:lang w:eastAsia="en-GB"/>
              </w:rPr>
              <w:t>and</w:t>
            </w:r>
            <w:r w:rsidRPr="009608F9">
              <w:rPr>
                <w:rFonts w:asciiTheme="minorHAnsi" w:hAnsiTheme="minorHAnsi" w:cstheme="minorHAnsi"/>
                <w:szCs w:val="22"/>
                <w:lang w:eastAsia="en-GB"/>
              </w:rPr>
              <w:t xml:space="preserve"> appearance of the area</w:t>
            </w:r>
            <w:r w:rsidR="006F0D06">
              <w:rPr>
                <w:rFonts w:asciiTheme="minorHAnsi" w:hAnsiTheme="minorHAnsi" w:cstheme="minorHAnsi"/>
                <w:szCs w:val="22"/>
                <w:lang w:eastAsia="en-GB"/>
              </w:rPr>
              <w:t>.</w:t>
            </w:r>
          </w:p>
          <w:p w14:paraId="28E56269" w14:textId="238EFE56" w:rsidR="00385502" w:rsidRPr="009608F9" w:rsidRDefault="00385502" w:rsidP="00385502">
            <w:pPr>
              <w:pStyle w:val="PLANNING"/>
              <w:rPr>
                <w:rFonts w:asciiTheme="minorHAnsi" w:hAnsiTheme="minorHAnsi" w:cstheme="minorHAnsi"/>
                <w:szCs w:val="22"/>
              </w:rPr>
            </w:pPr>
          </w:p>
          <w:p w14:paraId="6A87EEEF" w14:textId="3817EC07" w:rsidR="00385502" w:rsidRDefault="00385502" w:rsidP="00385502">
            <w:pPr>
              <w:pStyle w:val="PLANNING"/>
              <w:rPr>
                <w:rFonts w:asciiTheme="minorHAnsi" w:hAnsiTheme="minorHAnsi" w:cstheme="minorHAnsi"/>
                <w:szCs w:val="22"/>
              </w:rPr>
            </w:pPr>
            <w:r w:rsidRPr="009608F9">
              <w:rPr>
                <w:rFonts w:asciiTheme="minorHAnsi" w:hAnsiTheme="minorHAnsi" w:cstheme="minorHAnsi"/>
                <w:szCs w:val="22"/>
              </w:rPr>
              <w:t xml:space="preserve">The proposed development </w:t>
            </w:r>
            <w:r w:rsidR="00A14A45">
              <w:rPr>
                <w:rFonts w:asciiTheme="minorHAnsi" w:hAnsiTheme="minorHAnsi" w:cstheme="minorHAnsi"/>
                <w:szCs w:val="22"/>
              </w:rPr>
              <w:t>would have an adverse impact on</w:t>
            </w:r>
            <w:r w:rsidRPr="009608F9">
              <w:rPr>
                <w:rFonts w:asciiTheme="minorHAnsi" w:hAnsiTheme="minorHAnsi" w:cstheme="minorHAnsi"/>
                <w:szCs w:val="22"/>
              </w:rPr>
              <w:t xml:space="preserve"> nearby residential development </w:t>
            </w:r>
            <w:r w:rsidRPr="002D37DD">
              <w:rPr>
                <w:rFonts w:asciiTheme="minorHAnsi" w:hAnsiTheme="minorHAnsi" w:cstheme="minorHAnsi"/>
                <w:szCs w:val="22"/>
              </w:rPr>
              <w:t xml:space="preserve">to the </w:t>
            </w:r>
            <w:r w:rsidR="00A579D9">
              <w:rPr>
                <w:rFonts w:asciiTheme="minorHAnsi" w:hAnsiTheme="minorHAnsi" w:cstheme="minorHAnsi"/>
                <w:szCs w:val="22"/>
              </w:rPr>
              <w:t>south</w:t>
            </w:r>
            <w:r w:rsidRPr="002D37DD">
              <w:rPr>
                <w:rFonts w:asciiTheme="minorHAnsi" w:hAnsiTheme="minorHAnsi" w:cstheme="minorHAnsi"/>
                <w:szCs w:val="22"/>
              </w:rPr>
              <w:t>.</w:t>
            </w:r>
            <w:r w:rsidRPr="009608F9">
              <w:rPr>
                <w:rFonts w:asciiTheme="minorHAnsi" w:hAnsiTheme="minorHAnsi" w:cstheme="minorHAnsi"/>
                <w:szCs w:val="22"/>
              </w:rPr>
              <w:t xml:space="preserve"> </w:t>
            </w:r>
          </w:p>
          <w:p w14:paraId="238B437C" w14:textId="77777777" w:rsidR="00F34F22" w:rsidRDefault="00F34F22" w:rsidP="00385502">
            <w:pPr>
              <w:pStyle w:val="PLANNING"/>
              <w:rPr>
                <w:rFonts w:asciiTheme="minorHAnsi" w:hAnsiTheme="minorHAnsi" w:cstheme="minorHAnsi"/>
                <w:szCs w:val="22"/>
              </w:rPr>
            </w:pPr>
          </w:p>
          <w:p w14:paraId="2EF3FB6C" w14:textId="7D90C05C" w:rsidR="00F34F22" w:rsidRPr="00AD14F2" w:rsidRDefault="00F34F22" w:rsidP="00F34F22">
            <w:pPr>
              <w:ind w:left="-5"/>
              <w:rPr>
                <w:rFonts w:asciiTheme="minorHAnsi" w:hAnsiTheme="minorHAnsi" w:cstheme="minorHAnsi"/>
              </w:rPr>
            </w:pPr>
            <w:r>
              <w:rPr>
                <w:rFonts w:asciiTheme="minorHAnsi" w:hAnsiTheme="minorHAnsi" w:cstheme="minorHAnsi"/>
                <w:szCs w:val="22"/>
              </w:rPr>
              <w:t xml:space="preserve">The proposal has failed to </w:t>
            </w:r>
            <w:r w:rsidR="00A14A45">
              <w:rPr>
                <w:rFonts w:asciiTheme="minorHAnsi" w:hAnsiTheme="minorHAnsi" w:cstheme="minorHAnsi"/>
                <w:szCs w:val="22"/>
              </w:rPr>
              <w:t>demonstrate adequate</w:t>
            </w:r>
            <w:r w:rsidRPr="00AD14F2">
              <w:rPr>
                <w:rFonts w:asciiTheme="minorHAnsi" w:hAnsiTheme="minorHAnsi" w:cstheme="minorHAnsi"/>
              </w:rPr>
              <w:t xml:space="preserve"> visibility splays </w:t>
            </w:r>
            <w:r w:rsidR="00A14A45">
              <w:rPr>
                <w:rFonts w:asciiTheme="minorHAnsi" w:hAnsiTheme="minorHAnsi" w:cstheme="minorHAnsi"/>
              </w:rPr>
              <w:t>and therefore the development is deemed to have an</w:t>
            </w:r>
            <w:r>
              <w:rPr>
                <w:rFonts w:asciiTheme="minorHAnsi" w:hAnsiTheme="minorHAnsi" w:cstheme="minorHAnsi"/>
              </w:rPr>
              <w:t xml:space="preserve"> </w:t>
            </w:r>
            <w:r w:rsidRPr="00AD14F2">
              <w:rPr>
                <w:rFonts w:asciiTheme="minorHAnsi" w:hAnsiTheme="minorHAnsi" w:cstheme="minorHAnsi"/>
              </w:rPr>
              <w:t>unacceptable impact on highway safety</w:t>
            </w:r>
            <w:r w:rsidR="006F0D06">
              <w:rPr>
                <w:rFonts w:asciiTheme="minorHAnsi" w:hAnsiTheme="minorHAnsi" w:cstheme="minorHAnsi"/>
              </w:rPr>
              <w:t>.</w:t>
            </w:r>
          </w:p>
          <w:p w14:paraId="29D13EE9" w14:textId="77777777" w:rsidR="00F34F22" w:rsidRDefault="00F34F22" w:rsidP="00DD62F6">
            <w:pPr>
              <w:contextualSpacing/>
              <w:rPr>
                <w:rFonts w:asciiTheme="minorHAnsi" w:hAnsiTheme="minorHAnsi" w:cstheme="minorHAnsi"/>
                <w:bCs/>
                <w:color w:val="548DD4" w:themeColor="text2" w:themeTint="99"/>
                <w:szCs w:val="22"/>
              </w:rPr>
            </w:pPr>
          </w:p>
          <w:p w14:paraId="5DAD8197" w14:textId="0DC6E064" w:rsidR="00F34F22" w:rsidRDefault="00F34F22" w:rsidP="00F34F22">
            <w:pPr>
              <w:rPr>
                <w:rFonts w:asciiTheme="minorHAnsi" w:hAnsiTheme="minorHAnsi" w:cstheme="minorHAnsi"/>
                <w:szCs w:val="22"/>
              </w:rPr>
            </w:pPr>
            <w:r w:rsidRPr="004A2303">
              <w:rPr>
                <w:rFonts w:asciiTheme="minorHAnsi" w:hAnsiTheme="minorHAnsi" w:cstheme="minorHAnsi"/>
                <w:szCs w:val="22"/>
              </w:rPr>
              <w:lastRenderedPageBreak/>
              <w:t xml:space="preserve">The applicant </w:t>
            </w:r>
            <w:r>
              <w:rPr>
                <w:rFonts w:asciiTheme="minorHAnsi" w:hAnsiTheme="minorHAnsi" w:cstheme="minorHAnsi"/>
                <w:szCs w:val="22"/>
              </w:rPr>
              <w:t xml:space="preserve">has failed to demonstrate that appropriate compensation and that biodiversity net gain can be achieved in terms of </w:t>
            </w:r>
            <w:r w:rsidRPr="004A2303">
              <w:rPr>
                <w:rFonts w:asciiTheme="minorHAnsi" w:hAnsiTheme="minorHAnsi" w:cstheme="minorHAnsi"/>
                <w:szCs w:val="22"/>
              </w:rPr>
              <w:t>tree and woodland losses wi</w:t>
            </w:r>
            <w:r>
              <w:rPr>
                <w:rFonts w:asciiTheme="minorHAnsi" w:hAnsiTheme="minorHAnsi" w:cstheme="minorHAnsi"/>
                <w:szCs w:val="22"/>
              </w:rPr>
              <w:t>thin the site</w:t>
            </w:r>
            <w:r w:rsidR="006F0D06">
              <w:rPr>
                <w:rFonts w:asciiTheme="minorHAnsi" w:hAnsiTheme="minorHAnsi" w:cstheme="minorHAnsi"/>
                <w:szCs w:val="22"/>
              </w:rPr>
              <w:t>.</w:t>
            </w:r>
          </w:p>
          <w:p w14:paraId="3A3DFE69" w14:textId="77777777" w:rsidR="00F34F22" w:rsidRDefault="00F34F22" w:rsidP="00DD62F6">
            <w:pPr>
              <w:pStyle w:val="Header"/>
              <w:tabs>
                <w:tab w:val="clear" w:pos="4153"/>
                <w:tab w:val="clear" w:pos="8306"/>
              </w:tabs>
              <w:contextualSpacing/>
              <w:jc w:val="both"/>
              <w:rPr>
                <w:rFonts w:asciiTheme="minorHAnsi" w:hAnsiTheme="minorHAnsi" w:cstheme="minorHAnsi"/>
                <w:bCs/>
                <w:szCs w:val="22"/>
              </w:rPr>
            </w:pPr>
          </w:p>
          <w:p w14:paraId="5A1F5F94" w14:textId="55544636" w:rsidR="0046548C" w:rsidRPr="009608F9" w:rsidRDefault="009F4443" w:rsidP="00DD62F6">
            <w:pPr>
              <w:pStyle w:val="Header"/>
              <w:tabs>
                <w:tab w:val="clear" w:pos="4153"/>
                <w:tab w:val="clear" w:pos="8306"/>
              </w:tabs>
              <w:contextualSpacing/>
              <w:jc w:val="both"/>
              <w:rPr>
                <w:rFonts w:asciiTheme="minorHAnsi" w:hAnsiTheme="minorHAnsi" w:cstheme="minorHAnsi"/>
                <w:bCs/>
                <w:szCs w:val="22"/>
              </w:rPr>
            </w:pPr>
            <w:r w:rsidRPr="009608F9">
              <w:rPr>
                <w:rFonts w:asciiTheme="minorHAnsi" w:hAnsiTheme="minorHAnsi" w:cstheme="minorHAnsi"/>
                <w:bCs/>
                <w:szCs w:val="22"/>
              </w:rPr>
              <w:t>As such, for the above reasons and having regard to all material considerations and matters raised that the application is recommended for refusal</w:t>
            </w:r>
            <w:r w:rsidR="00F34F22">
              <w:rPr>
                <w:rFonts w:asciiTheme="minorHAnsi" w:hAnsiTheme="minorHAnsi" w:cstheme="minorHAnsi"/>
                <w:bCs/>
                <w:szCs w:val="22"/>
              </w:rPr>
              <w:t xml:space="preserve"> for the reasons set out below.</w:t>
            </w:r>
          </w:p>
          <w:p w14:paraId="3A4BD7A7" w14:textId="073A1409" w:rsidR="009F4443" w:rsidRPr="009608F9" w:rsidRDefault="009F4443" w:rsidP="00DD62F6">
            <w:pPr>
              <w:pStyle w:val="Header"/>
              <w:tabs>
                <w:tab w:val="clear" w:pos="4153"/>
                <w:tab w:val="clear" w:pos="8306"/>
              </w:tabs>
              <w:contextualSpacing/>
              <w:jc w:val="both"/>
              <w:rPr>
                <w:rFonts w:asciiTheme="minorHAnsi" w:hAnsiTheme="minorHAnsi" w:cstheme="minorHAnsi"/>
                <w:b/>
                <w:szCs w:val="22"/>
              </w:rPr>
            </w:pPr>
          </w:p>
        </w:tc>
      </w:tr>
      <w:tr w:rsidR="00C0704D" w:rsidRPr="009608F9" w14:paraId="507FC89B" w14:textId="77777777" w:rsidTr="003F5D80">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9608F9" w:rsidRDefault="00C0704D" w:rsidP="00CD2CEF">
            <w:pPr>
              <w:rPr>
                <w:rFonts w:asciiTheme="minorHAnsi" w:hAnsiTheme="minorHAnsi" w:cstheme="minorHAnsi"/>
                <w:b/>
                <w:bCs/>
                <w:szCs w:val="22"/>
              </w:rPr>
            </w:pPr>
            <w:r w:rsidRPr="009608F9">
              <w:rPr>
                <w:rFonts w:asciiTheme="minorHAnsi" w:hAnsiTheme="minorHAnsi" w:cstheme="minorHAnsi"/>
                <w:b/>
                <w:szCs w:val="22"/>
              </w:rPr>
              <w:lastRenderedPageBreak/>
              <w:t>RECOMMENDATION</w:t>
            </w:r>
            <w:r w:rsidRPr="009608F9">
              <w:rPr>
                <w:rFonts w:asciiTheme="minorHAnsi" w:hAnsiTheme="minorHAnsi" w:cstheme="minorHAnsi"/>
                <w:szCs w:val="22"/>
              </w:rPr>
              <w:t>:</w:t>
            </w:r>
          </w:p>
        </w:tc>
        <w:tc>
          <w:tcPr>
            <w:tcW w:w="73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9608F9" w:rsidRDefault="00C0704D" w:rsidP="00CD2CEF">
            <w:pPr>
              <w:rPr>
                <w:rFonts w:asciiTheme="minorHAnsi" w:hAnsiTheme="minorHAnsi" w:cstheme="minorHAnsi"/>
                <w:bCs/>
                <w:szCs w:val="22"/>
              </w:rPr>
            </w:pPr>
          </w:p>
        </w:tc>
      </w:tr>
      <w:tr w:rsidR="00773A66" w:rsidRPr="009608F9" w14:paraId="755767E6" w14:textId="77777777" w:rsidTr="003F5D80">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2AF694F3" w:rsidR="00773A66" w:rsidRPr="009608F9" w:rsidRDefault="00773A66" w:rsidP="00CD2CEF">
            <w:pPr>
              <w:rPr>
                <w:rFonts w:asciiTheme="minorHAnsi" w:hAnsiTheme="minorHAnsi" w:cstheme="minorHAnsi"/>
                <w:bCs/>
                <w:szCs w:val="22"/>
              </w:rPr>
            </w:pPr>
            <w:r w:rsidRPr="009608F9">
              <w:rPr>
                <w:rFonts w:asciiTheme="minorHAnsi" w:hAnsiTheme="minorHAnsi" w:cstheme="minorHAnsi"/>
                <w:bCs/>
                <w:szCs w:val="22"/>
              </w:rPr>
              <w:t>That planning consent be refused for the following reasons</w:t>
            </w:r>
            <w:r w:rsidR="003F13CC" w:rsidRPr="009608F9">
              <w:rPr>
                <w:rFonts w:asciiTheme="minorHAnsi" w:hAnsiTheme="minorHAnsi" w:cstheme="minorHAnsi"/>
                <w:bCs/>
                <w:szCs w:val="22"/>
              </w:rPr>
              <w:t>:</w:t>
            </w:r>
          </w:p>
        </w:tc>
      </w:tr>
      <w:tr w:rsidR="009F4443" w:rsidRPr="009608F9" w14:paraId="0E2CEC22" w14:textId="77777777" w:rsidTr="003F5D80">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9E810A" w14:textId="3BE546E0" w:rsidR="009F4443" w:rsidRPr="009608F9" w:rsidRDefault="009F4443" w:rsidP="009F4443">
            <w:pPr>
              <w:jc w:val="center"/>
              <w:rPr>
                <w:rFonts w:asciiTheme="minorHAnsi" w:hAnsiTheme="minorHAnsi" w:cstheme="minorHAnsi"/>
                <w:b/>
                <w:szCs w:val="22"/>
              </w:rPr>
            </w:pPr>
            <w:r w:rsidRPr="009608F9">
              <w:rPr>
                <w:rFonts w:asciiTheme="minorHAnsi" w:hAnsiTheme="minorHAnsi" w:cstheme="minorHAnsi"/>
                <w:b/>
                <w:szCs w:val="22"/>
              </w:rPr>
              <w:t>01:</w:t>
            </w:r>
          </w:p>
        </w:tc>
        <w:tc>
          <w:tcPr>
            <w:tcW w:w="871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D3F97D" w14:textId="69002F60" w:rsidR="003F13CC" w:rsidRPr="009608F9" w:rsidRDefault="003F13CC" w:rsidP="003F13CC">
            <w:pPr>
              <w:pStyle w:val="PLANNING"/>
              <w:rPr>
                <w:rFonts w:asciiTheme="minorHAnsi" w:hAnsiTheme="minorHAnsi" w:cstheme="minorHAnsi"/>
                <w:szCs w:val="22"/>
              </w:rPr>
            </w:pPr>
            <w:r w:rsidRPr="009608F9">
              <w:rPr>
                <w:rFonts w:asciiTheme="minorHAnsi" w:hAnsiTheme="minorHAnsi" w:cstheme="minorHAnsi"/>
                <w:szCs w:val="22"/>
              </w:rPr>
              <w:t xml:space="preserve">The proposal would lead to the creation of a new residential dwelling </w:t>
            </w:r>
            <w:r w:rsidR="00A14A45">
              <w:rPr>
                <w:rFonts w:asciiTheme="minorHAnsi" w:hAnsiTheme="minorHAnsi" w:cstheme="minorHAnsi"/>
                <w:szCs w:val="22"/>
              </w:rPr>
              <w:t>within designated</w:t>
            </w:r>
            <w:r w:rsidR="00983F32">
              <w:rPr>
                <w:rFonts w:asciiTheme="minorHAnsi" w:hAnsiTheme="minorHAnsi" w:cstheme="minorHAnsi"/>
                <w:szCs w:val="22"/>
              </w:rPr>
              <w:t xml:space="preserve"> open countryside, </w:t>
            </w:r>
            <w:r w:rsidRPr="009608F9">
              <w:rPr>
                <w:rFonts w:asciiTheme="minorHAnsi" w:hAnsiTheme="minorHAnsi" w:cstheme="minorHAnsi"/>
                <w:szCs w:val="22"/>
              </w:rPr>
              <w:t xml:space="preserve">outside of </w:t>
            </w:r>
            <w:r w:rsidR="00983F32">
              <w:rPr>
                <w:rFonts w:asciiTheme="minorHAnsi" w:hAnsiTheme="minorHAnsi" w:cstheme="minorHAnsi"/>
                <w:szCs w:val="22"/>
              </w:rPr>
              <w:t>a</w:t>
            </w:r>
            <w:r w:rsidRPr="009608F9">
              <w:rPr>
                <w:rFonts w:asciiTheme="minorHAnsi" w:hAnsiTheme="minorHAnsi" w:cstheme="minorHAnsi"/>
                <w:szCs w:val="22"/>
              </w:rPr>
              <w:t xml:space="preserve"> </w:t>
            </w:r>
            <w:r w:rsidR="00983F32">
              <w:rPr>
                <w:rFonts w:asciiTheme="minorHAnsi" w:hAnsiTheme="minorHAnsi" w:cstheme="minorHAnsi"/>
                <w:szCs w:val="22"/>
              </w:rPr>
              <w:t xml:space="preserve">defined </w:t>
            </w:r>
            <w:r w:rsidRPr="009608F9">
              <w:rPr>
                <w:rFonts w:asciiTheme="minorHAnsi" w:hAnsiTheme="minorHAnsi" w:cstheme="minorHAnsi"/>
                <w:szCs w:val="22"/>
              </w:rPr>
              <w:t>settlement</w:t>
            </w:r>
            <w:r w:rsidR="00983F32">
              <w:rPr>
                <w:rFonts w:asciiTheme="minorHAnsi" w:hAnsiTheme="minorHAnsi" w:cstheme="minorHAnsi"/>
                <w:szCs w:val="22"/>
              </w:rPr>
              <w:t>,</w:t>
            </w:r>
            <w:r w:rsidRPr="009608F9">
              <w:rPr>
                <w:rFonts w:asciiTheme="minorHAnsi" w:hAnsiTheme="minorHAnsi" w:cstheme="minorHAnsi"/>
                <w:szCs w:val="22"/>
              </w:rPr>
              <w:t xml:space="preserve"> without sufficient justification insofar that it has not been adequately demonstrated that the proposal would meet any of the exception criteria including meeting a local housing need or providing regeneration benefits. The proposal therefore fails to accord with Key Statement DS1 and DS2 and policies DMG2 and DMH3 of the Ribble Valley Core Strategy 2008 – 2028. </w:t>
            </w:r>
          </w:p>
          <w:p w14:paraId="337E4514" w14:textId="278D08FC" w:rsidR="009F4443" w:rsidRPr="009608F9" w:rsidRDefault="009F4443" w:rsidP="00CD2CEF">
            <w:pPr>
              <w:rPr>
                <w:rFonts w:asciiTheme="minorHAnsi" w:hAnsiTheme="minorHAnsi" w:cstheme="minorHAnsi"/>
                <w:bCs/>
                <w:szCs w:val="22"/>
              </w:rPr>
            </w:pPr>
          </w:p>
        </w:tc>
      </w:tr>
      <w:tr w:rsidR="009F4443" w:rsidRPr="009608F9" w14:paraId="15027259" w14:textId="77777777" w:rsidTr="003F5D80">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8C19535" w14:textId="635B2D49" w:rsidR="009F4443" w:rsidRPr="009608F9" w:rsidRDefault="009F4443" w:rsidP="009F4443">
            <w:pPr>
              <w:jc w:val="center"/>
              <w:rPr>
                <w:rFonts w:asciiTheme="minorHAnsi" w:hAnsiTheme="minorHAnsi" w:cstheme="minorHAnsi"/>
                <w:b/>
                <w:szCs w:val="22"/>
              </w:rPr>
            </w:pPr>
            <w:r w:rsidRPr="009608F9">
              <w:rPr>
                <w:rFonts w:asciiTheme="minorHAnsi" w:hAnsiTheme="minorHAnsi" w:cstheme="minorHAnsi"/>
                <w:b/>
                <w:szCs w:val="22"/>
              </w:rPr>
              <w:t>02:</w:t>
            </w:r>
          </w:p>
        </w:tc>
        <w:tc>
          <w:tcPr>
            <w:tcW w:w="871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0969F4" w14:textId="2631CCE6" w:rsidR="003F13CC" w:rsidRPr="005C41A2" w:rsidRDefault="003F13CC" w:rsidP="003F13CC">
            <w:pPr>
              <w:pStyle w:val="PLANNING"/>
              <w:rPr>
                <w:rFonts w:asciiTheme="minorHAnsi" w:hAnsiTheme="minorHAnsi" w:cstheme="minorHAnsi"/>
                <w:szCs w:val="22"/>
              </w:rPr>
            </w:pPr>
            <w:r w:rsidRPr="005C41A2">
              <w:rPr>
                <w:rFonts w:asciiTheme="minorHAnsi" w:hAnsiTheme="minorHAnsi" w:cstheme="minorHAnsi"/>
                <w:szCs w:val="22"/>
              </w:rPr>
              <w:t xml:space="preserve">The proposal would result in a large, dominant </w:t>
            </w:r>
            <w:r w:rsidR="00385502" w:rsidRPr="005C41A2">
              <w:rPr>
                <w:rFonts w:asciiTheme="minorHAnsi" w:hAnsiTheme="minorHAnsi" w:cstheme="minorHAnsi"/>
                <w:szCs w:val="22"/>
              </w:rPr>
              <w:t>structure sited with</w:t>
            </w:r>
            <w:r w:rsidR="006F0D06">
              <w:rPr>
                <w:rFonts w:asciiTheme="minorHAnsi" w:hAnsiTheme="minorHAnsi" w:cstheme="minorHAnsi"/>
                <w:szCs w:val="22"/>
              </w:rPr>
              <w:t>in</w:t>
            </w:r>
            <w:r w:rsidR="00385502" w:rsidRPr="005C41A2">
              <w:rPr>
                <w:rFonts w:asciiTheme="minorHAnsi" w:hAnsiTheme="minorHAnsi" w:cstheme="minorHAnsi"/>
                <w:szCs w:val="22"/>
              </w:rPr>
              <w:t xml:space="preserve"> protected </w:t>
            </w:r>
            <w:r w:rsidRPr="005C41A2">
              <w:rPr>
                <w:rFonts w:asciiTheme="minorHAnsi" w:hAnsiTheme="minorHAnsi" w:cstheme="minorHAnsi"/>
                <w:szCs w:val="22"/>
              </w:rPr>
              <w:t>woodland</w:t>
            </w:r>
            <w:r w:rsidR="00385502" w:rsidRPr="005C41A2">
              <w:rPr>
                <w:rFonts w:asciiTheme="minorHAnsi" w:hAnsiTheme="minorHAnsi" w:cstheme="minorHAnsi"/>
                <w:szCs w:val="22"/>
              </w:rPr>
              <w:t xml:space="preserve"> (TPO no. 3/19/</w:t>
            </w:r>
            <w:r w:rsidR="007A7E05">
              <w:rPr>
                <w:rFonts w:asciiTheme="minorHAnsi" w:hAnsiTheme="minorHAnsi" w:cstheme="minorHAnsi"/>
                <w:szCs w:val="22"/>
              </w:rPr>
              <w:t>3</w:t>
            </w:r>
            <w:r w:rsidR="00385502" w:rsidRPr="005C41A2">
              <w:rPr>
                <w:rFonts w:asciiTheme="minorHAnsi" w:hAnsiTheme="minorHAnsi" w:cstheme="minorHAnsi"/>
                <w:szCs w:val="22"/>
              </w:rPr>
              <w:t>/209)</w:t>
            </w:r>
            <w:r w:rsidRPr="005C41A2">
              <w:rPr>
                <w:rFonts w:asciiTheme="minorHAnsi" w:hAnsiTheme="minorHAnsi" w:cstheme="minorHAnsi"/>
                <w:szCs w:val="22"/>
              </w:rPr>
              <w:t xml:space="preserve"> and </w:t>
            </w:r>
            <w:r w:rsidR="00385502" w:rsidRPr="005C41A2">
              <w:rPr>
                <w:rFonts w:asciiTheme="minorHAnsi" w:hAnsiTheme="minorHAnsi" w:cstheme="minorHAnsi"/>
                <w:szCs w:val="22"/>
              </w:rPr>
              <w:t xml:space="preserve">would result in a substantial loss of trees to accommodate the proposed dwellinghouse and </w:t>
            </w:r>
            <w:r w:rsidR="006F0D06">
              <w:rPr>
                <w:rFonts w:asciiTheme="minorHAnsi" w:hAnsiTheme="minorHAnsi" w:cstheme="minorHAnsi"/>
                <w:szCs w:val="22"/>
              </w:rPr>
              <w:t xml:space="preserve">subsequent </w:t>
            </w:r>
            <w:r w:rsidRPr="005C41A2">
              <w:rPr>
                <w:rFonts w:asciiTheme="minorHAnsi" w:hAnsiTheme="minorHAnsi" w:cstheme="minorHAnsi"/>
                <w:szCs w:val="22"/>
              </w:rPr>
              <w:t xml:space="preserve">changes in land levels </w:t>
            </w:r>
            <w:r w:rsidR="006F0D06">
              <w:rPr>
                <w:rFonts w:asciiTheme="minorHAnsi" w:hAnsiTheme="minorHAnsi" w:cstheme="minorHAnsi"/>
                <w:szCs w:val="22"/>
              </w:rPr>
              <w:t xml:space="preserve">and built form </w:t>
            </w:r>
            <w:r w:rsidRPr="005C41A2">
              <w:rPr>
                <w:rFonts w:asciiTheme="minorHAnsi" w:hAnsiTheme="minorHAnsi" w:cstheme="minorHAnsi"/>
                <w:szCs w:val="22"/>
              </w:rPr>
              <w:t xml:space="preserve">resulting in an adverse impact </w:t>
            </w:r>
            <w:r w:rsidR="00385502" w:rsidRPr="005C41A2">
              <w:rPr>
                <w:rFonts w:asciiTheme="minorHAnsi" w:hAnsiTheme="minorHAnsi" w:cstheme="minorHAnsi"/>
                <w:szCs w:val="22"/>
              </w:rPr>
              <w:t xml:space="preserve">on the </w:t>
            </w:r>
            <w:r w:rsidR="005C41A2" w:rsidRPr="005C41A2">
              <w:rPr>
                <w:rFonts w:asciiTheme="minorHAnsi" w:hAnsiTheme="minorHAnsi" w:cstheme="minorHAnsi"/>
                <w:szCs w:val="22"/>
              </w:rPr>
              <w:t>protected trees</w:t>
            </w:r>
            <w:r w:rsidR="00A14A45">
              <w:rPr>
                <w:rFonts w:asciiTheme="minorHAnsi" w:hAnsiTheme="minorHAnsi" w:cstheme="minorHAnsi"/>
                <w:szCs w:val="22"/>
              </w:rPr>
              <w:t>. This is</w:t>
            </w:r>
            <w:r w:rsidR="005C41A2" w:rsidRPr="005C41A2">
              <w:rPr>
                <w:rFonts w:asciiTheme="minorHAnsi" w:hAnsiTheme="minorHAnsi" w:cstheme="minorHAnsi"/>
                <w:szCs w:val="22"/>
              </w:rPr>
              <w:t xml:space="preserve"> </w:t>
            </w:r>
            <w:r w:rsidRPr="005C41A2">
              <w:rPr>
                <w:rFonts w:asciiTheme="minorHAnsi" w:hAnsiTheme="minorHAnsi" w:cstheme="minorHAnsi"/>
                <w:szCs w:val="22"/>
              </w:rPr>
              <w:t>contrary to Policies DME1 and DME2 of the Ribble Valley Core Strategy 2008 – 2028.</w:t>
            </w:r>
          </w:p>
          <w:p w14:paraId="510702C7" w14:textId="13031822" w:rsidR="009F4443" w:rsidRPr="005C41A2" w:rsidRDefault="009F4443" w:rsidP="00CD2CEF">
            <w:pPr>
              <w:rPr>
                <w:rFonts w:asciiTheme="minorHAnsi" w:hAnsiTheme="minorHAnsi" w:cstheme="minorHAnsi"/>
                <w:bCs/>
                <w:szCs w:val="22"/>
              </w:rPr>
            </w:pPr>
          </w:p>
        </w:tc>
      </w:tr>
      <w:tr w:rsidR="003F13CC" w:rsidRPr="009608F9" w14:paraId="6CE0F040" w14:textId="77777777" w:rsidTr="003F5D80">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0B79D4" w14:textId="7352AAE0" w:rsidR="003F13CC" w:rsidRPr="009608F9" w:rsidRDefault="003F13CC" w:rsidP="009F4443">
            <w:pPr>
              <w:jc w:val="center"/>
              <w:rPr>
                <w:rFonts w:asciiTheme="minorHAnsi" w:hAnsiTheme="minorHAnsi" w:cstheme="minorHAnsi"/>
                <w:b/>
                <w:szCs w:val="22"/>
              </w:rPr>
            </w:pPr>
            <w:r w:rsidRPr="009608F9">
              <w:rPr>
                <w:rFonts w:asciiTheme="minorHAnsi" w:hAnsiTheme="minorHAnsi" w:cstheme="minorHAnsi"/>
                <w:b/>
                <w:szCs w:val="22"/>
              </w:rPr>
              <w:t>03:</w:t>
            </w:r>
          </w:p>
        </w:tc>
        <w:tc>
          <w:tcPr>
            <w:tcW w:w="871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AC70B80" w14:textId="06D198FA" w:rsidR="003F13CC" w:rsidRPr="009608F9" w:rsidRDefault="003F13CC" w:rsidP="003F13CC">
            <w:pPr>
              <w:pStyle w:val="PLANNING"/>
              <w:rPr>
                <w:rFonts w:asciiTheme="minorHAnsi" w:hAnsiTheme="minorHAnsi" w:cstheme="minorHAnsi"/>
                <w:szCs w:val="22"/>
              </w:rPr>
            </w:pPr>
            <w:r w:rsidRPr="009608F9">
              <w:rPr>
                <w:rFonts w:asciiTheme="minorHAnsi" w:hAnsiTheme="minorHAnsi" w:cstheme="minorHAnsi"/>
                <w:szCs w:val="22"/>
              </w:rPr>
              <w:t xml:space="preserve">The proposal would result in a large, dominant, dwellinghouse </w:t>
            </w:r>
            <w:r w:rsidR="004A2303">
              <w:rPr>
                <w:rFonts w:asciiTheme="minorHAnsi" w:hAnsiTheme="minorHAnsi" w:cstheme="minorHAnsi"/>
                <w:szCs w:val="22"/>
              </w:rPr>
              <w:t>sited on land</w:t>
            </w:r>
            <w:r w:rsidR="006F0D06">
              <w:rPr>
                <w:rFonts w:asciiTheme="minorHAnsi" w:hAnsiTheme="minorHAnsi" w:cstheme="minorHAnsi"/>
                <w:szCs w:val="22"/>
              </w:rPr>
              <w:t xml:space="preserve"> much higher than, and in close proximity </w:t>
            </w:r>
            <w:r w:rsidRPr="009608F9">
              <w:rPr>
                <w:rFonts w:asciiTheme="minorHAnsi" w:hAnsiTheme="minorHAnsi" w:cstheme="minorHAnsi"/>
                <w:szCs w:val="22"/>
              </w:rPr>
              <w:t>to</w:t>
            </w:r>
            <w:r w:rsidR="006F0D06">
              <w:rPr>
                <w:rFonts w:asciiTheme="minorHAnsi" w:hAnsiTheme="minorHAnsi" w:cstheme="minorHAnsi"/>
                <w:szCs w:val="22"/>
              </w:rPr>
              <w:t>,</w:t>
            </w:r>
            <w:r w:rsidRPr="009608F9">
              <w:rPr>
                <w:rFonts w:asciiTheme="minorHAnsi" w:hAnsiTheme="minorHAnsi" w:cstheme="minorHAnsi"/>
                <w:szCs w:val="22"/>
              </w:rPr>
              <w:t xml:space="preserve"> existing </w:t>
            </w:r>
            <w:r w:rsidR="00983F32">
              <w:rPr>
                <w:rFonts w:asciiTheme="minorHAnsi" w:hAnsiTheme="minorHAnsi" w:cstheme="minorHAnsi"/>
                <w:szCs w:val="22"/>
              </w:rPr>
              <w:t xml:space="preserve">residential </w:t>
            </w:r>
            <w:r w:rsidRPr="009608F9">
              <w:rPr>
                <w:rFonts w:asciiTheme="minorHAnsi" w:hAnsiTheme="minorHAnsi" w:cstheme="minorHAnsi"/>
                <w:szCs w:val="22"/>
              </w:rPr>
              <w:t>propert</w:t>
            </w:r>
            <w:r w:rsidR="00983F32">
              <w:rPr>
                <w:rFonts w:asciiTheme="minorHAnsi" w:hAnsiTheme="minorHAnsi" w:cstheme="minorHAnsi"/>
                <w:szCs w:val="22"/>
              </w:rPr>
              <w:t>ies</w:t>
            </w:r>
            <w:r w:rsidR="006F0D06">
              <w:rPr>
                <w:rFonts w:asciiTheme="minorHAnsi" w:hAnsiTheme="minorHAnsi" w:cstheme="minorHAnsi"/>
                <w:szCs w:val="22"/>
              </w:rPr>
              <w:t>,</w:t>
            </w:r>
            <w:r w:rsidRPr="009608F9">
              <w:rPr>
                <w:rFonts w:asciiTheme="minorHAnsi" w:hAnsiTheme="minorHAnsi" w:cstheme="minorHAnsi"/>
                <w:szCs w:val="22"/>
              </w:rPr>
              <w:t xml:space="preserve"> result</w:t>
            </w:r>
            <w:r w:rsidR="00477877">
              <w:rPr>
                <w:rFonts w:asciiTheme="minorHAnsi" w:hAnsiTheme="minorHAnsi" w:cstheme="minorHAnsi"/>
                <w:szCs w:val="22"/>
              </w:rPr>
              <w:t>ing</w:t>
            </w:r>
            <w:r w:rsidRPr="009608F9">
              <w:rPr>
                <w:rFonts w:asciiTheme="minorHAnsi" w:hAnsiTheme="minorHAnsi" w:cstheme="minorHAnsi"/>
                <w:szCs w:val="22"/>
              </w:rPr>
              <w:t xml:space="preserve"> in an unacceptable impact on the residential amenity of </w:t>
            </w:r>
            <w:r w:rsidR="00A14A45">
              <w:rPr>
                <w:rFonts w:asciiTheme="minorHAnsi" w:hAnsiTheme="minorHAnsi" w:cstheme="minorHAnsi"/>
                <w:szCs w:val="22"/>
              </w:rPr>
              <w:t>neighbouring dwellings</w:t>
            </w:r>
            <w:r w:rsidR="006F0D06">
              <w:rPr>
                <w:rFonts w:asciiTheme="minorHAnsi" w:hAnsiTheme="minorHAnsi" w:cstheme="minorHAnsi"/>
                <w:szCs w:val="22"/>
              </w:rPr>
              <w:t xml:space="preserve"> sited </w:t>
            </w:r>
            <w:r w:rsidR="00983F32">
              <w:rPr>
                <w:rFonts w:asciiTheme="minorHAnsi" w:hAnsiTheme="minorHAnsi" w:cstheme="minorHAnsi"/>
                <w:szCs w:val="22"/>
              </w:rPr>
              <w:t>opposite</w:t>
            </w:r>
            <w:r w:rsidR="006F0D06">
              <w:rPr>
                <w:rFonts w:asciiTheme="minorHAnsi" w:hAnsiTheme="minorHAnsi" w:cstheme="minorHAnsi"/>
                <w:szCs w:val="22"/>
              </w:rPr>
              <w:t xml:space="preserve"> (</w:t>
            </w:r>
            <w:r w:rsidRPr="00D63D0A">
              <w:rPr>
                <w:rFonts w:asciiTheme="minorHAnsi" w:hAnsiTheme="minorHAnsi" w:cstheme="minorHAnsi"/>
                <w:szCs w:val="22"/>
              </w:rPr>
              <w:t xml:space="preserve">to the </w:t>
            </w:r>
            <w:r w:rsidR="00D63D0A" w:rsidRPr="00D63D0A">
              <w:rPr>
                <w:rFonts w:asciiTheme="minorHAnsi" w:hAnsiTheme="minorHAnsi" w:cstheme="minorHAnsi"/>
                <w:szCs w:val="22"/>
              </w:rPr>
              <w:t>south</w:t>
            </w:r>
            <w:r w:rsidR="006F0D06">
              <w:rPr>
                <w:rFonts w:asciiTheme="minorHAnsi" w:hAnsiTheme="minorHAnsi" w:cstheme="minorHAnsi"/>
                <w:szCs w:val="22"/>
              </w:rPr>
              <w:t>)</w:t>
            </w:r>
            <w:r w:rsidR="00D63D0A" w:rsidRPr="00D63D0A">
              <w:rPr>
                <w:rFonts w:asciiTheme="minorHAnsi" w:hAnsiTheme="minorHAnsi" w:cstheme="minorHAnsi"/>
                <w:szCs w:val="22"/>
              </w:rPr>
              <w:t xml:space="preserve"> </w:t>
            </w:r>
            <w:r w:rsidRPr="00D63D0A">
              <w:rPr>
                <w:rFonts w:asciiTheme="minorHAnsi" w:hAnsiTheme="minorHAnsi" w:cstheme="minorHAnsi"/>
                <w:szCs w:val="22"/>
              </w:rPr>
              <w:t xml:space="preserve">known as </w:t>
            </w:r>
            <w:r w:rsidR="00D63D0A" w:rsidRPr="00D63D0A">
              <w:rPr>
                <w:rFonts w:asciiTheme="minorHAnsi" w:hAnsiTheme="minorHAnsi" w:cstheme="minorHAnsi"/>
                <w:szCs w:val="22"/>
              </w:rPr>
              <w:t>Rake Bottom</w:t>
            </w:r>
            <w:r w:rsidR="00A14A45">
              <w:rPr>
                <w:rFonts w:asciiTheme="minorHAnsi" w:hAnsiTheme="minorHAnsi" w:cstheme="minorHAnsi"/>
                <w:szCs w:val="22"/>
              </w:rPr>
              <w:t>. This is</w:t>
            </w:r>
            <w:r w:rsidRPr="009608F9">
              <w:rPr>
                <w:rFonts w:asciiTheme="minorHAnsi" w:hAnsiTheme="minorHAnsi" w:cstheme="minorHAnsi"/>
                <w:szCs w:val="22"/>
              </w:rPr>
              <w:t xml:space="preserve"> contrary to Policy DMG1 of the Ribble Valley Core Strategy 2008 – 2028.</w:t>
            </w:r>
          </w:p>
          <w:p w14:paraId="394D7DD4" w14:textId="77777777" w:rsidR="003F13CC" w:rsidRPr="009608F9" w:rsidRDefault="003F13CC" w:rsidP="003F13CC">
            <w:pPr>
              <w:pStyle w:val="PLANNING"/>
              <w:rPr>
                <w:rFonts w:asciiTheme="minorHAnsi" w:hAnsiTheme="minorHAnsi" w:cstheme="minorHAnsi"/>
                <w:szCs w:val="22"/>
              </w:rPr>
            </w:pPr>
          </w:p>
        </w:tc>
      </w:tr>
      <w:tr w:rsidR="005C41A2" w:rsidRPr="009608F9" w14:paraId="7AA928E3" w14:textId="77777777" w:rsidTr="003F5D80">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DC6F8A8" w14:textId="1BB1B9EB" w:rsidR="005C41A2" w:rsidRPr="009608F9" w:rsidRDefault="005C41A2" w:rsidP="009F4443">
            <w:pPr>
              <w:jc w:val="center"/>
              <w:rPr>
                <w:rFonts w:asciiTheme="minorHAnsi" w:hAnsiTheme="minorHAnsi" w:cstheme="minorHAnsi"/>
                <w:b/>
                <w:szCs w:val="22"/>
              </w:rPr>
            </w:pPr>
            <w:r>
              <w:rPr>
                <w:rFonts w:asciiTheme="minorHAnsi" w:hAnsiTheme="minorHAnsi" w:cstheme="minorHAnsi"/>
                <w:b/>
                <w:szCs w:val="22"/>
              </w:rPr>
              <w:t>04:</w:t>
            </w:r>
          </w:p>
        </w:tc>
        <w:tc>
          <w:tcPr>
            <w:tcW w:w="871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469F2A" w14:textId="751F73A8" w:rsidR="005C41A2" w:rsidRPr="009608F9" w:rsidRDefault="005C41A2" w:rsidP="005C41A2">
            <w:pPr>
              <w:pStyle w:val="PLANNING"/>
              <w:rPr>
                <w:rFonts w:asciiTheme="minorHAnsi" w:hAnsiTheme="minorHAnsi" w:cstheme="minorHAnsi"/>
                <w:szCs w:val="22"/>
              </w:rPr>
            </w:pPr>
            <w:r w:rsidRPr="009608F9">
              <w:rPr>
                <w:rFonts w:asciiTheme="minorHAnsi" w:hAnsiTheme="minorHAnsi" w:cstheme="minorHAnsi"/>
                <w:szCs w:val="22"/>
              </w:rPr>
              <w:t xml:space="preserve">The proposal would result in a large, dominant </w:t>
            </w:r>
            <w:r>
              <w:rPr>
                <w:rFonts w:asciiTheme="minorHAnsi" w:hAnsiTheme="minorHAnsi" w:cstheme="minorHAnsi"/>
                <w:szCs w:val="22"/>
              </w:rPr>
              <w:t>structure sited on higher land in a prominent location</w:t>
            </w:r>
            <w:r w:rsidR="00A14A45">
              <w:rPr>
                <w:rFonts w:asciiTheme="minorHAnsi" w:hAnsiTheme="minorHAnsi" w:cstheme="minorHAnsi"/>
                <w:szCs w:val="22"/>
              </w:rPr>
              <w:t>, and of a design which fails to be sympathetic to its immediate surroundings,</w:t>
            </w:r>
            <w:r>
              <w:rPr>
                <w:rFonts w:asciiTheme="minorHAnsi" w:hAnsiTheme="minorHAnsi" w:cstheme="minorHAnsi"/>
                <w:szCs w:val="22"/>
              </w:rPr>
              <w:t xml:space="preserve"> resulting in </w:t>
            </w:r>
            <w:r w:rsidRPr="009608F9">
              <w:rPr>
                <w:rFonts w:asciiTheme="minorHAnsi" w:hAnsiTheme="minorHAnsi" w:cstheme="minorHAnsi"/>
                <w:szCs w:val="22"/>
              </w:rPr>
              <w:t xml:space="preserve">an adverse impact </w:t>
            </w:r>
            <w:r>
              <w:rPr>
                <w:rFonts w:asciiTheme="minorHAnsi" w:hAnsiTheme="minorHAnsi" w:cstheme="minorHAnsi"/>
                <w:szCs w:val="22"/>
              </w:rPr>
              <w:t>on the character and visual amenities of the a</w:t>
            </w:r>
            <w:r w:rsidRPr="005C41A2">
              <w:rPr>
                <w:rFonts w:asciiTheme="minorHAnsi" w:hAnsiTheme="minorHAnsi" w:cstheme="minorHAnsi"/>
                <w:szCs w:val="22"/>
              </w:rPr>
              <w:t>rea</w:t>
            </w:r>
            <w:r w:rsidR="00477877">
              <w:rPr>
                <w:rFonts w:asciiTheme="minorHAnsi" w:hAnsiTheme="minorHAnsi" w:cstheme="minorHAnsi"/>
                <w:szCs w:val="22"/>
              </w:rPr>
              <w:t>. This is</w:t>
            </w:r>
            <w:r w:rsidRPr="005C41A2">
              <w:rPr>
                <w:rFonts w:asciiTheme="minorHAnsi" w:hAnsiTheme="minorHAnsi" w:cstheme="minorHAnsi"/>
                <w:szCs w:val="22"/>
              </w:rPr>
              <w:t xml:space="preserve"> contrary to Policies</w:t>
            </w:r>
            <w:r w:rsidRPr="004A2303">
              <w:rPr>
                <w:rFonts w:asciiTheme="minorHAnsi" w:hAnsiTheme="minorHAnsi" w:cstheme="minorHAnsi"/>
                <w:szCs w:val="22"/>
              </w:rPr>
              <w:t xml:space="preserve"> DM</w:t>
            </w:r>
            <w:r w:rsidR="004A2303" w:rsidRPr="004A2303">
              <w:rPr>
                <w:rFonts w:asciiTheme="minorHAnsi" w:hAnsiTheme="minorHAnsi" w:cstheme="minorHAnsi"/>
                <w:szCs w:val="22"/>
              </w:rPr>
              <w:t>G</w:t>
            </w:r>
            <w:r w:rsidRPr="004A2303">
              <w:rPr>
                <w:rFonts w:asciiTheme="minorHAnsi" w:hAnsiTheme="minorHAnsi" w:cstheme="minorHAnsi"/>
                <w:szCs w:val="22"/>
              </w:rPr>
              <w:t>1 and DM</w:t>
            </w:r>
            <w:r w:rsidR="004A2303" w:rsidRPr="004A2303">
              <w:rPr>
                <w:rFonts w:asciiTheme="minorHAnsi" w:hAnsiTheme="minorHAnsi" w:cstheme="minorHAnsi"/>
                <w:szCs w:val="22"/>
              </w:rPr>
              <w:t>G</w:t>
            </w:r>
            <w:r w:rsidRPr="004A2303">
              <w:rPr>
                <w:rFonts w:asciiTheme="minorHAnsi" w:hAnsiTheme="minorHAnsi" w:cstheme="minorHAnsi"/>
                <w:szCs w:val="22"/>
              </w:rPr>
              <w:t xml:space="preserve">2 </w:t>
            </w:r>
            <w:r w:rsidRPr="005C41A2">
              <w:rPr>
                <w:rFonts w:asciiTheme="minorHAnsi" w:hAnsiTheme="minorHAnsi" w:cstheme="minorHAnsi"/>
                <w:szCs w:val="22"/>
              </w:rPr>
              <w:t>of the Ribble Valley Core Strategy 2008 – 2028.</w:t>
            </w:r>
          </w:p>
          <w:p w14:paraId="453E1B46" w14:textId="77777777" w:rsidR="005C41A2" w:rsidRPr="009608F9" w:rsidRDefault="005C41A2" w:rsidP="003F13CC">
            <w:pPr>
              <w:pStyle w:val="PLANNING"/>
              <w:rPr>
                <w:rFonts w:asciiTheme="minorHAnsi" w:hAnsiTheme="minorHAnsi" w:cstheme="minorHAnsi"/>
                <w:szCs w:val="22"/>
              </w:rPr>
            </w:pPr>
          </w:p>
        </w:tc>
      </w:tr>
      <w:tr w:rsidR="00385502" w:rsidRPr="009608F9" w14:paraId="31962C87" w14:textId="77777777" w:rsidTr="003F5D80">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1D2CDE3" w14:textId="153C929A" w:rsidR="00385502" w:rsidRPr="009608F9" w:rsidRDefault="00385502" w:rsidP="009F4443">
            <w:pPr>
              <w:jc w:val="center"/>
              <w:rPr>
                <w:rFonts w:asciiTheme="minorHAnsi" w:hAnsiTheme="minorHAnsi" w:cstheme="minorHAnsi"/>
                <w:b/>
                <w:szCs w:val="22"/>
              </w:rPr>
            </w:pPr>
            <w:r>
              <w:rPr>
                <w:rFonts w:asciiTheme="minorHAnsi" w:hAnsiTheme="minorHAnsi" w:cstheme="minorHAnsi"/>
                <w:b/>
                <w:szCs w:val="22"/>
              </w:rPr>
              <w:t>0</w:t>
            </w:r>
            <w:r w:rsidR="005C41A2">
              <w:rPr>
                <w:rFonts w:asciiTheme="minorHAnsi" w:hAnsiTheme="minorHAnsi" w:cstheme="minorHAnsi"/>
                <w:b/>
                <w:szCs w:val="22"/>
              </w:rPr>
              <w:t>5</w:t>
            </w:r>
            <w:r>
              <w:rPr>
                <w:rFonts w:asciiTheme="minorHAnsi" w:hAnsiTheme="minorHAnsi" w:cstheme="minorHAnsi"/>
                <w:b/>
                <w:szCs w:val="22"/>
              </w:rPr>
              <w:t>:</w:t>
            </w:r>
          </w:p>
        </w:tc>
        <w:tc>
          <w:tcPr>
            <w:tcW w:w="871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C411D2" w14:textId="4DB8AB08" w:rsidR="00385502" w:rsidRPr="009608F9" w:rsidRDefault="00385502" w:rsidP="00385502">
            <w:pPr>
              <w:pStyle w:val="PLANNING"/>
              <w:rPr>
                <w:rFonts w:asciiTheme="minorHAnsi" w:hAnsiTheme="minorHAnsi" w:cstheme="minorHAnsi"/>
                <w:szCs w:val="22"/>
              </w:rPr>
            </w:pPr>
            <w:r>
              <w:rPr>
                <w:rFonts w:asciiTheme="minorHAnsi" w:hAnsiTheme="minorHAnsi" w:cstheme="minorHAnsi"/>
                <w:szCs w:val="22"/>
              </w:rPr>
              <w:t xml:space="preserve">The </w:t>
            </w:r>
            <w:r w:rsidR="00477877">
              <w:rPr>
                <w:rFonts w:asciiTheme="minorHAnsi" w:hAnsiTheme="minorHAnsi" w:cstheme="minorHAnsi"/>
                <w:szCs w:val="22"/>
              </w:rPr>
              <w:t>application</w:t>
            </w:r>
            <w:r>
              <w:rPr>
                <w:rFonts w:asciiTheme="minorHAnsi" w:hAnsiTheme="minorHAnsi" w:cstheme="minorHAnsi"/>
                <w:szCs w:val="22"/>
              </w:rPr>
              <w:t xml:space="preserve"> has failed to demonstrate that a safe and suitable access can be provided to serve the proposed dwellinghouse</w:t>
            </w:r>
            <w:r w:rsidR="00477877">
              <w:rPr>
                <w:rFonts w:asciiTheme="minorHAnsi" w:hAnsiTheme="minorHAnsi" w:cstheme="minorHAnsi"/>
                <w:szCs w:val="22"/>
              </w:rPr>
              <w:t>,</w:t>
            </w:r>
            <w:r>
              <w:rPr>
                <w:rFonts w:asciiTheme="minorHAnsi" w:hAnsiTheme="minorHAnsi" w:cstheme="minorHAnsi"/>
                <w:szCs w:val="22"/>
              </w:rPr>
              <w:t xml:space="preserve"> </w:t>
            </w:r>
            <w:r w:rsidRPr="009608F9">
              <w:rPr>
                <w:rFonts w:asciiTheme="minorHAnsi" w:hAnsiTheme="minorHAnsi" w:cstheme="minorHAnsi"/>
                <w:szCs w:val="22"/>
              </w:rPr>
              <w:t xml:space="preserve">contrary to </w:t>
            </w:r>
            <w:r w:rsidR="00477877">
              <w:rPr>
                <w:rFonts w:asciiTheme="minorHAnsi" w:hAnsiTheme="minorHAnsi" w:cstheme="minorHAnsi"/>
                <w:szCs w:val="22"/>
              </w:rPr>
              <w:t xml:space="preserve">Key Statement DM12 and </w:t>
            </w:r>
            <w:r w:rsidRPr="009608F9">
              <w:rPr>
                <w:rFonts w:asciiTheme="minorHAnsi" w:hAnsiTheme="minorHAnsi" w:cstheme="minorHAnsi"/>
                <w:szCs w:val="22"/>
              </w:rPr>
              <w:t>Polic</w:t>
            </w:r>
            <w:r>
              <w:rPr>
                <w:rFonts w:asciiTheme="minorHAnsi" w:hAnsiTheme="minorHAnsi" w:cstheme="minorHAnsi"/>
                <w:szCs w:val="22"/>
              </w:rPr>
              <w:t xml:space="preserve">ies </w:t>
            </w:r>
            <w:r w:rsidRPr="009608F9">
              <w:rPr>
                <w:rFonts w:asciiTheme="minorHAnsi" w:hAnsiTheme="minorHAnsi" w:cstheme="minorHAnsi"/>
                <w:szCs w:val="22"/>
              </w:rPr>
              <w:t>DMG1</w:t>
            </w:r>
            <w:r w:rsidR="00477877">
              <w:rPr>
                <w:rFonts w:asciiTheme="minorHAnsi" w:hAnsiTheme="minorHAnsi" w:cstheme="minorHAnsi"/>
                <w:szCs w:val="22"/>
              </w:rPr>
              <w:t xml:space="preserve"> and</w:t>
            </w:r>
            <w:r w:rsidRPr="009608F9">
              <w:rPr>
                <w:rFonts w:asciiTheme="minorHAnsi" w:hAnsiTheme="minorHAnsi" w:cstheme="minorHAnsi"/>
                <w:szCs w:val="22"/>
              </w:rPr>
              <w:t xml:space="preserve"> </w:t>
            </w:r>
            <w:r>
              <w:rPr>
                <w:rFonts w:asciiTheme="minorHAnsi" w:hAnsiTheme="minorHAnsi" w:cstheme="minorHAnsi"/>
                <w:szCs w:val="22"/>
              </w:rPr>
              <w:t xml:space="preserve">DMG3 </w:t>
            </w:r>
            <w:r w:rsidR="00477877">
              <w:rPr>
                <w:rFonts w:asciiTheme="minorHAnsi" w:hAnsiTheme="minorHAnsi" w:cstheme="minorHAnsi"/>
                <w:szCs w:val="22"/>
              </w:rPr>
              <w:t xml:space="preserve">and </w:t>
            </w:r>
            <w:r w:rsidRPr="009608F9">
              <w:rPr>
                <w:rFonts w:asciiTheme="minorHAnsi" w:hAnsiTheme="minorHAnsi" w:cstheme="minorHAnsi"/>
                <w:szCs w:val="22"/>
              </w:rPr>
              <w:t>of the Ribble Valley Core Strategy 2008 – 2028</w:t>
            </w:r>
            <w:r>
              <w:rPr>
                <w:rFonts w:asciiTheme="minorHAnsi" w:hAnsiTheme="minorHAnsi" w:cstheme="minorHAnsi"/>
                <w:szCs w:val="22"/>
              </w:rPr>
              <w:t xml:space="preserve"> and </w:t>
            </w:r>
            <w:r w:rsidRPr="003D04E8">
              <w:rPr>
                <w:rFonts w:asciiTheme="minorHAnsi" w:hAnsiTheme="minorHAnsi" w:cstheme="minorHAnsi"/>
                <w:szCs w:val="22"/>
              </w:rPr>
              <w:t>Para</w:t>
            </w:r>
            <w:r w:rsidR="00477877">
              <w:rPr>
                <w:rFonts w:asciiTheme="minorHAnsi" w:hAnsiTheme="minorHAnsi" w:cstheme="minorHAnsi"/>
                <w:szCs w:val="22"/>
              </w:rPr>
              <w:t>graph</w:t>
            </w:r>
            <w:r w:rsidRPr="003D04E8">
              <w:rPr>
                <w:rFonts w:asciiTheme="minorHAnsi" w:hAnsiTheme="minorHAnsi" w:cstheme="minorHAnsi"/>
                <w:szCs w:val="22"/>
              </w:rPr>
              <w:t xml:space="preserve"> 1</w:t>
            </w:r>
            <w:r w:rsidR="003D04E8" w:rsidRPr="003D04E8">
              <w:rPr>
                <w:rFonts w:asciiTheme="minorHAnsi" w:hAnsiTheme="minorHAnsi" w:cstheme="minorHAnsi"/>
                <w:szCs w:val="22"/>
              </w:rPr>
              <w:t>15</w:t>
            </w:r>
            <w:r w:rsidRPr="003D04E8">
              <w:rPr>
                <w:rFonts w:asciiTheme="minorHAnsi" w:hAnsiTheme="minorHAnsi" w:cstheme="minorHAnsi"/>
                <w:szCs w:val="22"/>
              </w:rPr>
              <w:t xml:space="preserve"> of</w:t>
            </w:r>
            <w:r>
              <w:rPr>
                <w:rFonts w:asciiTheme="minorHAnsi" w:hAnsiTheme="minorHAnsi" w:cstheme="minorHAnsi"/>
                <w:szCs w:val="22"/>
              </w:rPr>
              <w:t xml:space="preserve"> the National Planning Policy Framework.</w:t>
            </w:r>
          </w:p>
          <w:p w14:paraId="4F314E50" w14:textId="4E0480CB" w:rsidR="00385502" w:rsidRPr="009608F9" w:rsidRDefault="00385502" w:rsidP="003F13CC">
            <w:pPr>
              <w:pStyle w:val="PLANNING"/>
              <w:rPr>
                <w:rFonts w:asciiTheme="minorHAnsi" w:hAnsiTheme="minorHAnsi" w:cstheme="minorHAnsi"/>
                <w:szCs w:val="22"/>
              </w:rPr>
            </w:pPr>
          </w:p>
        </w:tc>
      </w:tr>
      <w:tr w:rsidR="004A2303" w:rsidRPr="009608F9" w14:paraId="2F76C325" w14:textId="77777777" w:rsidTr="003F5D80">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A72EFB" w14:textId="3351A7DC" w:rsidR="004A2303" w:rsidRDefault="004A2303" w:rsidP="009F4443">
            <w:pPr>
              <w:jc w:val="center"/>
              <w:rPr>
                <w:rFonts w:asciiTheme="minorHAnsi" w:hAnsiTheme="minorHAnsi" w:cstheme="minorHAnsi"/>
                <w:b/>
                <w:szCs w:val="22"/>
              </w:rPr>
            </w:pPr>
            <w:r>
              <w:rPr>
                <w:rFonts w:asciiTheme="minorHAnsi" w:hAnsiTheme="minorHAnsi" w:cstheme="minorHAnsi"/>
                <w:b/>
                <w:szCs w:val="22"/>
              </w:rPr>
              <w:t>06:</w:t>
            </w:r>
          </w:p>
        </w:tc>
        <w:tc>
          <w:tcPr>
            <w:tcW w:w="871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12B3F0" w14:textId="7910D9BF" w:rsidR="004A2303" w:rsidRDefault="004A2303" w:rsidP="004A2303">
            <w:pPr>
              <w:rPr>
                <w:rFonts w:asciiTheme="minorHAnsi" w:hAnsiTheme="minorHAnsi" w:cstheme="minorHAnsi"/>
                <w:szCs w:val="22"/>
              </w:rPr>
            </w:pPr>
            <w:r w:rsidRPr="004A2303">
              <w:rPr>
                <w:rFonts w:asciiTheme="minorHAnsi" w:hAnsiTheme="minorHAnsi" w:cstheme="minorHAnsi"/>
                <w:szCs w:val="22"/>
              </w:rPr>
              <w:t xml:space="preserve">The applicant </w:t>
            </w:r>
            <w:r>
              <w:rPr>
                <w:rFonts w:asciiTheme="minorHAnsi" w:hAnsiTheme="minorHAnsi" w:cstheme="minorHAnsi"/>
                <w:szCs w:val="22"/>
              </w:rPr>
              <w:t xml:space="preserve">has failed to demonstrate that </w:t>
            </w:r>
            <w:r w:rsidR="00477877">
              <w:rPr>
                <w:rFonts w:asciiTheme="minorHAnsi" w:hAnsiTheme="minorHAnsi" w:cstheme="minorHAnsi"/>
                <w:szCs w:val="22"/>
              </w:rPr>
              <w:t xml:space="preserve">the development would deliver the mandatory </w:t>
            </w:r>
            <w:r>
              <w:rPr>
                <w:rFonts w:asciiTheme="minorHAnsi" w:hAnsiTheme="minorHAnsi" w:cstheme="minorHAnsi"/>
                <w:szCs w:val="22"/>
              </w:rPr>
              <w:t xml:space="preserve">biodiversity net gain </w:t>
            </w:r>
            <w:r w:rsidR="00477877">
              <w:rPr>
                <w:rFonts w:asciiTheme="minorHAnsi" w:hAnsiTheme="minorHAnsi" w:cstheme="minorHAnsi"/>
                <w:szCs w:val="22"/>
              </w:rPr>
              <w:t xml:space="preserve">requirement, </w:t>
            </w:r>
            <w:r>
              <w:rPr>
                <w:rFonts w:asciiTheme="minorHAnsi" w:hAnsiTheme="minorHAnsi" w:cstheme="minorHAnsi"/>
                <w:szCs w:val="22"/>
              </w:rPr>
              <w:t xml:space="preserve">in terms of </w:t>
            </w:r>
            <w:r w:rsidRPr="004A2303">
              <w:rPr>
                <w:rFonts w:asciiTheme="minorHAnsi" w:hAnsiTheme="minorHAnsi" w:cstheme="minorHAnsi"/>
                <w:szCs w:val="22"/>
              </w:rPr>
              <w:t>tree</w:t>
            </w:r>
            <w:r w:rsidR="00330259">
              <w:rPr>
                <w:rFonts w:asciiTheme="minorHAnsi" w:hAnsiTheme="minorHAnsi" w:cstheme="minorHAnsi"/>
                <w:szCs w:val="22"/>
              </w:rPr>
              <w:t>/</w:t>
            </w:r>
            <w:r w:rsidRPr="004A2303">
              <w:rPr>
                <w:rFonts w:asciiTheme="minorHAnsi" w:hAnsiTheme="minorHAnsi" w:cstheme="minorHAnsi"/>
                <w:szCs w:val="22"/>
              </w:rPr>
              <w:t>woodland losses</w:t>
            </w:r>
            <w:r w:rsidR="00477877">
              <w:rPr>
                <w:rFonts w:asciiTheme="minorHAnsi" w:hAnsiTheme="minorHAnsi" w:cstheme="minorHAnsi"/>
                <w:szCs w:val="22"/>
              </w:rPr>
              <w:t>,</w:t>
            </w:r>
            <w:r w:rsidRPr="004A2303">
              <w:rPr>
                <w:rFonts w:asciiTheme="minorHAnsi" w:hAnsiTheme="minorHAnsi" w:cstheme="minorHAnsi"/>
                <w:szCs w:val="22"/>
              </w:rPr>
              <w:t xml:space="preserve"> </w:t>
            </w:r>
            <w:r w:rsidR="00330259">
              <w:rPr>
                <w:rFonts w:asciiTheme="minorHAnsi" w:hAnsiTheme="minorHAnsi" w:cstheme="minorHAnsi"/>
                <w:szCs w:val="22"/>
              </w:rPr>
              <w:t xml:space="preserve">impact on ecology </w:t>
            </w:r>
            <w:r w:rsidRPr="004A2303">
              <w:rPr>
                <w:rFonts w:asciiTheme="minorHAnsi" w:hAnsiTheme="minorHAnsi" w:cstheme="minorHAnsi"/>
                <w:szCs w:val="22"/>
              </w:rPr>
              <w:t>wi</w:t>
            </w:r>
            <w:r>
              <w:rPr>
                <w:rFonts w:asciiTheme="minorHAnsi" w:hAnsiTheme="minorHAnsi" w:cstheme="minorHAnsi"/>
                <w:szCs w:val="22"/>
              </w:rPr>
              <w:t>thin the site</w:t>
            </w:r>
            <w:r w:rsidR="00F34F22">
              <w:rPr>
                <w:rFonts w:asciiTheme="minorHAnsi" w:hAnsiTheme="minorHAnsi" w:cstheme="minorHAnsi"/>
                <w:szCs w:val="22"/>
              </w:rPr>
              <w:t xml:space="preserve"> </w:t>
            </w:r>
            <w:r w:rsidR="00330259">
              <w:rPr>
                <w:rFonts w:asciiTheme="minorHAnsi" w:hAnsiTheme="minorHAnsi" w:cstheme="minorHAnsi"/>
                <w:szCs w:val="22"/>
              </w:rPr>
              <w:t>and any appropriate compensation</w:t>
            </w:r>
            <w:r w:rsidR="00477877">
              <w:rPr>
                <w:rFonts w:asciiTheme="minorHAnsi" w:hAnsiTheme="minorHAnsi" w:cstheme="minorHAnsi"/>
                <w:szCs w:val="22"/>
              </w:rPr>
              <w:t xml:space="preserve"> being achieved,</w:t>
            </w:r>
            <w:r w:rsidR="00330259">
              <w:rPr>
                <w:rFonts w:asciiTheme="minorHAnsi" w:hAnsiTheme="minorHAnsi" w:cstheme="minorHAnsi"/>
                <w:szCs w:val="22"/>
              </w:rPr>
              <w:t xml:space="preserve"> </w:t>
            </w:r>
            <w:r w:rsidR="00F34F22">
              <w:rPr>
                <w:rFonts w:asciiTheme="minorHAnsi" w:hAnsiTheme="minorHAnsi" w:cstheme="minorHAnsi"/>
                <w:szCs w:val="22"/>
              </w:rPr>
              <w:t>contrary to the Environment Act 2021</w:t>
            </w:r>
            <w:r w:rsidR="00477877">
              <w:rPr>
                <w:rFonts w:asciiTheme="minorHAnsi" w:hAnsiTheme="minorHAnsi" w:cstheme="minorHAnsi"/>
                <w:szCs w:val="22"/>
              </w:rPr>
              <w:t>,</w:t>
            </w:r>
            <w:r w:rsidR="00F34F22">
              <w:rPr>
                <w:rFonts w:asciiTheme="minorHAnsi" w:hAnsiTheme="minorHAnsi" w:cstheme="minorHAnsi"/>
                <w:szCs w:val="22"/>
              </w:rPr>
              <w:t xml:space="preserve"> </w:t>
            </w:r>
            <w:r w:rsidRPr="004A2303">
              <w:rPr>
                <w:rFonts w:asciiTheme="minorHAnsi" w:hAnsiTheme="minorHAnsi" w:cstheme="minorHAnsi"/>
                <w:szCs w:val="22"/>
              </w:rPr>
              <w:t xml:space="preserve">Policies DME1 and DME3 of the </w:t>
            </w:r>
            <w:r>
              <w:rPr>
                <w:rFonts w:asciiTheme="minorHAnsi" w:hAnsiTheme="minorHAnsi" w:cstheme="minorHAnsi"/>
                <w:szCs w:val="22"/>
              </w:rPr>
              <w:t>Ribble Valley Core Strategy 2008 – 2028 an</w:t>
            </w:r>
            <w:r w:rsidR="00F34F22">
              <w:rPr>
                <w:rFonts w:asciiTheme="minorHAnsi" w:hAnsiTheme="minorHAnsi" w:cstheme="minorHAnsi"/>
                <w:szCs w:val="22"/>
              </w:rPr>
              <w:t xml:space="preserve">d </w:t>
            </w:r>
            <w:r w:rsidRPr="004A2303">
              <w:rPr>
                <w:rFonts w:asciiTheme="minorHAnsi" w:hAnsiTheme="minorHAnsi" w:cstheme="minorHAnsi"/>
                <w:szCs w:val="22"/>
              </w:rPr>
              <w:t>Para</w:t>
            </w:r>
            <w:r w:rsidR="00477877">
              <w:rPr>
                <w:rFonts w:asciiTheme="minorHAnsi" w:hAnsiTheme="minorHAnsi" w:cstheme="minorHAnsi"/>
                <w:szCs w:val="22"/>
              </w:rPr>
              <w:t>graph</w:t>
            </w:r>
            <w:r w:rsidRPr="004A2303">
              <w:rPr>
                <w:rFonts w:asciiTheme="minorHAnsi" w:hAnsiTheme="minorHAnsi" w:cstheme="minorHAnsi"/>
                <w:szCs w:val="22"/>
              </w:rPr>
              <w:t xml:space="preserve"> 180 of the N</w:t>
            </w:r>
            <w:r>
              <w:rPr>
                <w:rFonts w:asciiTheme="minorHAnsi" w:hAnsiTheme="minorHAnsi" w:cstheme="minorHAnsi"/>
                <w:szCs w:val="22"/>
              </w:rPr>
              <w:t xml:space="preserve">ational </w:t>
            </w:r>
            <w:r w:rsidRPr="004A2303">
              <w:rPr>
                <w:rFonts w:asciiTheme="minorHAnsi" w:hAnsiTheme="minorHAnsi" w:cstheme="minorHAnsi"/>
                <w:szCs w:val="22"/>
              </w:rPr>
              <w:t>P</w:t>
            </w:r>
            <w:r>
              <w:rPr>
                <w:rFonts w:asciiTheme="minorHAnsi" w:hAnsiTheme="minorHAnsi" w:cstheme="minorHAnsi"/>
                <w:szCs w:val="22"/>
              </w:rPr>
              <w:t xml:space="preserve">lanning </w:t>
            </w:r>
            <w:r w:rsidRPr="004A2303">
              <w:rPr>
                <w:rFonts w:asciiTheme="minorHAnsi" w:hAnsiTheme="minorHAnsi" w:cstheme="minorHAnsi"/>
                <w:szCs w:val="22"/>
              </w:rPr>
              <w:t>P</w:t>
            </w:r>
            <w:r>
              <w:rPr>
                <w:rFonts w:asciiTheme="minorHAnsi" w:hAnsiTheme="minorHAnsi" w:cstheme="minorHAnsi"/>
                <w:szCs w:val="22"/>
              </w:rPr>
              <w:t xml:space="preserve">olicy </w:t>
            </w:r>
            <w:r w:rsidRPr="004A2303">
              <w:rPr>
                <w:rFonts w:asciiTheme="minorHAnsi" w:hAnsiTheme="minorHAnsi" w:cstheme="minorHAnsi"/>
                <w:szCs w:val="22"/>
              </w:rPr>
              <w:t>F</w:t>
            </w:r>
            <w:r>
              <w:rPr>
                <w:rFonts w:asciiTheme="minorHAnsi" w:hAnsiTheme="minorHAnsi" w:cstheme="minorHAnsi"/>
                <w:szCs w:val="22"/>
              </w:rPr>
              <w:t>ramework.</w:t>
            </w:r>
          </w:p>
          <w:p w14:paraId="42C234F7" w14:textId="77F48437" w:rsidR="004A2303" w:rsidRDefault="004A2303" w:rsidP="004A2303">
            <w:pPr>
              <w:rPr>
                <w:rFonts w:asciiTheme="minorHAnsi" w:hAnsiTheme="minorHAnsi" w:cstheme="minorHAnsi"/>
                <w:szCs w:val="22"/>
              </w:rPr>
            </w:pPr>
          </w:p>
        </w:tc>
      </w:tr>
    </w:tbl>
    <w:p w14:paraId="513FB541" w14:textId="77777777" w:rsidR="00872C52" w:rsidRPr="009608F9" w:rsidRDefault="00872C52">
      <w:pPr>
        <w:rPr>
          <w:rFonts w:asciiTheme="minorHAnsi" w:hAnsiTheme="minorHAnsi" w:cstheme="minorHAnsi"/>
          <w:szCs w:val="22"/>
        </w:rPr>
      </w:pPr>
    </w:p>
    <w:sectPr w:rsidR="00872C52" w:rsidRPr="009608F9"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43C08"/>
    <w:multiLevelType w:val="hybridMultilevel"/>
    <w:tmpl w:val="8A0215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6A60F83"/>
    <w:multiLevelType w:val="hybridMultilevel"/>
    <w:tmpl w:val="628E4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9F1743"/>
    <w:multiLevelType w:val="multilevel"/>
    <w:tmpl w:val="398C39D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96B0945"/>
    <w:multiLevelType w:val="hybridMultilevel"/>
    <w:tmpl w:val="B35A0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97143E"/>
    <w:multiLevelType w:val="multilevel"/>
    <w:tmpl w:val="F202CEA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7536655A"/>
    <w:multiLevelType w:val="hybridMultilevel"/>
    <w:tmpl w:val="FA10C07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6"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6"/>
  </w:num>
  <w:num w:numId="2" w16cid:durableId="307169078">
    <w:abstractNumId w:val="3"/>
  </w:num>
  <w:num w:numId="3" w16cid:durableId="1759904830">
    <w:abstractNumId w:val="2"/>
  </w:num>
  <w:num w:numId="4" w16cid:durableId="49233303">
    <w:abstractNumId w:val="4"/>
  </w:num>
  <w:num w:numId="5" w16cid:durableId="1097363294">
    <w:abstractNumId w:val="0"/>
  </w:num>
  <w:num w:numId="6" w16cid:durableId="2098398613">
    <w:abstractNumId w:val="1"/>
  </w:num>
  <w:num w:numId="7" w16cid:durableId="13650130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A553B"/>
    <w:rsid w:val="000B5CB5"/>
    <w:rsid w:val="000D7390"/>
    <w:rsid w:val="00104407"/>
    <w:rsid w:val="00130035"/>
    <w:rsid w:val="00191CD6"/>
    <w:rsid w:val="001D4F7A"/>
    <w:rsid w:val="002123D1"/>
    <w:rsid w:val="00217782"/>
    <w:rsid w:val="00250879"/>
    <w:rsid w:val="00283369"/>
    <w:rsid w:val="0029334A"/>
    <w:rsid w:val="002A0102"/>
    <w:rsid w:val="002A01CF"/>
    <w:rsid w:val="002A06C2"/>
    <w:rsid w:val="002C6277"/>
    <w:rsid w:val="002D37DD"/>
    <w:rsid w:val="002D73DE"/>
    <w:rsid w:val="002F2580"/>
    <w:rsid w:val="00321B6E"/>
    <w:rsid w:val="00330259"/>
    <w:rsid w:val="00347471"/>
    <w:rsid w:val="00353C77"/>
    <w:rsid w:val="00385502"/>
    <w:rsid w:val="003B7AB4"/>
    <w:rsid w:val="003D04E8"/>
    <w:rsid w:val="003F13CC"/>
    <w:rsid w:val="003F5D80"/>
    <w:rsid w:val="00426281"/>
    <w:rsid w:val="00440CB6"/>
    <w:rsid w:val="0046548C"/>
    <w:rsid w:val="00477877"/>
    <w:rsid w:val="004947BB"/>
    <w:rsid w:val="004A2303"/>
    <w:rsid w:val="004A5EA9"/>
    <w:rsid w:val="004C2434"/>
    <w:rsid w:val="004F0649"/>
    <w:rsid w:val="00510FA2"/>
    <w:rsid w:val="00530403"/>
    <w:rsid w:val="00531668"/>
    <w:rsid w:val="00556ECD"/>
    <w:rsid w:val="005B7547"/>
    <w:rsid w:val="005B7D28"/>
    <w:rsid w:val="005C41A2"/>
    <w:rsid w:val="005E1C6C"/>
    <w:rsid w:val="005E65DF"/>
    <w:rsid w:val="00616F9B"/>
    <w:rsid w:val="00671FB8"/>
    <w:rsid w:val="00685BB6"/>
    <w:rsid w:val="00692B60"/>
    <w:rsid w:val="006A71AD"/>
    <w:rsid w:val="006C2BFA"/>
    <w:rsid w:val="006F0D06"/>
    <w:rsid w:val="006F6849"/>
    <w:rsid w:val="0070054B"/>
    <w:rsid w:val="00773A66"/>
    <w:rsid w:val="00776AE2"/>
    <w:rsid w:val="00781D7E"/>
    <w:rsid w:val="007A0AF6"/>
    <w:rsid w:val="007A7E05"/>
    <w:rsid w:val="007C791C"/>
    <w:rsid w:val="007D7DF4"/>
    <w:rsid w:val="007E0D23"/>
    <w:rsid w:val="007F16D6"/>
    <w:rsid w:val="007F4574"/>
    <w:rsid w:val="00811771"/>
    <w:rsid w:val="00824DB6"/>
    <w:rsid w:val="00837F4F"/>
    <w:rsid w:val="008542DE"/>
    <w:rsid w:val="00866F44"/>
    <w:rsid w:val="00872C52"/>
    <w:rsid w:val="008A28C8"/>
    <w:rsid w:val="008F7076"/>
    <w:rsid w:val="00901ACC"/>
    <w:rsid w:val="00907675"/>
    <w:rsid w:val="0091160B"/>
    <w:rsid w:val="009608F9"/>
    <w:rsid w:val="00983F32"/>
    <w:rsid w:val="00992C6F"/>
    <w:rsid w:val="009B231B"/>
    <w:rsid w:val="009F4443"/>
    <w:rsid w:val="00A14A45"/>
    <w:rsid w:val="00A42E82"/>
    <w:rsid w:val="00A579BB"/>
    <w:rsid w:val="00A579D9"/>
    <w:rsid w:val="00A63D55"/>
    <w:rsid w:val="00A76BC7"/>
    <w:rsid w:val="00A95D89"/>
    <w:rsid w:val="00AD14F2"/>
    <w:rsid w:val="00AE1A7B"/>
    <w:rsid w:val="00B67607"/>
    <w:rsid w:val="00B93EB5"/>
    <w:rsid w:val="00B95A9F"/>
    <w:rsid w:val="00BD3F03"/>
    <w:rsid w:val="00C0704D"/>
    <w:rsid w:val="00C25722"/>
    <w:rsid w:val="00C60CDE"/>
    <w:rsid w:val="00C618DB"/>
    <w:rsid w:val="00C921E9"/>
    <w:rsid w:val="00CA1BCB"/>
    <w:rsid w:val="00CC73D9"/>
    <w:rsid w:val="00D028E4"/>
    <w:rsid w:val="00D11007"/>
    <w:rsid w:val="00D17EB1"/>
    <w:rsid w:val="00D2449B"/>
    <w:rsid w:val="00D54E67"/>
    <w:rsid w:val="00D63D0A"/>
    <w:rsid w:val="00D74E8F"/>
    <w:rsid w:val="00D758D8"/>
    <w:rsid w:val="00DA0B94"/>
    <w:rsid w:val="00DA2285"/>
    <w:rsid w:val="00DC7992"/>
    <w:rsid w:val="00DD62F6"/>
    <w:rsid w:val="00E26DFD"/>
    <w:rsid w:val="00E341CE"/>
    <w:rsid w:val="00E46243"/>
    <w:rsid w:val="00E66534"/>
    <w:rsid w:val="00E72F6C"/>
    <w:rsid w:val="00E87E18"/>
    <w:rsid w:val="00E9108F"/>
    <w:rsid w:val="00EA09F9"/>
    <w:rsid w:val="00EC23C7"/>
    <w:rsid w:val="00ED00B7"/>
    <w:rsid w:val="00EF44E6"/>
    <w:rsid w:val="00EF70DE"/>
    <w:rsid w:val="00EF7526"/>
    <w:rsid w:val="00F14ABE"/>
    <w:rsid w:val="00F15AA3"/>
    <w:rsid w:val="00F34F22"/>
    <w:rsid w:val="00FD6AE3"/>
    <w:rsid w:val="00FE4A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1">
    <w:name w:val="heading 1"/>
    <w:next w:val="Normal"/>
    <w:link w:val="Heading1Char"/>
    <w:uiPriority w:val="9"/>
    <w:qFormat/>
    <w:rsid w:val="005B7D28"/>
    <w:pPr>
      <w:keepNext/>
      <w:keepLines/>
      <w:spacing w:after="0" w:line="259" w:lineRule="auto"/>
      <w:ind w:left="82" w:hanging="10"/>
      <w:outlineLvl w:val="0"/>
    </w:pPr>
    <w:rPr>
      <w:rFonts w:ascii="Arial" w:eastAsia="Arial" w:hAnsi="Arial" w:cs="Arial"/>
      <w:b/>
      <w:color w:val="000000"/>
      <w:kern w:val="2"/>
      <w:sz w:val="24"/>
      <w:szCs w:val="24"/>
      <w:lang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PLANNING2">
    <w:name w:val="PLANNING 2"/>
    <w:basedOn w:val="PLANNING"/>
    <w:qFormat/>
    <w:rsid w:val="003F5D80"/>
    <w:pPr>
      <w:overflowPunct/>
      <w:autoSpaceDE/>
      <w:autoSpaceDN/>
      <w:adjustRightInd/>
      <w:ind w:left="1440" w:hanging="720"/>
      <w:textAlignment w:val="auto"/>
    </w:pPr>
    <w:rPr>
      <w:szCs w:val="24"/>
    </w:rPr>
  </w:style>
  <w:style w:type="character" w:styleId="Strong">
    <w:name w:val="Strong"/>
    <w:uiPriority w:val="22"/>
    <w:qFormat/>
    <w:rsid w:val="003F5D80"/>
    <w:rPr>
      <w:b/>
      <w:bCs/>
    </w:rPr>
  </w:style>
  <w:style w:type="character" w:customStyle="1" w:styleId="Heading1Char">
    <w:name w:val="Heading 1 Char"/>
    <w:basedOn w:val="DefaultParagraphFont"/>
    <w:link w:val="Heading1"/>
    <w:rsid w:val="005B7D28"/>
    <w:rPr>
      <w:rFonts w:ascii="Arial" w:eastAsia="Arial" w:hAnsi="Arial" w:cs="Arial"/>
      <w:b/>
      <w:color w:val="000000"/>
      <w:kern w:val="2"/>
      <w:sz w:val="24"/>
      <w:szCs w:val="24"/>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827665">
      <w:bodyDiv w:val="1"/>
      <w:marLeft w:val="0"/>
      <w:marRight w:val="0"/>
      <w:marTop w:val="0"/>
      <w:marBottom w:val="0"/>
      <w:divBdr>
        <w:top w:val="none" w:sz="0" w:space="0" w:color="auto"/>
        <w:left w:val="none" w:sz="0" w:space="0" w:color="auto"/>
        <w:bottom w:val="none" w:sz="0" w:space="0" w:color="auto"/>
        <w:right w:val="none" w:sz="0" w:space="0" w:color="auto"/>
      </w:divBdr>
    </w:div>
    <w:div w:id="185658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4741</Words>
  <Characters>27027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2025-02-05T16:55:00Z</dcterms:created>
  <dcterms:modified xsi:type="dcterms:W3CDTF">2025-02-05T16:55:00Z</dcterms:modified>
</cp:coreProperties>
</file>