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0BA7FCBA" w14:textId="77777777">
        <w:trPr>
          <w:cantSplit/>
        </w:trPr>
        <w:tc>
          <w:tcPr>
            <w:tcW w:w="7000" w:type="dxa"/>
            <w:gridSpan w:val="4"/>
          </w:tcPr>
          <w:p w14:paraId="1B2D1CAA"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2CB165C0" w14:textId="77777777" w:rsidR="00B47750" w:rsidRPr="008E4A0C" w:rsidRDefault="00B47750">
            <w:pPr>
              <w:pStyle w:val="DefaultText"/>
              <w:rPr>
                <w:rFonts w:ascii="Calibri" w:hAnsi="Calibri"/>
                <w:sz w:val="24"/>
                <w:szCs w:val="24"/>
              </w:rPr>
            </w:pPr>
          </w:p>
        </w:tc>
        <w:tc>
          <w:tcPr>
            <w:tcW w:w="1718" w:type="dxa"/>
          </w:tcPr>
          <w:p w14:paraId="2C992EDF" w14:textId="77777777" w:rsidR="00B47750" w:rsidRPr="008E4A0C" w:rsidRDefault="00B47750">
            <w:pPr>
              <w:pStyle w:val="DefaultText"/>
              <w:rPr>
                <w:rFonts w:ascii="Calibri" w:hAnsi="Calibri"/>
                <w:sz w:val="24"/>
                <w:szCs w:val="24"/>
              </w:rPr>
            </w:pPr>
          </w:p>
        </w:tc>
      </w:tr>
      <w:tr w:rsidR="00B47750" w:rsidRPr="008E4A0C" w14:paraId="5B546B65" w14:textId="77777777">
        <w:trPr>
          <w:cantSplit/>
        </w:trPr>
        <w:tc>
          <w:tcPr>
            <w:tcW w:w="4124" w:type="dxa"/>
            <w:gridSpan w:val="2"/>
          </w:tcPr>
          <w:p w14:paraId="46972BA2"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3071CB4E" w14:textId="77777777" w:rsidR="00B47750" w:rsidRPr="008E4A0C" w:rsidRDefault="00B47750">
            <w:pPr>
              <w:pStyle w:val="DefaultText"/>
              <w:rPr>
                <w:rFonts w:ascii="Calibri" w:hAnsi="Calibri"/>
                <w:sz w:val="24"/>
                <w:szCs w:val="24"/>
              </w:rPr>
            </w:pPr>
          </w:p>
        </w:tc>
        <w:tc>
          <w:tcPr>
            <w:tcW w:w="1415" w:type="dxa"/>
          </w:tcPr>
          <w:p w14:paraId="189146EE" w14:textId="77777777" w:rsidR="00B47750" w:rsidRPr="008E4A0C" w:rsidRDefault="00B47750">
            <w:pPr>
              <w:pStyle w:val="DefaultText"/>
              <w:rPr>
                <w:rFonts w:ascii="Calibri" w:hAnsi="Calibri"/>
                <w:sz w:val="24"/>
                <w:szCs w:val="24"/>
              </w:rPr>
            </w:pPr>
          </w:p>
        </w:tc>
        <w:tc>
          <w:tcPr>
            <w:tcW w:w="1713" w:type="dxa"/>
          </w:tcPr>
          <w:p w14:paraId="185AD8E7" w14:textId="77777777" w:rsidR="00B47750" w:rsidRPr="008E4A0C" w:rsidRDefault="00B47750">
            <w:pPr>
              <w:pStyle w:val="DefaultText"/>
              <w:rPr>
                <w:rFonts w:ascii="Calibri" w:hAnsi="Calibri"/>
                <w:sz w:val="24"/>
                <w:szCs w:val="24"/>
              </w:rPr>
            </w:pPr>
          </w:p>
        </w:tc>
        <w:tc>
          <w:tcPr>
            <w:tcW w:w="1718" w:type="dxa"/>
          </w:tcPr>
          <w:p w14:paraId="703FD17C" w14:textId="77777777" w:rsidR="00B47750" w:rsidRPr="008E4A0C" w:rsidRDefault="00B47750">
            <w:pPr>
              <w:pStyle w:val="DefaultText"/>
              <w:rPr>
                <w:rFonts w:ascii="Calibri" w:hAnsi="Calibri"/>
                <w:sz w:val="24"/>
                <w:szCs w:val="24"/>
              </w:rPr>
            </w:pPr>
          </w:p>
        </w:tc>
      </w:tr>
      <w:tr w:rsidR="00572B7D" w:rsidRPr="008E4A0C" w14:paraId="39B26DE3" w14:textId="77777777" w:rsidTr="000905C7">
        <w:trPr>
          <w:cantSplit/>
        </w:trPr>
        <w:tc>
          <w:tcPr>
            <w:tcW w:w="7000" w:type="dxa"/>
            <w:gridSpan w:val="4"/>
          </w:tcPr>
          <w:p w14:paraId="50A8EA84"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7B39A836" w14:textId="77777777" w:rsidR="00572B7D" w:rsidRPr="008E4A0C" w:rsidRDefault="00572B7D">
            <w:pPr>
              <w:pStyle w:val="DefaultText"/>
              <w:rPr>
                <w:rFonts w:ascii="Calibri" w:hAnsi="Calibri"/>
                <w:sz w:val="24"/>
                <w:szCs w:val="24"/>
              </w:rPr>
            </w:pPr>
          </w:p>
        </w:tc>
        <w:tc>
          <w:tcPr>
            <w:tcW w:w="1718" w:type="dxa"/>
          </w:tcPr>
          <w:p w14:paraId="6DF70CC9" w14:textId="77777777" w:rsidR="00572B7D" w:rsidRPr="008E4A0C" w:rsidRDefault="00572B7D">
            <w:pPr>
              <w:pStyle w:val="DefaultText"/>
              <w:rPr>
                <w:rFonts w:ascii="Calibri" w:hAnsi="Calibri"/>
                <w:sz w:val="24"/>
                <w:szCs w:val="24"/>
              </w:rPr>
            </w:pPr>
          </w:p>
        </w:tc>
      </w:tr>
      <w:tr w:rsidR="00E255C4" w:rsidRPr="008E4A0C" w14:paraId="4784A0F6" w14:textId="77777777" w:rsidTr="00420E70">
        <w:trPr>
          <w:cantSplit/>
        </w:trPr>
        <w:tc>
          <w:tcPr>
            <w:tcW w:w="10431" w:type="dxa"/>
            <w:gridSpan w:val="6"/>
            <w:tcBorders>
              <w:bottom w:val="single" w:sz="6" w:space="0" w:color="auto"/>
            </w:tcBorders>
          </w:tcPr>
          <w:p w14:paraId="0D2E627A"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 xml:space="preserve">Telephone: 01200 </w:t>
            </w:r>
            <w:proofErr w:type="gramStart"/>
            <w:r w:rsidRPr="008E4A0C">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B47750" w:rsidRPr="008E4A0C" w14:paraId="435A36CC" w14:textId="77777777">
        <w:trPr>
          <w:cantSplit/>
        </w:trPr>
        <w:tc>
          <w:tcPr>
            <w:tcW w:w="10431" w:type="dxa"/>
            <w:gridSpan w:val="6"/>
          </w:tcPr>
          <w:p w14:paraId="461FD183"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4DB567C1" w14:textId="77777777" w:rsidR="00B47750" w:rsidRPr="008E4A0C" w:rsidRDefault="00B47750">
            <w:pPr>
              <w:pStyle w:val="TableText"/>
              <w:rPr>
                <w:rFonts w:ascii="Calibri" w:hAnsi="Calibri"/>
                <w:sz w:val="24"/>
                <w:szCs w:val="24"/>
              </w:rPr>
            </w:pPr>
          </w:p>
        </w:tc>
      </w:tr>
      <w:tr w:rsidR="00B47750" w:rsidRPr="008E4A0C" w14:paraId="678B4041" w14:textId="77777777">
        <w:trPr>
          <w:cantSplit/>
        </w:trPr>
        <w:tc>
          <w:tcPr>
            <w:tcW w:w="10431" w:type="dxa"/>
            <w:gridSpan w:val="6"/>
          </w:tcPr>
          <w:p w14:paraId="76F50839"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314963ED" w14:textId="77777777" w:rsidR="00B47750" w:rsidRPr="008E4A0C" w:rsidRDefault="00B47750">
            <w:pPr>
              <w:pStyle w:val="TableText"/>
              <w:rPr>
                <w:rFonts w:ascii="Calibri" w:hAnsi="Calibri"/>
                <w:sz w:val="24"/>
                <w:szCs w:val="24"/>
              </w:rPr>
            </w:pPr>
          </w:p>
        </w:tc>
      </w:tr>
      <w:tr w:rsidR="00B47750" w:rsidRPr="008E4A0C" w14:paraId="2BC2290E" w14:textId="77777777">
        <w:trPr>
          <w:cantSplit/>
        </w:trPr>
        <w:tc>
          <w:tcPr>
            <w:tcW w:w="2411" w:type="dxa"/>
          </w:tcPr>
          <w:p w14:paraId="642CF08D"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2B15437D" w14:textId="507C94E7" w:rsidR="00B47750" w:rsidRPr="008E4A0C" w:rsidRDefault="003539F6">
            <w:pPr>
              <w:pStyle w:val="DefaultText"/>
              <w:rPr>
                <w:rFonts w:ascii="Calibri" w:hAnsi="Calibri"/>
                <w:sz w:val="24"/>
                <w:szCs w:val="24"/>
              </w:rPr>
            </w:pPr>
            <w:r>
              <w:rPr>
                <w:rFonts w:ascii="Calibri" w:hAnsi="Calibri"/>
                <w:sz w:val="24"/>
                <w:szCs w:val="24"/>
              </w:rPr>
              <w:t>3/2024/0469</w:t>
            </w:r>
          </w:p>
        </w:tc>
        <w:tc>
          <w:tcPr>
            <w:tcW w:w="1415" w:type="dxa"/>
          </w:tcPr>
          <w:p w14:paraId="69CAEC52" w14:textId="77777777" w:rsidR="00B47750" w:rsidRPr="008E4A0C" w:rsidRDefault="00B47750">
            <w:pPr>
              <w:pStyle w:val="DefaultText"/>
              <w:rPr>
                <w:rFonts w:ascii="Calibri" w:hAnsi="Calibri"/>
                <w:sz w:val="24"/>
                <w:szCs w:val="24"/>
              </w:rPr>
            </w:pPr>
          </w:p>
        </w:tc>
        <w:tc>
          <w:tcPr>
            <w:tcW w:w="1713" w:type="dxa"/>
          </w:tcPr>
          <w:p w14:paraId="28D904CB" w14:textId="77777777" w:rsidR="00B47750" w:rsidRPr="008E4A0C" w:rsidRDefault="00B47750">
            <w:pPr>
              <w:pStyle w:val="DefaultText"/>
              <w:rPr>
                <w:rFonts w:ascii="Calibri" w:hAnsi="Calibri"/>
                <w:sz w:val="24"/>
                <w:szCs w:val="24"/>
              </w:rPr>
            </w:pPr>
          </w:p>
        </w:tc>
        <w:tc>
          <w:tcPr>
            <w:tcW w:w="1718" w:type="dxa"/>
          </w:tcPr>
          <w:p w14:paraId="2899B504" w14:textId="77777777" w:rsidR="00B47750" w:rsidRPr="008E4A0C" w:rsidRDefault="00B47750">
            <w:pPr>
              <w:pStyle w:val="DefaultText"/>
              <w:rPr>
                <w:rFonts w:ascii="Calibri" w:hAnsi="Calibri"/>
                <w:sz w:val="24"/>
                <w:szCs w:val="24"/>
              </w:rPr>
            </w:pPr>
          </w:p>
        </w:tc>
      </w:tr>
      <w:tr w:rsidR="00B47750" w:rsidRPr="008E4A0C" w14:paraId="69A2502E" w14:textId="77777777">
        <w:trPr>
          <w:cantSplit/>
        </w:trPr>
        <w:tc>
          <w:tcPr>
            <w:tcW w:w="2411" w:type="dxa"/>
          </w:tcPr>
          <w:p w14:paraId="52ADC651"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6F9DEF29" w14:textId="53A35944" w:rsidR="00B47750" w:rsidRPr="008E4A0C" w:rsidRDefault="003539F6">
            <w:pPr>
              <w:pStyle w:val="DefaultText"/>
              <w:rPr>
                <w:rFonts w:ascii="Calibri" w:hAnsi="Calibri"/>
                <w:sz w:val="24"/>
                <w:szCs w:val="24"/>
              </w:rPr>
            </w:pPr>
            <w:r>
              <w:rPr>
                <w:rFonts w:ascii="Calibri" w:hAnsi="Calibri"/>
                <w:sz w:val="24"/>
                <w:szCs w:val="24"/>
              </w:rPr>
              <w:t>0</w:t>
            </w:r>
            <w:r w:rsidR="00257D74">
              <w:rPr>
                <w:rFonts w:ascii="Calibri" w:hAnsi="Calibri"/>
                <w:sz w:val="24"/>
                <w:szCs w:val="24"/>
              </w:rPr>
              <w:t>5</w:t>
            </w:r>
            <w:r>
              <w:rPr>
                <w:rFonts w:ascii="Calibri" w:hAnsi="Calibri"/>
                <w:sz w:val="24"/>
                <w:szCs w:val="24"/>
              </w:rPr>
              <w:t xml:space="preserve"> September 2024</w:t>
            </w:r>
          </w:p>
        </w:tc>
        <w:tc>
          <w:tcPr>
            <w:tcW w:w="1415" w:type="dxa"/>
          </w:tcPr>
          <w:p w14:paraId="18ECDAA7" w14:textId="77777777" w:rsidR="00B47750" w:rsidRPr="008E4A0C" w:rsidRDefault="00B47750">
            <w:pPr>
              <w:pStyle w:val="DefaultText"/>
              <w:rPr>
                <w:rFonts w:ascii="Calibri" w:hAnsi="Calibri"/>
                <w:sz w:val="24"/>
                <w:szCs w:val="24"/>
              </w:rPr>
            </w:pPr>
          </w:p>
        </w:tc>
        <w:tc>
          <w:tcPr>
            <w:tcW w:w="1713" w:type="dxa"/>
          </w:tcPr>
          <w:p w14:paraId="518CFBBA" w14:textId="77777777" w:rsidR="00B47750" w:rsidRPr="008E4A0C" w:rsidRDefault="00B47750">
            <w:pPr>
              <w:pStyle w:val="DefaultText"/>
              <w:rPr>
                <w:rFonts w:ascii="Calibri" w:hAnsi="Calibri"/>
                <w:sz w:val="24"/>
                <w:szCs w:val="24"/>
              </w:rPr>
            </w:pPr>
          </w:p>
        </w:tc>
        <w:tc>
          <w:tcPr>
            <w:tcW w:w="1718" w:type="dxa"/>
          </w:tcPr>
          <w:p w14:paraId="28A1FE37" w14:textId="77777777" w:rsidR="00B47750" w:rsidRPr="008E4A0C" w:rsidRDefault="00B47750">
            <w:pPr>
              <w:pStyle w:val="DefaultText"/>
              <w:rPr>
                <w:rFonts w:ascii="Calibri" w:hAnsi="Calibri"/>
                <w:sz w:val="24"/>
                <w:szCs w:val="24"/>
              </w:rPr>
            </w:pPr>
          </w:p>
        </w:tc>
      </w:tr>
      <w:tr w:rsidR="00B47750" w:rsidRPr="008E4A0C" w14:paraId="7E4235A4" w14:textId="77777777">
        <w:trPr>
          <w:cantSplit/>
        </w:trPr>
        <w:tc>
          <w:tcPr>
            <w:tcW w:w="2411" w:type="dxa"/>
          </w:tcPr>
          <w:p w14:paraId="12EAEA80"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5932F8A8" w14:textId="7ACA4FF1" w:rsidR="00B47750" w:rsidRPr="008E4A0C" w:rsidRDefault="003539F6">
            <w:pPr>
              <w:pStyle w:val="DefaultText"/>
              <w:rPr>
                <w:rFonts w:ascii="Calibri" w:hAnsi="Calibri"/>
                <w:sz w:val="24"/>
                <w:szCs w:val="24"/>
              </w:rPr>
            </w:pPr>
            <w:r>
              <w:rPr>
                <w:rFonts w:ascii="Calibri" w:hAnsi="Calibri"/>
                <w:sz w:val="24"/>
                <w:szCs w:val="24"/>
              </w:rPr>
              <w:t>12/08/2024</w:t>
            </w:r>
          </w:p>
        </w:tc>
        <w:tc>
          <w:tcPr>
            <w:tcW w:w="1415" w:type="dxa"/>
          </w:tcPr>
          <w:p w14:paraId="137A1BCD" w14:textId="77777777" w:rsidR="00B47750" w:rsidRPr="008E4A0C" w:rsidRDefault="00B47750">
            <w:pPr>
              <w:pStyle w:val="DefaultText"/>
              <w:rPr>
                <w:rFonts w:ascii="Calibri" w:hAnsi="Calibri"/>
                <w:sz w:val="24"/>
                <w:szCs w:val="24"/>
              </w:rPr>
            </w:pPr>
          </w:p>
        </w:tc>
        <w:tc>
          <w:tcPr>
            <w:tcW w:w="1713" w:type="dxa"/>
          </w:tcPr>
          <w:p w14:paraId="4E8947FC" w14:textId="77777777" w:rsidR="00B47750" w:rsidRPr="008E4A0C" w:rsidRDefault="00B47750">
            <w:pPr>
              <w:pStyle w:val="DefaultText"/>
              <w:rPr>
                <w:rFonts w:ascii="Calibri" w:hAnsi="Calibri"/>
                <w:sz w:val="24"/>
                <w:szCs w:val="24"/>
              </w:rPr>
            </w:pPr>
          </w:p>
        </w:tc>
        <w:tc>
          <w:tcPr>
            <w:tcW w:w="1718" w:type="dxa"/>
          </w:tcPr>
          <w:p w14:paraId="039B7773" w14:textId="77777777" w:rsidR="00B47750" w:rsidRPr="008E4A0C" w:rsidRDefault="00B47750">
            <w:pPr>
              <w:pStyle w:val="DefaultText"/>
              <w:rPr>
                <w:rFonts w:ascii="Calibri" w:hAnsi="Calibri"/>
                <w:sz w:val="24"/>
                <w:szCs w:val="24"/>
              </w:rPr>
            </w:pPr>
          </w:p>
        </w:tc>
      </w:tr>
      <w:bookmarkEnd w:id="0"/>
      <w:tr w:rsidR="00B47750" w:rsidRPr="008E4A0C" w14:paraId="16479671" w14:textId="77777777">
        <w:trPr>
          <w:cantSplit/>
        </w:trPr>
        <w:tc>
          <w:tcPr>
            <w:tcW w:w="10431" w:type="dxa"/>
            <w:gridSpan w:val="6"/>
          </w:tcPr>
          <w:p w14:paraId="4D10BDA1" w14:textId="77777777" w:rsidR="00B47750" w:rsidRPr="008E4A0C" w:rsidRDefault="00B47750">
            <w:pPr>
              <w:pStyle w:val="DefaultText"/>
              <w:rPr>
                <w:rFonts w:ascii="Calibri" w:hAnsi="Calibri"/>
                <w:sz w:val="24"/>
                <w:szCs w:val="24"/>
              </w:rPr>
            </w:pPr>
          </w:p>
        </w:tc>
      </w:tr>
      <w:tr w:rsidR="00B47750" w:rsidRPr="008E4A0C" w14:paraId="78AF5085" w14:textId="77777777">
        <w:trPr>
          <w:cantSplit/>
        </w:trPr>
        <w:tc>
          <w:tcPr>
            <w:tcW w:w="2411" w:type="dxa"/>
          </w:tcPr>
          <w:p w14:paraId="5363356E"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2005A8A3" w14:textId="77777777" w:rsidR="00B47750" w:rsidRPr="008E4A0C" w:rsidRDefault="00B47750">
            <w:pPr>
              <w:pStyle w:val="DefaultText"/>
              <w:rPr>
                <w:rFonts w:ascii="Calibri" w:hAnsi="Calibri"/>
                <w:sz w:val="24"/>
                <w:szCs w:val="24"/>
              </w:rPr>
            </w:pPr>
          </w:p>
        </w:tc>
        <w:tc>
          <w:tcPr>
            <w:tcW w:w="1461" w:type="dxa"/>
          </w:tcPr>
          <w:p w14:paraId="1423295E" w14:textId="77777777" w:rsidR="00B47750" w:rsidRPr="008E4A0C" w:rsidRDefault="00B47750">
            <w:pPr>
              <w:pStyle w:val="DefaultText"/>
              <w:rPr>
                <w:rFonts w:ascii="Calibri" w:hAnsi="Calibri"/>
                <w:sz w:val="24"/>
                <w:szCs w:val="24"/>
              </w:rPr>
            </w:pPr>
          </w:p>
        </w:tc>
        <w:tc>
          <w:tcPr>
            <w:tcW w:w="1415" w:type="dxa"/>
          </w:tcPr>
          <w:p w14:paraId="23F6BED0"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4C02E5DD" w14:textId="77777777" w:rsidR="00B47750" w:rsidRPr="008E4A0C" w:rsidRDefault="00B47750">
            <w:pPr>
              <w:pStyle w:val="DefaultText"/>
              <w:rPr>
                <w:rFonts w:ascii="Calibri" w:hAnsi="Calibri"/>
                <w:sz w:val="24"/>
                <w:szCs w:val="24"/>
              </w:rPr>
            </w:pPr>
          </w:p>
        </w:tc>
        <w:tc>
          <w:tcPr>
            <w:tcW w:w="1718" w:type="dxa"/>
          </w:tcPr>
          <w:p w14:paraId="263920E2" w14:textId="77777777" w:rsidR="00B47750" w:rsidRPr="008E4A0C" w:rsidRDefault="00B47750">
            <w:pPr>
              <w:pStyle w:val="DefaultText"/>
              <w:rPr>
                <w:rFonts w:ascii="Calibri" w:hAnsi="Calibri"/>
                <w:sz w:val="24"/>
                <w:szCs w:val="24"/>
              </w:rPr>
            </w:pPr>
          </w:p>
        </w:tc>
      </w:tr>
      <w:tr w:rsidR="00B47750" w:rsidRPr="008E4A0C" w14:paraId="19824710" w14:textId="77777777">
        <w:trPr>
          <w:cantSplit/>
        </w:trPr>
        <w:tc>
          <w:tcPr>
            <w:tcW w:w="4124" w:type="dxa"/>
            <w:gridSpan w:val="2"/>
            <w:vMerge w:val="restart"/>
            <w:tcBorders>
              <w:bottom w:val="single" w:sz="4" w:space="0" w:color="auto"/>
            </w:tcBorders>
          </w:tcPr>
          <w:p w14:paraId="57E40AF4" w14:textId="23E24EDA" w:rsidR="003539F6" w:rsidRDefault="003539F6">
            <w:pPr>
              <w:pStyle w:val="DefaultText"/>
              <w:rPr>
                <w:rFonts w:ascii="Calibri" w:hAnsi="Calibri"/>
                <w:sz w:val="24"/>
                <w:szCs w:val="24"/>
              </w:rPr>
            </w:pPr>
            <w:r>
              <w:rPr>
                <w:rFonts w:ascii="Calibri" w:hAnsi="Calibri"/>
                <w:sz w:val="24"/>
                <w:szCs w:val="24"/>
              </w:rPr>
              <w:t>Mr Alan Duffin54 George Street</w:t>
            </w:r>
          </w:p>
          <w:p w14:paraId="297E0B58" w14:textId="77777777" w:rsidR="003539F6" w:rsidRDefault="003539F6">
            <w:pPr>
              <w:pStyle w:val="DefaultText"/>
              <w:rPr>
                <w:rFonts w:ascii="Calibri" w:hAnsi="Calibri"/>
                <w:sz w:val="24"/>
                <w:szCs w:val="24"/>
              </w:rPr>
            </w:pPr>
            <w:r>
              <w:rPr>
                <w:rFonts w:ascii="Calibri" w:hAnsi="Calibri"/>
                <w:sz w:val="24"/>
                <w:szCs w:val="24"/>
              </w:rPr>
              <w:t>Clitheroe</w:t>
            </w:r>
          </w:p>
          <w:p w14:paraId="380192FF" w14:textId="6385ED02" w:rsidR="00B47750" w:rsidRPr="008E4A0C" w:rsidRDefault="003539F6">
            <w:pPr>
              <w:pStyle w:val="DefaultText"/>
              <w:rPr>
                <w:rFonts w:ascii="Calibri" w:hAnsi="Calibri"/>
                <w:sz w:val="24"/>
                <w:szCs w:val="24"/>
              </w:rPr>
            </w:pPr>
            <w:r>
              <w:rPr>
                <w:rFonts w:ascii="Calibri" w:hAnsi="Calibri"/>
                <w:sz w:val="24"/>
                <w:szCs w:val="24"/>
              </w:rPr>
              <w:t>BB7 1BU</w:t>
            </w:r>
          </w:p>
        </w:tc>
        <w:tc>
          <w:tcPr>
            <w:tcW w:w="1461" w:type="dxa"/>
          </w:tcPr>
          <w:p w14:paraId="2F71172E"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451A3579" w14:textId="3E69C883" w:rsidR="00B47750" w:rsidRPr="008E4A0C" w:rsidRDefault="00B47750">
            <w:pPr>
              <w:pStyle w:val="DefaultText"/>
              <w:rPr>
                <w:rFonts w:ascii="Calibri" w:hAnsi="Calibri"/>
                <w:sz w:val="24"/>
                <w:szCs w:val="24"/>
              </w:rPr>
            </w:pPr>
          </w:p>
        </w:tc>
      </w:tr>
      <w:tr w:rsidR="00B47750" w:rsidRPr="008E4A0C" w14:paraId="05B146CD" w14:textId="77777777">
        <w:trPr>
          <w:cantSplit/>
        </w:trPr>
        <w:tc>
          <w:tcPr>
            <w:tcW w:w="4124" w:type="dxa"/>
            <w:gridSpan w:val="2"/>
            <w:vMerge/>
            <w:tcBorders>
              <w:bottom w:val="single" w:sz="4" w:space="0" w:color="auto"/>
            </w:tcBorders>
          </w:tcPr>
          <w:p w14:paraId="35ECFE11" w14:textId="77777777" w:rsidR="00B47750" w:rsidRPr="008E4A0C" w:rsidRDefault="00B47750">
            <w:pPr>
              <w:pStyle w:val="DefaultText"/>
              <w:rPr>
                <w:rFonts w:ascii="Calibri" w:hAnsi="Calibri"/>
                <w:sz w:val="24"/>
                <w:szCs w:val="24"/>
              </w:rPr>
            </w:pPr>
          </w:p>
        </w:tc>
        <w:tc>
          <w:tcPr>
            <w:tcW w:w="1461" w:type="dxa"/>
          </w:tcPr>
          <w:p w14:paraId="5FDB9011"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0532B75E" w14:textId="77777777" w:rsidR="00B47750" w:rsidRPr="008E4A0C" w:rsidRDefault="00B47750">
            <w:pPr>
              <w:pStyle w:val="DefaultText"/>
              <w:rPr>
                <w:rFonts w:ascii="Calibri" w:hAnsi="Calibri"/>
                <w:sz w:val="24"/>
                <w:szCs w:val="24"/>
              </w:rPr>
            </w:pPr>
          </w:p>
        </w:tc>
      </w:tr>
      <w:tr w:rsidR="00B47750" w:rsidRPr="008E4A0C" w14:paraId="3CE7DAD7" w14:textId="77777777">
        <w:trPr>
          <w:cantSplit/>
        </w:trPr>
        <w:tc>
          <w:tcPr>
            <w:tcW w:w="4124" w:type="dxa"/>
            <w:gridSpan w:val="2"/>
            <w:vMerge/>
            <w:tcBorders>
              <w:bottom w:val="single" w:sz="4" w:space="0" w:color="auto"/>
            </w:tcBorders>
          </w:tcPr>
          <w:p w14:paraId="7CF5DC0B" w14:textId="77777777" w:rsidR="00B47750" w:rsidRPr="008E4A0C" w:rsidRDefault="00B47750">
            <w:pPr>
              <w:pStyle w:val="DefaultText"/>
              <w:rPr>
                <w:rFonts w:ascii="Calibri" w:hAnsi="Calibri"/>
                <w:sz w:val="24"/>
                <w:szCs w:val="24"/>
              </w:rPr>
            </w:pPr>
          </w:p>
        </w:tc>
        <w:tc>
          <w:tcPr>
            <w:tcW w:w="1461" w:type="dxa"/>
          </w:tcPr>
          <w:p w14:paraId="7F078D53"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5FC5A8C1" w14:textId="77777777" w:rsidR="00B47750" w:rsidRPr="008E4A0C" w:rsidRDefault="00B47750">
            <w:pPr>
              <w:pStyle w:val="DefaultText"/>
              <w:rPr>
                <w:rFonts w:ascii="Calibri" w:hAnsi="Calibri"/>
                <w:sz w:val="24"/>
                <w:szCs w:val="24"/>
              </w:rPr>
            </w:pPr>
          </w:p>
        </w:tc>
      </w:tr>
      <w:tr w:rsidR="00B47750" w:rsidRPr="008E4A0C" w14:paraId="2A01525F" w14:textId="77777777">
        <w:trPr>
          <w:cantSplit/>
        </w:trPr>
        <w:tc>
          <w:tcPr>
            <w:tcW w:w="4124" w:type="dxa"/>
            <w:gridSpan w:val="2"/>
            <w:vMerge/>
            <w:tcBorders>
              <w:bottom w:val="single" w:sz="4" w:space="0" w:color="auto"/>
            </w:tcBorders>
          </w:tcPr>
          <w:p w14:paraId="25C34512" w14:textId="77777777" w:rsidR="00B47750" w:rsidRPr="008E4A0C" w:rsidRDefault="00B47750">
            <w:pPr>
              <w:pStyle w:val="DefaultText"/>
              <w:rPr>
                <w:rFonts w:ascii="Calibri" w:hAnsi="Calibri"/>
                <w:sz w:val="24"/>
                <w:szCs w:val="24"/>
              </w:rPr>
            </w:pPr>
          </w:p>
        </w:tc>
        <w:tc>
          <w:tcPr>
            <w:tcW w:w="1461" w:type="dxa"/>
          </w:tcPr>
          <w:p w14:paraId="4F3D8AA5"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06FCC43F" w14:textId="77777777" w:rsidR="00B47750" w:rsidRPr="008E4A0C" w:rsidRDefault="00B47750">
            <w:pPr>
              <w:pStyle w:val="DefaultText"/>
              <w:rPr>
                <w:rFonts w:ascii="Calibri" w:hAnsi="Calibri"/>
                <w:sz w:val="24"/>
                <w:szCs w:val="24"/>
              </w:rPr>
            </w:pPr>
          </w:p>
        </w:tc>
      </w:tr>
      <w:tr w:rsidR="00B47750" w:rsidRPr="008E4A0C" w14:paraId="55D7901A" w14:textId="77777777">
        <w:trPr>
          <w:cantSplit/>
        </w:trPr>
        <w:tc>
          <w:tcPr>
            <w:tcW w:w="4124" w:type="dxa"/>
            <w:gridSpan w:val="2"/>
            <w:vMerge/>
            <w:tcBorders>
              <w:bottom w:val="single" w:sz="4" w:space="0" w:color="auto"/>
            </w:tcBorders>
          </w:tcPr>
          <w:p w14:paraId="0FC1C3CE"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17817FA5"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5E0A8D32" w14:textId="77777777" w:rsidR="00B47750" w:rsidRPr="008E4A0C" w:rsidRDefault="00B47750">
            <w:pPr>
              <w:pStyle w:val="DefaultText"/>
              <w:rPr>
                <w:rFonts w:ascii="Calibri" w:hAnsi="Calibri"/>
                <w:sz w:val="24"/>
                <w:szCs w:val="24"/>
              </w:rPr>
            </w:pPr>
          </w:p>
        </w:tc>
      </w:tr>
    </w:tbl>
    <w:p w14:paraId="49C02696"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54EB162F" w14:textId="77777777">
        <w:trPr>
          <w:gridAfter w:val="1"/>
          <w:wAfter w:w="1466" w:type="dxa"/>
          <w:cantSplit/>
          <w:trHeight w:val="512"/>
        </w:trPr>
        <w:tc>
          <w:tcPr>
            <w:tcW w:w="10353" w:type="dxa"/>
            <w:gridSpan w:val="2"/>
          </w:tcPr>
          <w:p w14:paraId="6B952CF8" w14:textId="2DB1E46B"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3539F6">
              <w:rPr>
                <w:rFonts w:ascii="Calibri" w:hAnsi="Calibri"/>
                <w:sz w:val="24"/>
                <w:szCs w:val="24"/>
              </w:rPr>
              <w:t>Certificate of Lawfulness for proposed parking of private hire vehicle.</w:t>
            </w:r>
          </w:p>
        </w:tc>
      </w:tr>
      <w:tr w:rsidR="00B47750" w14:paraId="103CFF7E" w14:textId="77777777">
        <w:trPr>
          <w:gridAfter w:val="1"/>
          <w:wAfter w:w="1466" w:type="dxa"/>
          <w:cantSplit/>
          <w:trHeight w:val="264"/>
        </w:trPr>
        <w:tc>
          <w:tcPr>
            <w:tcW w:w="988" w:type="dxa"/>
          </w:tcPr>
          <w:p w14:paraId="59BEFF16"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0F4CCC0E" w14:textId="0E692A5B" w:rsidR="00B47750" w:rsidRPr="008E4A0C" w:rsidRDefault="003539F6">
            <w:pPr>
              <w:pStyle w:val="TableText"/>
              <w:rPr>
                <w:rFonts w:ascii="Calibri" w:hAnsi="Calibri"/>
                <w:sz w:val="24"/>
                <w:szCs w:val="24"/>
              </w:rPr>
            </w:pPr>
            <w:r>
              <w:rPr>
                <w:rFonts w:ascii="Calibri" w:hAnsi="Calibri"/>
                <w:sz w:val="24"/>
                <w:szCs w:val="24"/>
              </w:rPr>
              <w:t>54 George Street Clitheroe BB7 1BU</w:t>
            </w:r>
          </w:p>
        </w:tc>
      </w:tr>
      <w:tr w:rsidR="00B47750" w14:paraId="1CF62476" w14:textId="77777777">
        <w:trPr>
          <w:gridAfter w:val="1"/>
          <w:wAfter w:w="1466" w:type="dxa"/>
          <w:cantSplit/>
          <w:trHeight w:val="868"/>
        </w:trPr>
        <w:tc>
          <w:tcPr>
            <w:tcW w:w="10353" w:type="dxa"/>
            <w:gridSpan w:val="2"/>
          </w:tcPr>
          <w:p w14:paraId="0F22466A"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30F4087B" w14:textId="77777777" w:rsidR="00B47750" w:rsidRPr="008E4A0C" w:rsidRDefault="00B47750">
            <w:pPr>
              <w:jc w:val="both"/>
              <w:rPr>
                <w:rFonts w:ascii="Calibri" w:hAnsi="Calibri"/>
                <w:sz w:val="24"/>
                <w:szCs w:val="24"/>
              </w:rPr>
            </w:pPr>
          </w:p>
        </w:tc>
      </w:tr>
      <w:tr w:rsidR="00B47750" w14:paraId="70586D92" w14:textId="77777777">
        <w:trPr>
          <w:gridAfter w:val="1"/>
          <w:wAfter w:w="1466" w:type="dxa"/>
          <w:cantSplit/>
          <w:trHeight w:val="527"/>
        </w:trPr>
        <w:tc>
          <w:tcPr>
            <w:tcW w:w="988" w:type="dxa"/>
          </w:tcPr>
          <w:p w14:paraId="29E18B2D"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4CA4FBB0" w14:textId="276F2CEB" w:rsidR="00B47750" w:rsidRPr="008E4A0C" w:rsidRDefault="003539F6">
            <w:pPr>
              <w:pStyle w:val="TableText"/>
              <w:rPr>
                <w:rFonts w:ascii="Calibri" w:hAnsi="Calibri"/>
                <w:sz w:val="24"/>
                <w:szCs w:val="24"/>
              </w:rPr>
            </w:pPr>
            <w:r>
              <w:rPr>
                <w:rFonts w:ascii="Calibri" w:hAnsi="Calibri"/>
                <w:sz w:val="24"/>
                <w:szCs w:val="24"/>
              </w:rPr>
              <w:t>The parking of a motor-vehicle on the public or private highway does not constitute development as defined within Sec.55 (1) of the Town and Country Planning Act 1990 (As amended).</w:t>
            </w:r>
          </w:p>
        </w:tc>
      </w:tr>
      <w:tr w:rsidR="00B47750" w14:paraId="4EE033AF" w14:textId="77777777">
        <w:trPr>
          <w:cantSplit/>
          <w:trHeight w:val="527"/>
        </w:trPr>
        <w:tc>
          <w:tcPr>
            <w:tcW w:w="10353" w:type="dxa"/>
            <w:gridSpan w:val="2"/>
          </w:tcPr>
          <w:p w14:paraId="0B7063B1" w14:textId="77777777" w:rsidR="00F85984" w:rsidRDefault="00F85984" w:rsidP="00E255C4">
            <w:pPr>
              <w:pStyle w:val="BodySingle"/>
              <w:rPr>
                <w:rFonts w:ascii="Brush Script MT" w:hAnsi="Brush Script MT"/>
                <w:sz w:val="44"/>
                <w:szCs w:val="44"/>
              </w:rPr>
            </w:pPr>
          </w:p>
          <w:p w14:paraId="71AD3545"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1CE18C35" w14:textId="77777777" w:rsidR="00F51882" w:rsidRDefault="00F51882" w:rsidP="00F51882">
            <w:pPr>
              <w:rPr>
                <w:rFonts w:ascii="Calibri" w:hAnsi="Calibri"/>
                <w:b/>
                <w:sz w:val="24"/>
                <w:szCs w:val="24"/>
              </w:rPr>
            </w:pPr>
            <w:r>
              <w:rPr>
                <w:rFonts w:ascii="Calibri" w:hAnsi="Calibri"/>
                <w:b/>
                <w:sz w:val="24"/>
                <w:szCs w:val="24"/>
              </w:rPr>
              <w:t>NICOLA HOPKINS</w:t>
            </w:r>
          </w:p>
          <w:p w14:paraId="13CC95B6"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2A983365" w14:textId="77777777" w:rsidR="00CA6C61" w:rsidRDefault="00CA6C61" w:rsidP="00CA6C61">
            <w:pPr>
              <w:pStyle w:val="TableText"/>
            </w:pPr>
          </w:p>
          <w:p w14:paraId="2BF88016" w14:textId="77777777" w:rsidR="00B47750" w:rsidRPr="008E4A0C" w:rsidRDefault="00B47750" w:rsidP="00CE71B4">
            <w:pPr>
              <w:pStyle w:val="TableText"/>
              <w:rPr>
                <w:rFonts w:ascii="Calibri" w:hAnsi="Calibri"/>
                <w:b/>
                <w:bCs/>
                <w:sz w:val="24"/>
                <w:szCs w:val="24"/>
              </w:rPr>
            </w:pPr>
          </w:p>
        </w:tc>
        <w:tc>
          <w:tcPr>
            <w:tcW w:w="1466" w:type="dxa"/>
          </w:tcPr>
          <w:p w14:paraId="77569006" w14:textId="77777777" w:rsidR="00B47750" w:rsidRDefault="00B47750">
            <w:pPr>
              <w:pStyle w:val="DefaultText"/>
              <w:rPr>
                <w:sz w:val="22"/>
              </w:rPr>
            </w:pPr>
          </w:p>
        </w:tc>
      </w:tr>
      <w:bookmarkEnd w:id="1"/>
    </w:tbl>
    <w:p w14:paraId="0A2BA402" w14:textId="77777777" w:rsidR="00B47750" w:rsidRDefault="00B47750">
      <w:pPr>
        <w:pStyle w:val="TableText"/>
        <w:rPr>
          <w:sz w:val="22"/>
        </w:rPr>
      </w:pPr>
    </w:p>
    <w:p w14:paraId="473F95A0" w14:textId="77777777" w:rsidR="00B47750" w:rsidRDefault="00B47750">
      <w:pPr>
        <w:pStyle w:val="TableText"/>
        <w:jc w:val="left"/>
        <w:rPr>
          <w:sz w:val="22"/>
        </w:rPr>
      </w:pPr>
      <w:r>
        <w:rPr>
          <w:b/>
          <w:sz w:val="22"/>
        </w:rPr>
        <w:tab/>
      </w:r>
    </w:p>
    <w:p w14:paraId="6D5BFE1A" w14:textId="77777777" w:rsidR="00B47750" w:rsidRDefault="00B47750">
      <w:pPr>
        <w:pStyle w:val="TableText"/>
        <w:rPr>
          <w:sz w:val="22"/>
        </w:rPr>
      </w:pPr>
    </w:p>
    <w:p w14:paraId="7D30299F" w14:textId="77777777" w:rsidR="00B47750" w:rsidRDefault="00B47750">
      <w:pPr>
        <w:pStyle w:val="TableText"/>
        <w:rPr>
          <w:sz w:val="22"/>
        </w:rPr>
      </w:pPr>
    </w:p>
    <w:p w14:paraId="3BB9B478" w14:textId="77777777" w:rsidR="00B47750" w:rsidRDefault="00B47750">
      <w:pPr>
        <w:pStyle w:val="TableText"/>
        <w:rPr>
          <w:sz w:val="22"/>
        </w:rPr>
      </w:pPr>
    </w:p>
    <w:p w14:paraId="5E4D353C" w14:textId="77777777" w:rsidR="00B47750" w:rsidRDefault="00B47750">
      <w:pPr>
        <w:pStyle w:val="TableText"/>
        <w:rPr>
          <w:sz w:val="22"/>
        </w:rPr>
      </w:pPr>
    </w:p>
    <w:p w14:paraId="5300303D" w14:textId="77777777" w:rsidR="00B47750" w:rsidRDefault="00B47750">
      <w:pPr>
        <w:pStyle w:val="TableText"/>
        <w:rPr>
          <w:sz w:val="22"/>
        </w:rPr>
      </w:pPr>
    </w:p>
    <w:p w14:paraId="49476E26" w14:textId="77777777" w:rsidR="00B47750" w:rsidRDefault="00B47750">
      <w:pPr>
        <w:pStyle w:val="TableText"/>
        <w:rPr>
          <w:sz w:val="22"/>
        </w:rPr>
      </w:pPr>
    </w:p>
    <w:p w14:paraId="5459876A" w14:textId="77777777" w:rsidR="00B47750" w:rsidRDefault="00B47750">
      <w:pPr>
        <w:pStyle w:val="TableText"/>
        <w:rPr>
          <w:sz w:val="22"/>
        </w:rPr>
      </w:pPr>
    </w:p>
    <w:p w14:paraId="09ACBEA9" w14:textId="77777777" w:rsidR="00B47750" w:rsidRDefault="00B47750">
      <w:pPr>
        <w:pStyle w:val="TableText"/>
        <w:rPr>
          <w:sz w:val="22"/>
          <w:u w:val="single"/>
        </w:rPr>
      </w:pPr>
      <w:r>
        <w:rPr>
          <w:sz w:val="22"/>
          <w:u w:val="single"/>
        </w:rPr>
        <w:lastRenderedPageBreak/>
        <w:t xml:space="preserve">                                                                                                                                                                                         </w:t>
      </w:r>
    </w:p>
    <w:p w14:paraId="7E28CB6F"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7956468D" w14:textId="77777777">
        <w:trPr>
          <w:cantSplit/>
        </w:trPr>
        <w:tc>
          <w:tcPr>
            <w:tcW w:w="10448" w:type="dxa"/>
            <w:gridSpan w:val="2"/>
          </w:tcPr>
          <w:p w14:paraId="7E1150D0"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4F4FED76" w14:textId="77777777">
        <w:trPr>
          <w:cantSplit/>
        </w:trPr>
        <w:tc>
          <w:tcPr>
            <w:tcW w:w="742" w:type="dxa"/>
          </w:tcPr>
          <w:p w14:paraId="7DDD8D53"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1</w:t>
            </w:r>
          </w:p>
        </w:tc>
        <w:tc>
          <w:tcPr>
            <w:tcW w:w="9706" w:type="dxa"/>
          </w:tcPr>
          <w:p w14:paraId="37839DF7"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This certificate is issued solely for the purpose of Section 192 of the Town and Country Planning Act 1990 (as amended).</w:t>
            </w:r>
          </w:p>
        </w:tc>
      </w:tr>
      <w:tr w:rsidR="00B47750" w14:paraId="60A19F1B" w14:textId="77777777">
        <w:trPr>
          <w:cantSplit/>
        </w:trPr>
        <w:tc>
          <w:tcPr>
            <w:tcW w:w="742" w:type="dxa"/>
          </w:tcPr>
          <w:p w14:paraId="4855B4D0"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2</w:t>
            </w:r>
          </w:p>
        </w:tc>
        <w:tc>
          <w:tcPr>
            <w:tcW w:w="9706" w:type="dxa"/>
          </w:tcPr>
          <w:p w14:paraId="1B066D73"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tc>
      </w:tr>
      <w:tr w:rsidR="00B47750" w14:paraId="33463AB7" w14:textId="77777777">
        <w:trPr>
          <w:cantSplit/>
        </w:trPr>
        <w:tc>
          <w:tcPr>
            <w:tcW w:w="742" w:type="dxa"/>
          </w:tcPr>
          <w:p w14:paraId="3361AFD8"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3</w:t>
            </w:r>
          </w:p>
        </w:tc>
        <w:tc>
          <w:tcPr>
            <w:tcW w:w="9706" w:type="dxa"/>
          </w:tcPr>
          <w:p w14:paraId="45A3AD90"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B47750" w14:paraId="13CC15B5" w14:textId="77777777">
        <w:trPr>
          <w:cantSplit/>
        </w:trPr>
        <w:tc>
          <w:tcPr>
            <w:tcW w:w="742" w:type="dxa"/>
          </w:tcPr>
          <w:p w14:paraId="28474A4F"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4</w:t>
            </w:r>
          </w:p>
        </w:tc>
        <w:tc>
          <w:tcPr>
            <w:tcW w:w="9706" w:type="dxa"/>
          </w:tcPr>
          <w:p w14:paraId="51FA8BA5"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524F401C" w14:textId="77777777">
        <w:trPr>
          <w:cantSplit/>
        </w:trPr>
        <w:tc>
          <w:tcPr>
            <w:tcW w:w="742" w:type="dxa"/>
          </w:tcPr>
          <w:p w14:paraId="17696F4A" w14:textId="77777777" w:rsidR="00B47750" w:rsidRPr="00057627" w:rsidRDefault="00B47750">
            <w:pPr>
              <w:pStyle w:val="TableText"/>
              <w:jc w:val="left"/>
              <w:rPr>
                <w:rFonts w:ascii="Calibri" w:hAnsi="Calibri" w:cs="Calibri"/>
                <w:sz w:val="22"/>
                <w:szCs w:val="22"/>
              </w:rPr>
            </w:pPr>
            <w:r w:rsidRPr="00057627">
              <w:rPr>
                <w:rFonts w:ascii="Calibri" w:hAnsi="Calibri" w:cs="Calibri"/>
                <w:sz w:val="22"/>
                <w:szCs w:val="22"/>
              </w:rPr>
              <w:t>5</w:t>
            </w:r>
          </w:p>
          <w:p w14:paraId="42DF15A4" w14:textId="77777777" w:rsidR="00B73FEF" w:rsidRPr="00057627" w:rsidRDefault="00B73FEF">
            <w:pPr>
              <w:pStyle w:val="TableText"/>
              <w:jc w:val="left"/>
              <w:rPr>
                <w:rFonts w:ascii="Calibri" w:hAnsi="Calibri" w:cs="Calibri"/>
                <w:sz w:val="22"/>
                <w:szCs w:val="22"/>
              </w:rPr>
            </w:pPr>
          </w:p>
          <w:p w14:paraId="034E116B" w14:textId="77777777" w:rsidR="00B73FEF" w:rsidRPr="00057627" w:rsidRDefault="00B73FEF">
            <w:pPr>
              <w:pStyle w:val="TableText"/>
              <w:jc w:val="left"/>
              <w:rPr>
                <w:rFonts w:ascii="Calibri" w:hAnsi="Calibri" w:cs="Calibri"/>
                <w:sz w:val="22"/>
                <w:szCs w:val="22"/>
              </w:rPr>
            </w:pPr>
          </w:p>
          <w:p w14:paraId="64FEEB5E" w14:textId="77777777" w:rsidR="00B73FEF" w:rsidRPr="00057627" w:rsidRDefault="00B73FEF">
            <w:pPr>
              <w:pStyle w:val="TableText"/>
              <w:jc w:val="left"/>
              <w:rPr>
                <w:rFonts w:ascii="Calibri" w:hAnsi="Calibri" w:cs="Calibri"/>
                <w:sz w:val="22"/>
                <w:szCs w:val="22"/>
              </w:rPr>
            </w:pPr>
            <w:r w:rsidRPr="00057627">
              <w:rPr>
                <w:rFonts w:ascii="Calibri" w:hAnsi="Calibri" w:cs="Calibri"/>
                <w:sz w:val="22"/>
                <w:szCs w:val="22"/>
              </w:rPr>
              <w:t>6</w:t>
            </w:r>
          </w:p>
        </w:tc>
        <w:tc>
          <w:tcPr>
            <w:tcW w:w="9706" w:type="dxa"/>
          </w:tcPr>
          <w:p w14:paraId="22986984" w14:textId="77777777" w:rsidR="00572B7D" w:rsidRPr="00057627" w:rsidRDefault="00B47750">
            <w:pPr>
              <w:pStyle w:val="BodySingle"/>
              <w:jc w:val="both"/>
              <w:rPr>
                <w:rFonts w:ascii="Calibri" w:hAnsi="Calibri" w:cs="Calibri"/>
                <w:sz w:val="22"/>
                <w:szCs w:val="22"/>
              </w:rPr>
            </w:pPr>
            <w:r w:rsidRPr="00057627">
              <w:rPr>
                <w:rFonts w:ascii="Calibri" w:hAnsi="Calibri" w:cs="Calibri"/>
                <w:sz w:val="22"/>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4C14BACE" w14:textId="77777777" w:rsidR="00B73FEF" w:rsidRPr="00057627" w:rsidRDefault="00B73FEF">
            <w:pPr>
              <w:pStyle w:val="BodySingle"/>
              <w:jc w:val="both"/>
              <w:rPr>
                <w:rFonts w:ascii="Calibri" w:hAnsi="Calibri" w:cs="Calibri"/>
                <w:sz w:val="22"/>
                <w:szCs w:val="22"/>
              </w:rPr>
            </w:pPr>
            <w:r w:rsidRPr="00057627">
              <w:rPr>
                <w:rFonts w:ascii="Calibri" w:hAnsi="Calibri" w:cs="Calibri"/>
                <w:sz w:val="22"/>
                <w:szCs w:val="22"/>
              </w:rPr>
              <w:t>This Decision Notice should be read in conjunction with the officer’s report which is available to view on the website.</w:t>
            </w:r>
          </w:p>
        </w:tc>
      </w:tr>
      <w:tr w:rsidR="00572B7D" w14:paraId="3B9FAC64" w14:textId="77777777">
        <w:trPr>
          <w:cantSplit/>
        </w:trPr>
        <w:tc>
          <w:tcPr>
            <w:tcW w:w="742" w:type="dxa"/>
          </w:tcPr>
          <w:p w14:paraId="455B52C1" w14:textId="77777777" w:rsidR="00572B7D" w:rsidRPr="00057627" w:rsidRDefault="00572B7D">
            <w:pPr>
              <w:pStyle w:val="TableText"/>
              <w:jc w:val="left"/>
              <w:rPr>
                <w:rFonts w:ascii="Calibri" w:hAnsi="Calibri" w:cs="Calibri"/>
                <w:sz w:val="22"/>
                <w:szCs w:val="22"/>
              </w:rPr>
            </w:pPr>
          </w:p>
        </w:tc>
        <w:tc>
          <w:tcPr>
            <w:tcW w:w="9706" w:type="dxa"/>
          </w:tcPr>
          <w:p w14:paraId="5B82951F" w14:textId="6F1AEFB0" w:rsidR="00572B7D" w:rsidRPr="00057627" w:rsidRDefault="00572B7D" w:rsidP="00C54EF5">
            <w:pPr>
              <w:pStyle w:val="BodySingle"/>
              <w:jc w:val="both"/>
              <w:rPr>
                <w:rFonts w:ascii="Calibri" w:hAnsi="Calibri" w:cs="Calibri"/>
                <w:sz w:val="22"/>
                <w:szCs w:val="22"/>
              </w:rPr>
            </w:pPr>
          </w:p>
        </w:tc>
      </w:tr>
    </w:tbl>
    <w:p w14:paraId="19DE495C" w14:textId="77777777" w:rsidR="0068041F" w:rsidRDefault="0068041F" w:rsidP="0068041F">
      <w:pPr>
        <w:rPr>
          <w:rFonts w:ascii="Calibri" w:hAnsi="Calibri" w:cs="Calibri"/>
          <w:b/>
          <w:bCs/>
          <w:szCs w:val="22"/>
        </w:rPr>
      </w:pPr>
      <w:r>
        <w:rPr>
          <w:rFonts w:ascii="Calibri" w:hAnsi="Calibri" w:cs="Calibri"/>
          <w:b/>
          <w:bCs/>
          <w:szCs w:val="22"/>
        </w:rPr>
        <w:t xml:space="preserve">Right of Appeal </w:t>
      </w:r>
    </w:p>
    <w:p w14:paraId="7FB10D6F" w14:textId="77777777" w:rsidR="0068041F" w:rsidRDefault="0068041F" w:rsidP="0068041F">
      <w:pPr>
        <w:rPr>
          <w:rFonts w:ascii="Calibri" w:hAnsi="Calibri" w:cs="Calibri"/>
          <w:b/>
          <w:bCs/>
          <w:szCs w:val="22"/>
        </w:rPr>
      </w:pPr>
    </w:p>
    <w:p w14:paraId="465D524F" w14:textId="77777777" w:rsidR="0068041F" w:rsidRDefault="0068041F" w:rsidP="0068041F">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52B8BA0" w14:textId="77777777" w:rsidR="0068041F" w:rsidRDefault="0068041F" w:rsidP="0068041F">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2983451"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41BF44C"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F77DE9A" w14:textId="77777777" w:rsidR="0068041F" w:rsidRDefault="0068041F" w:rsidP="0068041F">
      <w:pPr>
        <w:rPr>
          <w:rFonts w:ascii="Calibri" w:hAnsi="Calibri" w:cs="Calibri"/>
          <w:szCs w:val="22"/>
        </w:rPr>
      </w:pPr>
    </w:p>
    <w:p w14:paraId="44A38F5D" w14:textId="77777777" w:rsidR="0068041F" w:rsidRDefault="0068041F" w:rsidP="0068041F">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1BFBF52" w14:textId="77777777" w:rsidR="0068041F" w:rsidRDefault="0068041F" w:rsidP="0068041F">
      <w:pPr>
        <w:rPr>
          <w:rFonts w:ascii="Calibri" w:hAnsi="Calibri" w:cs="Calibri"/>
          <w:szCs w:val="22"/>
        </w:rPr>
      </w:pPr>
    </w:p>
    <w:p w14:paraId="441B9324" w14:textId="77777777" w:rsidR="0068041F" w:rsidRDefault="0068041F" w:rsidP="0068041F">
      <w:pPr>
        <w:rPr>
          <w:rFonts w:ascii="Calibri" w:hAnsi="Calibri" w:cs="Calibri"/>
          <w:b/>
          <w:bCs/>
          <w:szCs w:val="22"/>
        </w:rPr>
      </w:pPr>
      <w:r>
        <w:rPr>
          <w:rFonts w:ascii="Calibri" w:hAnsi="Calibri" w:cs="Calibri"/>
          <w:b/>
          <w:bCs/>
          <w:szCs w:val="22"/>
        </w:rPr>
        <w:t xml:space="preserve">Purchase Notices </w:t>
      </w:r>
    </w:p>
    <w:p w14:paraId="4BB19227" w14:textId="77777777" w:rsidR="00257D74" w:rsidRDefault="0068041F" w:rsidP="0068041F">
      <w:pPr>
        <w:rPr>
          <w:rFonts w:ascii="Calibri" w:hAnsi="Calibri" w:cs="Calibri"/>
          <w:szCs w:val="22"/>
        </w:rPr>
      </w:pPr>
      <w:r>
        <w:rPr>
          <w:rFonts w:ascii="Calibri" w:hAnsi="Calibri" w:cs="Calibri"/>
          <w:szCs w:val="22"/>
        </w:rPr>
        <w:t>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w:t>
      </w:r>
    </w:p>
    <w:p w14:paraId="70E8AA8F" w14:textId="0606BDF2" w:rsidR="0068041F" w:rsidRDefault="0068041F" w:rsidP="0068041F">
      <w:pPr>
        <w:rPr>
          <w:rFonts w:ascii="Calibri" w:hAnsi="Calibri" w:cs="Calibri"/>
          <w:szCs w:val="22"/>
        </w:rPr>
      </w:pPr>
      <w:r>
        <w:rPr>
          <w:rFonts w:ascii="Calibri" w:hAnsi="Calibri" w:cs="Calibri"/>
          <w:szCs w:val="22"/>
        </w:rPr>
        <w:t xml:space="preserve"> which the land is situated a purchase notice requiring that Council to purchase their interest in the land in accordance with the provisions of Part VI of the Town and Country Planning Act 1990. </w:t>
      </w:r>
    </w:p>
    <w:p w14:paraId="28E43207" w14:textId="77777777" w:rsidR="00ED5C71" w:rsidRPr="0055539F" w:rsidRDefault="00ED5C71" w:rsidP="0068041F">
      <w:pPr>
        <w:rPr>
          <w:rFonts w:ascii="Calibri" w:hAnsi="Calibri" w:cs="Calibri"/>
          <w:sz w:val="22"/>
          <w:szCs w:val="22"/>
        </w:rPr>
      </w:pPr>
    </w:p>
    <w:sectPr w:rsidR="00ED5C71" w:rsidRPr="0055539F">
      <w:headerReference w:type="default" r:id="rId9"/>
      <w:footerReference w:type="default" r:id="rId10"/>
      <w:footerReference w:type="first" r:id="rId11"/>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52FEB" w14:textId="77777777" w:rsidR="003539F6" w:rsidRDefault="003539F6">
      <w:r>
        <w:separator/>
      </w:r>
    </w:p>
  </w:endnote>
  <w:endnote w:type="continuationSeparator" w:id="0">
    <w:p w14:paraId="05D525A4" w14:textId="77777777" w:rsidR="003539F6" w:rsidRDefault="0035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0976"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8ED38"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47DC3" w14:textId="77777777" w:rsidR="003539F6" w:rsidRDefault="003539F6">
      <w:r>
        <w:separator/>
      </w:r>
    </w:p>
  </w:footnote>
  <w:footnote w:type="continuationSeparator" w:id="0">
    <w:p w14:paraId="381457C3" w14:textId="77777777" w:rsidR="003539F6" w:rsidRDefault="00353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46165"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39091DA8"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2DC39830" w14:textId="77777777" w:rsidR="00B47750" w:rsidRPr="008E4A0C" w:rsidRDefault="00B47750">
    <w:pPr>
      <w:pStyle w:val="DefaultText"/>
      <w:rPr>
        <w:rFonts w:ascii="Calibri" w:hAnsi="Calibri"/>
        <w:b/>
        <w:sz w:val="24"/>
        <w:szCs w:val="24"/>
      </w:rPr>
    </w:pPr>
  </w:p>
  <w:p w14:paraId="43B24154" w14:textId="63A68344"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3539F6">
      <w:rPr>
        <w:rFonts w:ascii="Calibri" w:hAnsi="Calibri"/>
        <w:sz w:val="24"/>
        <w:szCs w:val="24"/>
      </w:rPr>
      <w:t>3/2024/0469</w:t>
    </w:r>
    <w:r w:rsidRPr="008E4A0C">
      <w:rPr>
        <w:rFonts w:ascii="Calibri" w:hAnsi="Calibri"/>
        <w:b/>
        <w:sz w:val="24"/>
        <w:szCs w:val="24"/>
      </w:rPr>
      <w:t xml:space="preserve">                                     DECISION DATE:</w:t>
    </w:r>
    <w:r w:rsidR="00572B7D">
      <w:rPr>
        <w:rFonts w:ascii="Calibri" w:hAnsi="Calibri"/>
        <w:b/>
        <w:sz w:val="24"/>
        <w:szCs w:val="24"/>
      </w:rPr>
      <w:t xml:space="preserve">  </w:t>
    </w:r>
    <w:r w:rsidR="003539F6">
      <w:rPr>
        <w:rFonts w:ascii="Calibri" w:hAnsi="Calibri"/>
        <w:sz w:val="24"/>
        <w:szCs w:val="24"/>
      </w:rPr>
      <w:t>0</w:t>
    </w:r>
    <w:r w:rsidR="00257D74">
      <w:rPr>
        <w:rFonts w:ascii="Calibri" w:hAnsi="Calibri"/>
        <w:sz w:val="24"/>
        <w:szCs w:val="24"/>
      </w:rPr>
      <w:t>5</w:t>
    </w:r>
    <w:r w:rsidR="003539F6">
      <w:rPr>
        <w:rFonts w:ascii="Calibri" w:hAnsi="Calibri"/>
        <w:sz w:val="24"/>
        <w:szCs w:val="24"/>
      </w:rPr>
      <w:t xml:space="preserve"> September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5032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F6"/>
    <w:rsid w:val="000230D6"/>
    <w:rsid w:val="00057627"/>
    <w:rsid w:val="000905C7"/>
    <w:rsid w:val="000C3E92"/>
    <w:rsid w:val="001C3474"/>
    <w:rsid w:val="001C5B18"/>
    <w:rsid w:val="00257D74"/>
    <w:rsid w:val="002A3B5A"/>
    <w:rsid w:val="003539F6"/>
    <w:rsid w:val="00420E70"/>
    <w:rsid w:val="00543863"/>
    <w:rsid w:val="0055539F"/>
    <w:rsid w:val="00572B7D"/>
    <w:rsid w:val="00590FB3"/>
    <w:rsid w:val="0068041F"/>
    <w:rsid w:val="006A0BAF"/>
    <w:rsid w:val="006B7185"/>
    <w:rsid w:val="006C49FC"/>
    <w:rsid w:val="006D3BCE"/>
    <w:rsid w:val="00752805"/>
    <w:rsid w:val="00787EA7"/>
    <w:rsid w:val="00804C19"/>
    <w:rsid w:val="008716FE"/>
    <w:rsid w:val="008E4A0C"/>
    <w:rsid w:val="009E7115"/>
    <w:rsid w:val="00AA214B"/>
    <w:rsid w:val="00B47750"/>
    <w:rsid w:val="00B73FEF"/>
    <w:rsid w:val="00C54EF5"/>
    <w:rsid w:val="00CA6C61"/>
    <w:rsid w:val="00CE482A"/>
    <w:rsid w:val="00CE71B4"/>
    <w:rsid w:val="00D22511"/>
    <w:rsid w:val="00E255C4"/>
    <w:rsid w:val="00EA6D16"/>
    <w:rsid w:val="00EB7697"/>
    <w:rsid w:val="00ED5C71"/>
    <w:rsid w:val="00EE6354"/>
    <w:rsid w:val="00EF0500"/>
    <w:rsid w:val="00F51882"/>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C5412"/>
  <w15:chartTrackingRefBased/>
  <w15:docId w15:val="{759C1ABE-E52F-4425-BFBB-07CB77BB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1000</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6491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2024-09-05T09:34:00Z</cp:lastPrinted>
  <dcterms:created xsi:type="dcterms:W3CDTF">2024-09-05T09:36:00Z</dcterms:created>
  <dcterms:modified xsi:type="dcterms:W3CDTF">2024-09-05T09:36:00Z</dcterms:modified>
</cp:coreProperties>
</file>