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2879D"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3B6B1FC0" w14:textId="77777777">
        <w:trPr>
          <w:cantSplit/>
        </w:trPr>
        <w:tc>
          <w:tcPr>
            <w:tcW w:w="6990" w:type="dxa"/>
            <w:gridSpan w:val="4"/>
          </w:tcPr>
          <w:p w14:paraId="23B93FD2"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14D20E18" w14:textId="77777777" w:rsidR="004D6A8E" w:rsidRPr="00533C3D" w:rsidRDefault="004D6A8E">
            <w:pPr>
              <w:pStyle w:val="DefaultText"/>
              <w:rPr>
                <w:rFonts w:ascii="Calibri" w:hAnsi="Calibri"/>
                <w:sz w:val="24"/>
                <w:szCs w:val="24"/>
              </w:rPr>
            </w:pPr>
          </w:p>
        </w:tc>
        <w:tc>
          <w:tcPr>
            <w:tcW w:w="1713" w:type="dxa"/>
          </w:tcPr>
          <w:p w14:paraId="5973680A" w14:textId="77777777" w:rsidR="004D6A8E" w:rsidRPr="00533C3D" w:rsidRDefault="004D6A8E">
            <w:pPr>
              <w:pStyle w:val="DefaultText"/>
              <w:rPr>
                <w:rFonts w:ascii="Calibri" w:hAnsi="Calibri"/>
                <w:sz w:val="24"/>
                <w:szCs w:val="24"/>
              </w:rPr>
            </w:pPr>
          </w:p>
        </w:tc>
      </w:tr>
      <w:tr w:rsidR="004D6A8E" w:rsidRPr="00533C3D" w14:paraId="48EDD1CE" w14:textId="77777777">
        <w:trPr>
          <w:cantSplit/>
        </w:trPr>
        <w:tc>
          <w:tcPr>
            <w:tcW w:w="4124" w:type="dxa"/>
            <w:gridSpan w:val="2"/>
          </w:tcPr>
          <w:p w14:paraId="17ADD39B"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029BA666" w14:textId="77777777" w:rsidR="004D6A8E" w:rsidRPr="00533C3D" w:rsidRDefault="004D6A8E">
            <w:pPr>
              <w:pStyle w:val="DefaultText"/>
              <w:rPr>
                <w:rFonts w:ascii="Calibri" w:hAnsi="Calibri"/>
                <w:sz w:val="24"/>
                <w:szCs w:val="24"/>
              </w:rPr>
            </w:pPr>
          </w:p>
        </w:tc>
        <w:tc>
          <w:tcPr>
            <w:tcW w:w="1410" w:type="dxa"/>
          </w:tcPr>
          <w:p w14:paraId="284B364D" w14:textId="77777777" w:rsidR="004D6A8E" w:rsidRPr="00533C3D" w:rsidRDefault="004D6A8E">
            <w:pPr>
              <w:pStyle w:val="DefaultText"/>
              <w:rPr>
                <w:rFonts w:ascii="Calibri" w:hAnsi="Calibri"/>
                <w:sz w:val="24"/>
                <w:szCs w:val="24"/>
              </w:rPr>
            </w:pPr>
          </w:p>
        </w:tc>
        <w:tc>
          <w:tcPr>
            <w:tcW w:w="1713" w:type="dxa"/>
          </w:tcPr>
          <w:p w14:paraId="686EF7FF" w14:textId="77777777" w:rsidR="004D6A8E" w:rsidRPr="00533C3D" w:rsidRDefault="004D6A8E">
            <w:pPr>
              <w:pStyle w:val="DefaultText"/>
              <w:rPr>
                <w:rFonts w:ascii="Calibri" w:hAnsi="Calibri"/>
                <w:sz w:val="24"/>
                <w:szCs w:val="24"/>
              </w:rPr>
            </w:pPr>
          </w:p>
        </w:tc>
        <w:tc>
          <w:tcPr>
            <w:tcW w:w="1713" w:type="dxa"/>
          </w:tcPr>
          <w:p w14:paraId="042CE22F" w14:textId="77777777" w:rsidR="004D6A8E" w:rsidRPr="00533C3D" w:rsidRDefault="004D6A8E">
            <w:pPr>
              <w:pStyle w:val="DefaultText"/>
              <w:rPr>
                <w:rFonts w:ascii="Calibri" w:hAnsi="Calibri"/>
                <w:sz w:val="24"/>
                <w:szCs w:val="24"/>
              </w:rPr>
            </w:pPr>
          </w:p>
        </w:tc>
      </w:tr>
      <w:tr w:rsidR="00BF398E" w:rsidRPr="00533C3D" w14:paraId="18371D9B" w14:textId="77777777" w:rsidTr="003116C7">
        <w:trPr>
          <w:cantSplit/>
        </w:trPr>
        <w:tc>
          <w:tcPr>
            <w:tcW w:w="6990" w:type="dxa"/>
            <w:gridSpan w:val="4"/>
          </w:tcPr>
          <w:p w14:paraId="6696B688"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3EE5726C" w14:textId="77777777" w:rsidR="00BF398E" w:rsidRPr="00533C3D" w:rsidRDefault="00BF398E">
            <w:pPr>
              <w:pStyle w:val="DefaultText"/>
              <w:rPr>
                <w:rFonts w:ascii="Calibri" w:hAnsi="Calibri"/>
                <w:sz w:val="24"/>
                <w:szCs w:val="24"/>
              </w:rPr>
            </w:pPr>
          </w:p>
        </w:tc>
        <w:tc>
          <w:tcPr>
            <w:tcW w:w="1713" w:type="dxa"/>
          </w:tcPr>
          <w:p w14:paraId="03636C1C" w14:textId="77777777" w:rsidR="00BF398E" w:rsidRPr="00533C3D" w:rsidRDefault="00BF398E">
            <w:pPr>
              <w:pStyle w:val="DefaultText"/>
              <w:rPr>
                <w:rFonts w:ascii="Calibri" w:hAnsi="Calibri"/>
                <w:sz w:val="24"/>
                <w:szCs w:val="24"/>
              </w:rPr>
            </w:pPr>
          </w:p>
        </w:tc>
      </w:tr>
      <w:tr w:rsidR="00BF398E" w:rsidRPr="00533C3D" w14:paraId="3343A8E5" w14:textId="77777777" w:rsidTr="003116C7">
        <w:trPr>
          <w:cantSplit/>
        </w:trPr>
        <w:tc>
          <w:tcPr>
            <w:tcW w:w="8703" w:type="dxa"/>
            <w:gridSpan w:val="5"/>
            <w:tcBorders>
              <w:bottom w:val="single" w:sz="6" w:space="0" w:color="auto"/>
            </w:tcBorders>
          </w:tcPr>
          <w:p w14:paraId="157775F7"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22F5301E" w14:textId="77777777" w:rsidR="00BF398E" w:rsidRPr="00533C3D" w:rsidRDefault="00BF398E">
            <w:pPr>
              <w:pStyle w:val="DefaultText"/>
              <w:rPr>
                <w:rFonts w:ascii="Calibri" w:hAnsi="Calibri"/>
                <w:sz w:val="24"/>
                <w:szCs w:val="24"/>
              </w:rPr>
            </w:pPr>
          </w:p>
        </w:tc>
      </w:tr>
      <w:tr w:rsidR="004D6A8E" w:rsidRPr="00533C3D" w14:paraId="563884BD" w14:textId="77777777">
        <w:trPr>
          <w:cantSplit/>
        </w:trPr>
        <w:tc>
          <w:tcPr>
            <w:tcW w:w="5580" w:type="dxa"/>
            <w:gridSpan w:val="3"/>
          </w:tcPr>
          <w:p w14:paraId="45B3234C"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045DE6BE" w14:textId="77777777" w:rsidR="004D6A8E" w:rsidRPr="00533C3D" w:rsidRDefault="004D6A8E">
            <w:pPr>
              <w:pStyle w:val="DefaultText"/>
              <w:rPr>
                <w:rFonts w:ascii="Calibri" w:hAnsi="Calibri"/>
                <w:sz w:val="24"/>
                <w:szCs w:val="24"/>
              </w:rPr>
            </w:pPr>
          </w:p>
        </w:tc>
        <w:tc>
          <w:tcPr>
            <w:tcW w:w="1713" w:type="dxa"/>
          </w:tcPr>
          <w:p w14:paraId="2169A91E" w14:textId="77777777" w:rsidR="004D6A8E" w:rsidRPr="00533C3D" w:rsidRDefault="004D6A8E">
            <w:pPr>
              <w:pStyle w:val="DefaultText"/>
              <w:rPr>
                <w:rFonts w:ascii="Calibri" w:hAnsi="Calibri"/>
                <w:sz w:val="24"/>
                <w:szCs w:val="24"/>
              </w:rPr>
            </w:pPr>
          </w:p>
        </w:tc>
        <w:tc>
          <w:tcPr>
            <w:tcW w:w="1713" w:type="dxa"/>
          </w:tcPr>
          <w:p w14:paraId="6D89B02C" w14:textId="77777777" w:rsidR="004D6A8E" w:rsidRPr="00533C3D" w:rsidRDefault="004D6A8E">
            <w:pPr>
              <w:pStyle w:val="DefaultText"/>
              <w:rPr>
                <w:rFonts w:ascii="Calibri" w:hAnsi="Calibri"/>
                <w:sz w:val="24"/>
                <w:szCs w:val="24"/>
              </w:rPr>
            </w:pPr>
          </w:p>
        </w:tc>
      </w:tr>
      <w:tr w:rsidR="004D6A8E" w:rsidRPr="00533C3D" w14:paraId="7FEEC375" w14:textId="77777777">
        <w:trPr>
          <w:cantSplit/>
        </w:trPr>
        <w:tc>
          <w:tcPr>
            <w:tcW w:w="10416" w:type="dxa"/>
            <w:gridSpan w:val="6"/>
          </w:tcPr>
          <w:p w14:paraId="51493122"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74330412" w14:textId="77777777">
        <w:trPr>
          <w:cantSplit/>
        </w:trPr>
        <w:tc>
          <w:tcPr>
            <w:tcW w:w="2411" w:type="dxa"/>
          </w:tcPr>
          <w:p w14:paraId="05CD651B"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33AC6B31" w14:textId="20B31A54" w:rsidR="004D6A8E" w:rsidRPr="00533C3D" w:rsidRDefault="00DD70EE">
            <w:pPr>
              <w:rPr>
                <w:rFonts w:ascii="Calibri" w:hAnsi="Calibri"/>
                <w:sz w:val="24"/>
                <w:szCs w:val="24"/>
              </w:rPr>
            </w:pPr>
            <w:r>
              <w:rPr>
                <w:rFonts w:ascii="Calibri" w:hAnsi="Calibri"/>
                <w:sz w:val="24"/>
                <w:szCs w:val="24"/>
              </w:rPr>
              <w:t>3/2024/0491</w:t>
            </w:r>
          </w:p>
        </w:tc>
        <w:tc>
          <w:tcPr>
            <w:tcW w:w="1410" w:type="dxa"/>
          </w:tcPr>
          <w:p w14:paraId="7898FAFB" w14:textId="77777777" w:rsidR="004D6A8E" w:rsidRPr="00533C3D" w:rsidRDefault="004D6A8E">
            <w:pPr>
              <w:pStyle w:val="DefaultText"/>
              <w:rPr>
                <w:rFonts w:ascii="Calibri" w:hAnsi="Calibri"/>
                <w:sz w:val="24"/>
                <w:szCs w:val="24"/>
              </w:rPr>
            </w:pPr>
          </w:p>
        </w:tc>
        <w:tc>
          <w:tcPr>
            <w:tcW w:w="1713" w:type="dxa"/>
          </w:tcPr>
          <w:p w14:paraId="1FE17AA1" w14:textId="77777777" w:rsidR="004D6A8E" w:rsidRPr="00533C3D" w:rsidRDefault="004D6A8E">
            <w:pPr>
              <w:pStyle w:val="DefaultText"/>
              <w:rPr>
                <w:rFonts w:ascii="Calibri" w:hAnsi="Calibri"/>
                <w:sz w:val="24"/>
                <w:szCs w:val="24"/>
              </w:rPr>
            </w:pPr>
          </w:p>
        </w:tc>
        <w:tc>
          <w:tcPr>
            <w:tcW w:w="1713" w:type="dxa"/>
          </w:tcPr>
          <w:p w14:paraId="282A2751" w14:textId="77777777" w:rsidR="004D6A8E" w:rsidRPr="00533C3D" w:rsidRDefault="004D6A8E">
            <w:pPr>
              <w:pStyle w:val="DefaultText"/>
              <w:rPr>
                <w:rFonts w:ascii="Calibri" w:hAnsi="Calibri"/>
                <w:sz w:val="24"/>
                <w:szCs w:val="24"/>
              </w:rPr>
            </w:pPr>
          </w:p>
        </w:tc>
      </w:tr>
      <w:tr w:rsidR="004D6A8E" w:rsidRPr="00533C3D" w14:paraId="7F5783A6" w14:textId="77777777">
        <w:trPr>
          <w:cantSplit/>
        </w:trPr>
        <w:tc>
          <w:tcPr>
            <w:tcW w:w="2411" w:type="dxa"/>
          </w:tcPr>
          <w:p w14:paraId="643028D6"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269B9527" w14:textId="0CEAC3A4" w:rsidR="004D6A8E" w:rsidRPr="00533C3D" w:rsidRDefault="00DD70EE">
            <w:pPr>
              <w:rPr>
                <w:rFonts w:ascii="Calibri" w:hAnsi="Calibri"/>
                <w:sz w:val="24"/>
                <w:szCs w:val="24"/>
              </w:rPr>
            </w:pPr>
            <w:r>
              <w:rPr>
                <w:rFonts w:ascii="Calibri" w:hAnsi="Calibri"/>
                <w:sz w:val="24"/>
                <w:szCs w:val="24"/>
              </w:rPr>
              <w:t>3</w:t>
            </w:r>
            <w:r w:rsidR="00A103C1">
              <w:rPr>
                <w:rFonts w:ascii="Calibri" w:hAnsi="Calibri"/>
                <w:sz w:val="24"/>
                <w:szCs w:val="24"/>
              </w:rPr>
              <w:t>1</w:t>
            </w:r>
            <w:r>
              <w:rPr>
                <w:rFonts w:ascii="Calibri" w:hAnsi="Calibri"/>
                <w:sz w:val="24"/>
                <w:szCs w:val="24"/>
              </w:rPr>
              <w:t xml:space="preserve"> October 2024</w:t>
            </w:r>
          </w:p>
        </w:tc>
        <w:tc>
          <w:tcPr>
            <w:tcW w:w="1410" w:type="dxa"/>
          </w:tcPr>
          <w:p w14:paraId="39B5B2DD" w14:textId="77777777" w:rsidR="004D6A8E" w:rsidRPr="00533C3D" w:rsidRDefault="004D6A8E">
            <w:pPr>
              <w:pStyle w:val="DefaultText"/>
              <w:rPr>
                <w:rFonts w:ascii="Calibri" w:hAnsi="Calibri"/>
                <w:sz w:val="24"/>
                <w:szCs w:val="24"/>
              </w:rPr>
            </w:pPr>
          </w:p>
        </w:tc>
        <w:tc>
          <w:tcPr>
            <w:tcW w:w="1713" w:type="dxa"/>
          </w:tcPr>
          <w:p w14:paraId="0A9B9CE2" w14:textId="77777777" w:rsidR="004D6A8E" w:rsidRPr="00533C3D" w:rsidRDefault="004D6A8E">
            <w:pPr>
              <w:pStyle w:val="DefaultText"/>
              <w:rPr>
                <w:rFonts w:ascii="Calibri" w:hAnsi="Calibri"/>
                <w:sz w:val="24"/>
                <w:szCs w:val="24"/>
              </w:rPr>
            </w:pPr>
          </w:p>
        </w:tc>
        <w:tc>
          <w:tcPr>
            <w:tcW w:w="1713" w:type="dxa"/>
          </w:tcPr>
          <w:p w14:paraId="0EDE405A" w14:textId="77777777" w:rsidR="004D6A8E" w:rsidRPr="00533C3D" w:rsidRDefault="004D6A8E">
            <w:pPr>
              <w:pStyle w:val="DefaultText"/>
              <w:rPr>
                <w:rFonts w:ascii="Calibri" w:hAnsi="Calibri"/>
                <w:sz w:val="24"/>
                <w:szCs w:val="24"/>
              </w:rPr>
            </w:pPr>
          </w:p>
        </w:tc>
      </w:tr>
      <w:tr w:rsidR="004D6A8E" w:rsidRPr="00533C3D" w14:paraId="683E7596" w14:textId="77777777">
        <w:trPr>
          <w:cantSplit/>
        </w:trPr>
        <w:tc>
          <w:tcPr>
            <w:tcW w:w="2411" w:type="dxa"/>
          </w:tcPr>
          <w:p w14:paraId="5B627808"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6BA3A724" w14:textId="263FCD6A" w:rsidR="004D6A8E" w:rsidRPr="00533C3D" w:rsidRDefault="00DD70EE">
            <w:pPr>
              <w:rPr>
                <w:rFonts w:ascii="Calibri" w:hAnsi="Calibri"/>
                <w:sz w:val="24"/>
                <w:szCs w:val="24"/>
              </w:rPr>
            </w:pPr>
            <w:r>
              <w:rPr>
                <w:rFonts w:ascii="Calibri" w:hAnsi="Calibri"/>
                <w:sz w:val="24"/>
                <w:szCs w:val="24"/>
              </w:rPr>
              <w:t>06/08/2024</w:t>
            </w:r>
          </w:p>
        </w:tc>
        <w:tc>
          <w:tcPr>
            <w:tcW w:w="1410" w:type="dxa"/>
          </w:tcPr>
          <w:p w14:paraId="005000ED" w14:textId="77777777" w:rsidR="004D6A8E" w:rsidRPr="00533C3D" w:rsidRDefault="004D6A8E">
            <w:pPr>
              <w:pStyle w:val="DefaultText"/>
              <w:rPr>
                <w:rFonts w:ascii="Calibri" w:hAnsi="Calibri"/>
                <w:sz w:val="24"/>
                <w:szCs w:val="24"/>
              </w:rPr>
            </w:pPr>
          </w:p>
        </w:tc>
        <w:tc>
          <w:tcPr>
            <w:tcW w:w="1713" w:type="dxa"/>
          </w:tcPr>
          <w:p w14:paraId="1840267E" w14:textId="77777777" w:rsidR="004D6A8E" w:rsidRPr="00533C3D" w:rsidRDefault="004D6A8E">
            <w:pPr>
              <w:pStyle w:val="DefaultText"/>
              <w:rPr>
                <w:rFonts w:ascii="Calibri" w:hAnsi="Calibri"/>
                <w:sz w:val="24"/>
                <w:szCs w:val="24"/>
              </w:rPr>
            </w:pPr>
          </w:p>
        </w:tc>
        <w:tc>
          <w:tcPr>
            <w:tcW w:w="1713" w:type="dxa"/>
          </w:tcPr>
          <w:p w14:paraId="7011718F" w14:textId="77777777" w:rsidR="004D6A8E" w:rsidRPr="00533C3D" w:rsidRDefault="004D6A8E">
            <w:pPr>
              <w:pStyle w:val="DefaultText"/>
              <w:rPr>
                <w:rFonts w:ascii="Calibri" w:hAnsi="Calibri"/>
                <w:sz w:val="24"/>
                <w:szCs w:val="24"/>
              </w:rPr>
            </w:pPr>
          </w:p>
        </w:tc>
      </w:tr>
      <w:tr w:rsidR="004D6A8E" w:rsidRPr="00533C3D" w14:paraId="78FC8B14" w14:textId="77777777">
        <w:trPr>
          <w:cantSplit/>
        </w:trPr>
        <w:tc>
          <w:tcPr>
            <w:tcW w:w="10416" w:type="dxa"/>
            <w:gridSpan w:val="6"/>
          </w:tcPr>
          <w:p w14:paraId="3F31EA76" w14:textId="77777777" w:rsidR="004D6A8E" w:rsidRPr="00533C3D" w:rsidRDefault="004D6A8E">
            <w:pPr>
              <w:pStyle w:val="DefaultText"/>
              <w:rPr>
                <w:rFonts w:ascii="Calibri" w:hAnsi="Calibri"/>
                <w:sz w:val="24"/>
                <w:szCs w:val="24"/>
              </w:rPr>
            </w:pPr>
          </w:p>
        </w:tc>
      </w:tr>
      <w:tr w:rsidR="004D6A8E" w:rsidRPr="00533C3D" w14:paraId="5342AD41" w14:textId="77777777">
        <w:trPr>
          <w:cantSplit/>
        </w:trPr>
        <w:tc>
          <w:tcPr>
            <w:tcW w:w="2411" w:type="dxa"/>
          </w:tcPr>
          <w:p w14:paraId="0B7072C8"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73F02783" w14:textId="77777777" w:rsidR="004D6A8E" w:rsidRPr="00533C3D" w:rsidRDefault="004D6A8E">
            <w:pPr>
              <w:pStyle w:val="DefaultText"/>
              <w:rPr>
                <w:rFonts w:ascii="Calibri" w:hAnsi="Calibri"/>
                <w:sz w:val="24"/>
                <w:szCs w:val="24"/>
              </w:rPr>
            </w:pPr>
          </w:p>
        </w:tc>
        <w:tc>
          <w:tcPr>
            <w:tcW w:w="1456" w:type="dxa"/>
          </w:tcPr>
          <w:p w14:paraId="5F28CA05" w14:textId="77777777" w:rsidR="004D6A8E" w:rsidRPr="00533C3D" w:rsidRDefault="004D6A8E">
            <w:pPr>
              <w:pStyle w:val="DefaultText"/>
              <w:rPr>
                <w:rFonts w:ascii="Calibri" w:hAnsi="Calibri"/>
                <w:sz w:val="24"/>
                <w:szCs w:val="24"/>
              </w:rPr>
            </w:pPr>
          </w:p>
        </w:tc>
        <w:tc>
          <w:tcPr>
            <w:tcW w:w="1410" w:type="dxa"/>
          </w:tcPr>
          <w:p w14:paraId="3ADAFE5A"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7E5CA90B" w14:textId="77777777" w:rsidR="004D6A8E" w:rsidRPr="00533C3D" w:rsidRDefault="004D6A8E">
            <w:pPr>
              <w:pStyle w:val="DefaultText"/>
              <w:rPr>
                <w:rFonts w:ascii="Calibri" w:hAnsi="Calibri"/>
                <w:sz w:val="24"/>
                <w:szCs w:val="24"/>
              </w:rPr>
            </w:pPr>
          </w:p>
        </w:tc>
        <w:tc>
          <w:tcPr>
            <w:tcW w:w="1713" w:type="dxa"/>
          </w:tcPr>
          <w:p w14:paraId="43CE0FD8" w14:textId="77777777" w:rsidR="004D6A8E" w:rsidRPr="00533C3D" w:rsidRDefault="004D6A8E">
            <w:pPr>
              <w:pStyle w:val="DefaultText"/>
              <w:rPr>
                <w:rFonts w:ascii="Calibri" w:hAnsi="Calibri"/>
                <w:sz w:val="24"/>
                <w:szCs w:val="24"/>
              </w:rPr>
            </w:pPr>
          </w:p>
        </w:tc>
      </w:tr>
      <w:tr w:rsidR="004D6A8E" w:rsidRPr="00533C3D" w14:paraId="49394AC2" w14:textId="77777777">
        <w:trPr>
          <w:cantSplit/>
        </w:trPr>
        <w:tc>
          <w:tcPr>
            <w:tcW w:w="4124" w:type="dxa"/>
            <w:gridSpan w:val="2"/>
            <w:vMerge w:val="restart"/>
            <w:tcBorders>
              <w:bottom w:val="single" w:sz="4" w:space="0" w:color="auto"/>
            </w:tcBorders>
          </w:tcPr>
          <w:p w14:paraId="3FFD8402" w14:textId="0A50DC2E" w:rsidR="004D6A8E" w:rsidRPr="00533C3D" w:rsidRDefault="00DD70EE">
            <w:pPr>
              <w:rPr>
                <w:rFonts w:ascii="Calibri" w:hAnsi="Calibri"/>
                <w:sz w:val="24"/>
                <w:szCs w:val="24"/>
              </w:rPr>
            </w:pPr>
            <w:r>
              <w:rPr>
                <w:rFonts w:ascii="Calibri" w:hAnsi="Calibri"/>
                <w:sz w:val="24"/>
                <w:szCs w:val="24"/>
              </w:rPr>
              <w:t>Mr Robert Garnett</w:t>
            </w:r>
          </w:p>
          <w:p w14:paraId="5BF9B50D" w14:textId="77777777" w:rsidR="00DD70EE" w:rsidRDefault="00DD70EE">
            <w:pPr>
              <w:rPr>
                <w:rFonts w:ascii="Calibri" w:hAnsi="Calibri"/>
                <w:sz w:val="24"/>
                <w:szCs w:val="24"/>
              </w:rPr>
            </w:pPr>
            <w:r>
              <w:rPr>
                <w:rFonts w:ascii="Calibri" w:hAnsi="Calibri"/>
                <w:sz w:val="24"/>
                <w:szCs w:val="24"/>
              </w:rPr>
              <w:t>Beacon Cottage</w:t>
            </w:r>
          </w:p>
          <w:p w14:paraId="430F6A38" w14:textId="77777777" w:rsidR="00DD70EE" w:rsidRDefault="00DD70EE">
            <w:pPr>
              <w:rPr>
                <w:rFonts w:ascii="Calibri" w:hAnsi="Calibri"/>
                <w:sz w:val="24"/>
                <w:szCs w:val="24"/>
              </w:rPr>
            </w:pPr>
            <w:r>
              <w:rPr>
                <w:rFonts w:ascii="Calibri" w:hAnsi="Calibri"/>
                <w:sz w:val="24"/>
                <w:szCs w:val="24"/>
              </w:rPr>
              <w:t>Commons Lane</w:t>
            </w:r>
          </w:p>
          <w:p w14:paraId="38475224" w14:textId="77777777" w:rsidR="00DD70EE" w:rsidRDefault="00DD70EE">
            <w:pPr>
              <w:rPr>
                <w:rFonts w:ascii="Calibri" w:hAnsi="Calibri"/>
                <w:sz w:val="24"/>
                <w:szCs w:val="24"/>
              </w:rPr>
            </w:pPr>
            <w:r>
              <w:rPr>
                <w:rFonts w:ascii="Calibri" w:hAnsi="Calibri"/>
                <w:sz w:val="24"/>
                <w:szCs w:val="24"/>
              </w:rPr>
              <w:t>Balderstone</w:t>
            </w:r>
          </w:p>
          <w:p w14:paraId="7BBE220E" w14:textId="23270FD0" w:rsidR="004D6A8E" w:rsidRPr="00533C3D" w:rsidRDefault="00DD70EE">
            <w:pPr>
              <w:rPr>
                <w:rFonts w:ascii="Calibri" w:hAnsi="Calibri"/>
                <w:sz w:val="24"/>
                <w:szCs w:val="24"/>
              </w:rPr>
            </w:pPr>
            <w:r>
              <w:rPr>
                <w:rFonts w:ascii="Calibri" w:hAnsi="Calibri"/>
                <w:sz w:val="24"/>
                <w:szCs w:val="24"/>
              </w:rPr>
              <w:t>BB2 7LN</w:t>
            </w:r>
          </w:p>
        </w:tc>
        <w:tc>
          <w:tcPr>
            <w:tcW w:w="1456" w:type="dxa"/>
          </w:tcPr>
          <w:p w14:paraId="482D716A"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1264D2F1" w14:textId="5289E927" w:rsidR="004D6A8E" w:rsidRPr="00533C3D" w:rsidRDefault="004D6A8E">
            <w:pPr>
              <w:jc w:val="left"/>
              <w:rPr>
                <w:rFonts w:ascii="Calibri" w:hAnsi="Calibri"/>
                <w:sz w:val="24"/>
                <w:szCs w:val="24"/>
              </w:rPr>
            </w:pPr>
          </w:p>
          <w:p w14:paraId="40FD1C73" w14:textId="3F2A3D99" w:rsidR="004D6A8E" w:rsidRPr="00533C3D" w:rsidRDefault="004D6A8E">
            <w:pPr>
              <w:jc w:val="left"/>
              <w:rPr>
                <w:rFonts w:ascii="Calibri" w:hAnsi="Calibri"/>
                <w:sz w:val="24"/>
                <w:szCs w:val="24"/>
              </w:rPr>
            </w:pPr>
          </w:p>
        </w:tc>
      </w:tr>
      <w:tr w:rsidR="004D6A8E" w:rsidRPr="00533C3D" w14:paraId="6CE015B4" w14:textId="77777777">
        <w:trPr>
          <w:cantSplit/>
        </w:trPr>
        <w:tc>
          <w:tcPr>
            <w:tcW w:w="4124" w:type="dxa"/>
            <w:gridSpan w:val="2"/>
            <w:vMerge/>
            <w:tcBorders>
              <w:bottom w:val="single" w:sz="4" w:space="0" w:color="auto"/>
            </w:tcBorders>
          </w:tcPr>
          <w:p w14:paraId="35F5CC4B" w14:textId="77777777" w:rsidR="004D6A8E" w:rsidRPr="00533C3D" w:rsidRDefault="004D6A8E">
            <w:pPr>
              <w:pStyle w:val="DefaultText"/>
              <w:rPr>
                <w:rFonts w:ascii="Calibri" w:hAnsi="Calibri"/>
                <w:sz w:val="24"/>
                <w:szCs w:val="24"/>
              </w:rPr>
            </w:pPr>
          </w:p>
        </w:tc>
        <w:tc>
          <w:tcPr>
            <w:tcW w:w="1456" w:type="dxa"/>
          </w:tcPr>
          <w:p w14:paraId="31AB2E97"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F272C6D" w14:textId="77777777" w:rsidR="004D6A8E" w:rsidRPr="00533C3D" w:rsidRDefault="004D6A8E">
            <w:pPr>
              <w:pStyle w:val="DefaultText"/>
              <w:rPr>
                <w:rFonts w:ascii="Calibri" w:hAnsi="Calibri"/>
                <w:sz w:val="24"/>
                <w:szCs w:val="24"/>
              </w:rPr>
            </w:pPr>
          </w:p>
        </w:tc>
      </w:tr>
      <w:tr w:rsidR="004D6A8E" w:rsidRPr="00533C3D" w14:paraId="58A0BC12" w14:textId="77777777">
        <w:trPr>
          <w:cantSplit/>
        </w:trPr>
        <w:tc>
          <w:tcPr>
            <w:tcW w:w="4124" w:type="dxa"/>
            <w:gridSpan w:val="2"/>
            <w:vMerge/>
            <w:tcBorders>
              <w:bottom w:val="single" w:sz="4" w:space="0" w:color="auto"/>
            </w:tcBorders>
          </w:tcPr>
          <w:p w14:paraId="6BAD9EDD" w14:textId="77777777" w:rsidR="004D6A8E" w:rsidRPr="00533C3D" w:rsidRDefault="004D6A8E">
            <w:pPr>
              <w:pStyle w:val="DefaultText"/>
              <w:rPr>
                <w:rFonts w:ascii="Calibri" w:hAnsi="Calibri"/>
                <w:sz w:val="24"/>
                <w:szCs w:val="24"/>
              </w:rPr>
            </w:pPr>
          </w:p>
        </w:tc>
        <w:tc>
          <w:tcPr>
            <w:tcW w:w="1456" w:type="dxa"/>
          </w:tcPr>
          <w:p w14:paraId="7EB46384"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95ABA0F" w14:textId="77777777" w:rsidR="004D6A8E" w:rsidRPr="00533C3D" w:rsidRDefault="004D6A8E">
            <w:pPr>
              <w:pStyle w:val="DefaultText"/>
              <w:rPr>
                <w:rFonts w:ascii="Calibri" w:hAnsi="Calibri"/>
                <w:sz w:val="24"/>
                <w:szCs w:val="24"/>
              </w:rPr>
            </w:pPr>
          </w:p>
        </w:tc>
      </w:tr>
      <w:tr w:rsidR="004D6A8E" w:rsidRPr="00533C3D" w14:paraId="6B675EC4" w14:textId="77777777">
        <w:trPr>
          <w:cantSplit/>
        </w:trPr>
        <w:tc>
          <w:tcPr>
            <w:tcW w:w="4124" w:type="dxa"/>
            <w:gridSpan w:val="2"/>
            <w:vMerge/>
            <w:tcBorders>
              <w:bottom w:val="single" w:sz="4" w:space="0" w:color="auto"/>
            </w:tcBorders>
          </w:tcPr>
          <w:p w14:paraId="295BEA96" w14:textId="77777777" w:rsidR="004D6A8E" w:rsidRPr="00533C3D" w:rsidRDefault="004D6A8E">
            <w:pPr>
              <w:pStyle w:val="DefaultText"/>
              <w:rPr>
                <w:rFonts w:ascii="Calibri" w:hAnsi="Calibri"/>
                <w:sz w:val="24"/>
                <w:szCs w:val="24"/>
              </w:rPr>
            </w:pPr>
          </w:p>
        </w:tc>
        <w:tc>
          <w:tcPr>
            <w:tcW w:w="1456" w:type="dxa"/>
          </w:tcPr>
          <w:p w14:paraId="4643537C"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1FE69178" w14:textId="77777777" w:rsidR="004D6A8E" w:rsidRPr="00533C3D" w:rsidRDefault="004D6A8E">
            <w:pPr>
              <w:pStyle w:val="DefaultText"/>
              <w:rPr>
                <w:rFonts w:ascii="Calibri" w:hAnsi="Calibri"/>
                <w:sz w:val="24"/>
                <w:szCs w:val="24"/>
              </w:rPr>
            </w:pPr>
          </w:p>
        </w:tc>
      </w:tr>
      <w:tr w:rsidR="004D6A8E" w:rsidRPr="00533C3D" w14:paraId="6C2FB454" w14:textId="77777777">
        <w:trPr>
          <w:cantSplit/>
        </w:trPr>
        <w:tc>
          <w:tcPr>
            <w:tcW w:w="4124" w:type="dxa"/>
            <w:gridSpan w:val="2"/>
            <w:vMerge/>
            <w:tcBorders>
              <w:bottom w:val="single" w:sz="4" w:space="0" w:color="auto"/>
            </w:tcBorders>
          </w:tcPr>
          <w:p w14:paraId="77AB6B8D"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064A0539"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0B71F11" w14:textId="77777777" w:rsidR="004D6A8E" w:rsidRPr="00533C3D" w:rsidRDefault="004D6A8E">
            <w:pPr>
              <w:pStyle w:val="DefaultText"/>
              <w:rPr>
                <w:rFonts w:ascii="Calibri" w:hAnsi="Calibri"/>
                <w:sz w:val="24"/>
                <w:szCs w:val="24"/>
              </w:rPr>
            </w:pPr>
          </w:p>
        </w:tc>
      </w:tr>
    </w:tbl>
    <w:p w14:paraId="7D25DC98" w14:textId="77777777" w:rsidR="004D6A8E" w:rsidRPr="00533C3D" w:rsidRDefault="004D6A8E">
      <w:pPr>
        <w:pStyle w:val="TableText"/>
        <w:rPr>
          <w:rFonts w:ascii="Calibri" w:hAnsi="Calibri"/>
          <w:sz w:val="24"/>
          <w:szCs w:val="24"/>
        </w:rPr>
      </w:pPr>
    </w:p>
    <w:tbl>
      <w:tblPr>
        <w:tblW w:w="10446" w:type="dxa"/>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79E63971" w14:textId="77777777" w:rsidTr="00A103C1">
        <w:trPr>
          <w:gridAfter w:val="1"/>
          <w:wAfter w:w="290" w:type="dxa"/>
          <w:cantSplit/>
        </w:trPr>
        <w:tc>
          <w:tcPr>
            <w:tcW w:w="3494" w:type="dxa"/>
            <w:gridSpan w:val="5"/>
          </w:tcPr>
          <w:p w14:paraId="308CAA95"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1F78D73E" w14:textId="3BD28CB3" w:rsidR="004D6A8E" w:rsidRPr="00533C3D" w:rsidRDefault="00DD70EE">
            <w:pPr>
              <w:rPr>
                <w:rFonts w:ascii="Calibri" w:hAnsi="Calibri"/>
                <w:sz w:val="24"/>
                <w:szCs w:val="24"/>
              </w:rPr>
            </w:pPr>
            <w:r>
              <w:rPr>
                <w:rFonts w:ascii="Calibri" w:hAnsi="Calibri"/>
                <w:sz w:val="24"/>
                <w:szCs w:val="24"/>
              </w:rPr>
              <w:t>Regularisation of construction of wood store, kindling shed and hen house connected to the container constructed from tin sheets.</w:t>
            </w:r>
          </w:p>
        </w:tc>
      </w:tr>
      <w:tr w:rsidR="004D6A8E" w:rsidRPr="00533C3D" w14:paraId="2A4A4045" w14:textId="77777777" w:rsidTr="00A103C1">
        <w:trPr>
          <w:gridAfter w:val="1"/>
          <w:wAfter w:w="290" w:type="dxa"/>
          <w:cantSplit/>
        </w:trPr>
        <w:tc>
          <w:tcPr>
            <w:tcW w:w="841" w:type="dxa"/>
            <w:gridSpan w:val="2"/>
          </w:tcPr>
          <w:p w14:paraId="10368EAD"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180C489C" w14:textId="3A191AD4" w:rsidR="004D6A8E" w:rsidRPr="00533C3D" w:rsidRDefault="00DD70EE">
            <w:pPr>
              <w:rPr>
                <w:rFonts w:ascii="Calibri" w:hAnsi="Calibri"/>
                <w:sz w:val="24"/>
                <w:szCs w:val="24"/>
              </w:rPr>
            </w:pPr>
            <w:r>
              <w:rPr>
                <w:rFonts w:ascii="Calibri" w:hAnsi="Calibri"/>
                <w:sz w:val="24"/>
                <w:szCs w:val="24"/>
              </w:rPr>
              <w:t>Beacon Cottage Commons Lane Balderstone BB2 7LN</w:t>
            </w:r>
          </w:p>
        </w:tc>
      </w:tr>
      <w:tr w:rsidR="004D6A8E" w:rsidRPr="00533C3D" w14:paraId="280094B3" w14:textId="77777777" w:rsidTr="00A103C1">
        <w:trPr>
          <w:gridAfter w:val="1"/>
          <w:wAfter w:w="290" w:type="dxa"/>
          <w:cantSplit/>
        </w:trPr>
        <w:tc>
          <w:tcPr>
            <w:tcW w:w="10156" w:type="dxa"/>
            <w:gridSpan w:val="8"/>
          </w:tcPr>
          <w:p w14:paraId="0E5FC730" w14:textId="77777777"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14:paraId="7D90685C" w14:textId="77777777" w:rsidR="00E24181" w:rsidRPr="00533C3D" w:rsidRDefault="00E24181">
            <w:pPr>
              <w:rPr>
                <w:rFonts w:ascii="Calibri" w:hAnsi="Calibri"/>
                <w:sz w:val="24"/>
                <w:szCs w:val="24"/>
              </w:rPr>
            </w:pPr>
          </w:p>
        </w:tc>
      </w:tr>
      <w:tr w:rsidR="004D6A8E" w:rsidRPr="00533C3D" w14:paraId="1E0DEC0A" w14:textId="77777777" w:rsidTr="00A103C1">
        <w:trPr>
          <w:gridAfter w:val="1"/>
          <w:wAfter w:w="290" w:type="dxa"/>
          <w:cantSplit/>
        </w:trPr>
        <w:tc>
          <w:tcPr>
            <w:tcW w:w="993" w:type="dxa"/>
            <w:gridSpan w:val="3"/>
          </w:tcPr>
          <w:p w14:paraId="3955537F" w14:textId="28F00FBC" w:rsidR="004D6A8E" w:rsidRPr="00533C3D" w:rsidRDefault="00DD70EE">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5E4D0E19" w14:textId="77777777" w:rsidR="00E24181" w:rsidRDefault="00264C33">
            <w:pPr>
              <w:rPr>
                <w:rFonts w:ascii="Calibri" w:hAnsi="Calibri"/>
                <w:sz w:val="24"/>
                <w:szCs w:val="24"/>
              </w:rPr>
            </w:pPr>
            <w:r w:rsidRPr="00264C33">
              <w:rPr>
                <w:rFonts w:ascii="Calibri" w:hAnsi="Calibri"/>
                <w:sz w:val="24"/>
                <w:szCs w:val="24"/>
              </w:rPr>
              <w:t>The increase in built form of the structures, both individually and cumulatively, together with their use for domestic storage and associated change in use of the land from agriculture to residential curtilage is contrary to Policies DMG2 and DMH5 of the Ribble Valley Core Strategy 2008 – 2028 and as such the proposal fails to be considered appropriate development in a rural location.</w:t>
            </w:r>
          </w:p>
          <w:p w14:paraId="1970F905" w14:textId="7008F3E1" w:rsidR="00A103C1" w:rsidRPr="00533C3D" w:rsidRDefault="00A103C1">
            <w:pPr>
              <w:rPr>
                <w:rFonts w:ascii="Calibri" w:hAnsi="Calibri"/>
                <w:sz w:val="24"/>
                <w:szCs w:val="24"/>
              </w:rPr>
            </w:pPr>
          </w:p>
        </w:tc>
      </w:tr>
      <w:tr w:rsidR="004D6A8E" w:rsidRPr="00533C3D" w14:paraId="68A60733" w14:textId="77777777" w:rsidTr="00A103C1">
        <w:trPr>
          <w:gridAfter w:val="1"/>
          <w:wAfter w:w="290" w:type="dxa"/>
          <w:cantSplit/>
        </w:trPr>
        <w:tc>
          <w:tcPr>
            <w:tcW w:w="993" w:type="dxa"/>
            <w:gridSpan w:val="3"/>
          </w:tcPr>
          <w:p w14:paraId="17251074" w14:textId="1C986D3A" w:rsidR="004D6A8E" w:rsidRPr="00533C3D" w:rsidRDefault="00DD70EE">
            <w:pPr>
              <w:rPr>
                <w:rFonts w:ascii="Calibri" w:hAnsi="Calibri"/>
                <w:sz w:val="24"/>
                <w:szCs w:val="24"/>
              </w:rPr>
            </w:pPr>
            <w:r>
              <w:rPr>
                <w:rFonts w:ascii="Calibri" w:hAnsi="Calibri"/>
                <w:sz w:val="24"/>
                <w:szCs w:val="24"/>
              </w:rPr>
              <w:t>2</w:t>
            </w:r>
          </w:p>
        </w:tc>
        <w:tc>
          <w:tcPr>
            <w:tcW w:w="9163" w:type="dxa"/>
            <w:gridSpan w:val="5"/>
          </w:tcPr>
          <w:p w14:paraId="03F4FD4C" w14:textId="6D66B897" w:rsidR="00E24181" w:rsidRPr="00533C3D" w:rsidRDefault="00264C33">
            <w:pPr>
              <w:rPr>
                <w:rFonts w:ascii="Calibri" w:hAnsi="Calibri"/>
                <w:sz w:val="24"/>
                <w:szCs w:val="24"/>
              </w:rPr>
            </w:pPr>
            <w:r w:rsidRPr="00264C33">
              <w:rPr>
                <w:rFonts w:ascii="Calibri" w:hAnsi="Calibri"/>
                <w:sz w:val="24"/>
                <w:szCs w:val="24"/>
              </w:rPr>
              <w:t>The design and appearance of the structures, including materials, results in an incongruous form of development in this rural location due to their poor design and detrimental visual amenity impact, contrary to Policies DMG1 and DMG2 of the Ribble Valley Core Strategy 2008 – 2028 and paragraph 135 of the National Planning Policy Framework.</w:t>
            </w:r>
          </w:p>
        </w:tc>
      </w:tr>
      <w:tr w:rsidR="00BF7ED8" w:rsidRPr="00533C3D" w14:paraId="64F02F4A" w14:textId="77777777" w:rsidTr="00A103C1">
        <w:trPr>
          <w:gridAfter w:val="1"/>
          <w:wAfter w:w="290" w:type="dxa"/>
          <w:cantSplit/>
        </w:trPr>
        <w:tc>
          <w:tcPr>
            <w:tcW w:w="993" w:type="dxa"/>
            <w:gridSpan w:val="3"/>
          </w:tcPr>
          <w:p w14:paraId="446F3161" w14:textId="77777777" w:rsidR="00BF7ED8" w:rsidRPr="00533C3D" w:rsidRDefault="00BF7ED8">
            <w:pPr>
              <w:rPr>
                <w:rFonts w:ascii="Calibri" w:hAnsi="Calibri"/>
                <w:sz w:val="24"/>
                <w:szCs w:val="24"/>
              </w:rPr>
            </w:pPr>
          </w:p>
        </w:tc>
        <w:tc>
          <w:tcPr>
            <w:tcW w:w="9163" w:type="dxa"/>
            <w:gridSpan w:val="5"/>
          </w:tcPr>
          <w:p w14:paraId="78C627C2" w14:textId="77777777" w:rsidR="00BF7ED8" w:rsidRPr="00533C3D" w:rsidRDefault="00BF7ED8">
            <w:pPr>
              <w:rPr>
                <w:rFonts w:ascii="Calibri" w:hAnsi="Calibri"/>
                <w:sz w:val="24"/>
                <w:szCs w:val="24"/>
              </w:rPr>
            </w:pPr>
          </w:p>
        </w:tc>
      </w:tr>
      <w:tr w:rsidR="00BF7ED8" w:rsidRPr="00533C3D" w14:paraId="7282A31B" w14:textId="77777777" w:rsidTr="00A103C1">
        <w:trPr>
          <w:gridAfter w:val="1"/>
          <w:wAfter w:w="290" w:type="dxa"/>
          <w:cantSplit/>
        </w:trPr>
        <w:tc>
          <w:tcPr>
            <w:tcW w:w="993" w:type="dxa"/>
            <w:gridSpan w:val="3"/>
          </w:tcPr>
          <w:p w14:paraId="6D5326C9" w14:textId="77777777" w:rsidR="00BF7ED8" w:rsidRPr="00533C3D" w:rsidRDefault="00BF7ED8">
            <w:pPr>
              <w:rPr>
                <w:rFonts w:ascii="Calibri" w:hAnsi="Calibri"/>
                <w:sz w:val="24"/>
                <w:szCs w:val="24"/>
              </w:rPr>
            </w:pPr>
          </w:p>
        </w:tc>
        <w:tc>
          <w:tcPr>
            <w:tcW w:w="9163" w:type="dxa"/>
            <w:gridSpan w:val="5"/>
          </w:tcPr>
          <w:p w14:paraId="2A03E55B" w14:textId="77777777" w:rsidR="00BF7ED8" w:rsidRPr="00533C3D" w:rsidRDefault="00BF7ED8">
            <w:pPr>
              <w:rPr>
                <w:rFonts w:ascii="Calibri" w:hAnsi="Calibri"/>
                <w:sz w:val="24"/>
                <w:szCs w:val="24"/>
              </w:rPr>
            </w:pPr>
          </w:p>
        </w:tc>
      </w:tr>
      <w:tr w:rsidR="00BF7ED8" w:rsidRPr="00533C3D" w14:paraId="6C40F3A2" w14:textId="77777777" w:rsidTr="00A103C1">
        <w:trPr>
          <w:gridAfter w:val="1"/>
          <w:wAfter w:w="290" w:type="dxa"/>
          <w:cantSplit/>
        </w:trPr>
        <w:tc>
          <w:tcPr>
            <w:tcW w:w="993" w:type="dxa"/>
            <w:gridSpan w:val="3"/>
          </w:tcPr>
          <w:p w14:paraId="18B834DA" w14:textId="77777777" w:rsidR="00BF7ED8" w:rsidRPr="00533C3D" w:rsidRDefault="00BF7ED8">
            <w:pPr>
              <w:rPr>
                <w:rFonts w:ascii="Calibri" w:hAnsi="Calibri"/>
                <w:sz w:val="24"/>
                <w:szCs w:val="24"/>
              </w:rPr>
            </w:pPr>
          </w:p>
        </w:tc>
        <w:tc>
          <w:tcPr>
            <w:tcW w:w="9163" w:type="dxa"/>
            <w:gridSpan w:val="5"/>
          </w:tcPr>
          <w:p w14:paraId="6DD0545A" w14:textId="5F234BCE" w:rsidR="00BF7ED8" w:rsidRPr="00533C3D" w:rsidRDefault="00A103C1" w:rsidP="00A103C1">
            <w:pPr>
              <w:jc w:val="right"/>
              <w:rPr>
                <w:rFonts w:ascii="Calibri" w:hAnsi="Calibri"/>
                <w:sz w:val="24"/>
                <w:szCs w:val="24"/>
              </w:rPr>
            </w:pPr>
            <w:r>
              <w:rPr>
                <w:rFonts w:ascii="Calibri" w:hAnsi="Calibri"/>
                <w:sz w:val="24"/>
                <w:szCs w:val="24"/>
              </w:rPr>
              <w:t>P.T.O.</w:t>
            </w:r>
          </w:p>
        </w:tc>
      </w:tr>
      <w:tr w:rsidR="00BF7ED8" w:rsidRPr="00533C3D" w14:paraId="56842FDB" w14:textId="77777777" w:rsidTr="00A103C1">
        <w:trPr>
          <w:gridAfter w:val="1"/>
          <w:wAfter w:w="290" w:type="dxa"/>
          <w:cantSplit/>
        </w:trPr>
        <w:tc>
          <w:tcPr>
            <w:tcW w:w="993" w:type="dxa"/>
            <w:gridSpan w:val="3"/>
          </w:tcPr>
          <w:p w14:paraId="12CF8045" w14:textId="77777777" w:rsidR="00BF7ED8" w:rsidRPr="00533C3D" w:rsidRDefault="00BF7ED8">
            <w:pPr>
              <w:rPr>
                <w:rFonts w:ascii="Calibri" w:hAnsi="Calibri"/>
                <w:sz w:val="24"/>
                <w:szCs w:val="24"/>
              </w:rPr>
            </w:pPr>
          </w:p>
        </w:tc>
        <w:tc>
          <w:tcPr>
            <w:tcW w:w="9163" w:type="dxa"/>
            <w:gridSpan w:val="5"/>
          </w:tcPr>
          <w:p w14:paraId="3D7898A1" w14:textId="77777777" w:rsidR="00BF7ED8" w:rsidRPr="00533C3D" w:rsidRDefault="00BF7ED8">
            <w:pPr>
              <w:rPr>
                <w:rFonts w:ascii="Calibri" w:hAnsi="Calibri"/>
                <w:sz w:val="24"/>
                <w:szCs w:val="24"/>
              </w:rPr>
            </w:pPr>
          </w:p>
        </w:tc>
      </w:tr>
      <w:tr w:rsidR="004D6A8E" w:rsidRPr="00533C3D" w14:paraId="4C79808D" w14:textId="77777777" w:rsidTr="00A103C1">
        <w:trPr>
          <w:gridAfter w:val="1"/>
          <w:wAfter w:w="290" w:type="dxa"/>
          <w:cantSplit/>
        </w:trPr>
        <w:tc>
          <w:tcPr>
            <w:tcW w:w="993" w:type="dxa"/>
            <w:gridSpan w:val="3"/>
          </w:tcPr>
          <w:p w14:paraId="282CB675" w14:textId="77777777" w:rsidR="004D6A8E" w:rsidRPr="00533C3D" w:rsidRDefault="004D6A8E">
            <w:pPr>
              <w:rPr>
                <w:rFonts w:ascii="Calibri" w:hAnsi="Calibri"/>
                <w:sz w:val="24"/>
                <w:szCs w:val="24"/>
              </w:rPr>
            </w:pPr>
          </w:p>
        </w:tc>
        <w:tc>
          <w:tcPr>
            <w:tcW w:w="9163" w:type="dxa"/>
            <w:gridSpan w:val="5"/>
          </w:tcPr>
          <w:p w14:paraId="56606E6F" w14:textId="77777777" w:rsidR="004D6A8E" w:rsidRPr="00533C3D" w:rsidRDefault="004D6A8E">
            <w:pPr>
              <w:rPr>
                <w:rFonts w:ascii="Calibri" w:hAnsi="Calibri"/>
                <w:sz w:val="24"/>
                <w:szCs w:val="24"/>
              </w:rPr>
            </w:pPr>
          </w:p>
        </w:tc>
      </w:tr>
      <w:tr w:rsidR="004D6A8E" w:rsidRPr="00533C3D" w14:paraId="3F976D6D" w14:textId="77777777" w:rsidTr="00A103C1">
        <w:trPr>
          <w:gridAfter w:val="1"/>
          <w:wAfter w:w="290" w:type="dxa"/>
          <w:cantSplit/>
        </w:trPr>
        <w:tc>
          <w:tcPr>
            <w:tcW w:w="993" w:type="dxa"/>
            <w:gridSpan w:val="3"/>
          </w:tcPr>
          <w:p w14:paraId="6C456E19" w14:textId="77777777" w:rsidR="004D6A8E" w:rsidRPr="00533C3D" w:rsidRDefault="004D6A8E">
            <w:pPr>
              <w:rPr>
                <w:rFonts w:ascii="Calibri" w:hAnsi="Calibri"/>
                <w:sz w:val="24"/>
                <w:szCs w:val="24"/>
              </w:rPr>
            </w:pPr>
          </w:p>
        </w:tc>
        <w:tc>
          <w:tcPr>
            <w:tcW w:w="9163" w:type="dxa"/>
            <w:gridSpan w:val="5"/>
          </w:tcPr>
          <w:p w14:paraId="3E9D9CDC" w14:textId="77777777" w:rsidR="004D6A8E" w:rsidRPr="00533C3D" w:rsidRDefault="004D6A8E">
            <w:pPr>
              <w:rPr>
                <w:rFonts w:ascii="Calibri" w:hAnsi="Calibri"/>
                <w:sz w:val="24"/>
                <w:szCs w:val="24"/>
              </w:rPr>
            </w:pPr>
          </w:p>
        </w:tc>
      </w:tr>
      <w:tr w:rsidR="004D6A8E" w:rsidRPr="00533C3D" w14:paraId="6B1FBC34" w14:textId="77777777" w:rsidTr="00A103C1">
        <w:trPr>
          <w:gridAfter w:val="1"/>
          <w:wAfter w:w="290" w:type="dxa"/>
          <w:cantSplit/>
        </w:trPr>
        <w:tc>
          <w:tcPr>
            <w:tcW w:w="993" w:type="dxa"/>
            <w:gridSpan w:val="3"/>
          </w:tcPr>
          <w:p w14:paraId="2F4DCFB5" w14:textId="77777777" w:rsidR="004D6A8E" w:rsidRPr="00533C3D" w:rsidRDefault="004D6A8E">
            <w:pPr>
              <w:rPr>
                <w:rFonts w:ascii="Calibri" w:hAnsi="Calibri"/>
                <w:sz w:val="24"/>
                <w:szCs w:val="24"/>
              </w:rPr>
            </w:pPr>
          </w:p>
        </w:tc>
        <w:tc>
          <w:tcPr>
            <w:tcW w:w="9163" w:type="dxa"/>
            <w:gridSpan w:val="5"/>
          </w:tcPr>
          <w:p w14:paraId="572615D0" w14:textId="77777777" w:rsidR="004D6A8E" w:rsidRPr="00533C3D" w:rsidRDefault="004D6A8E">
            <w:pPr>
              <w:rPr>
                <w:rFonts w:ascii="Calibri" w:hAnsi="Calibri"/>
                <w:sz w:val="24"/>
                <w:szCs w:val="24"/>
              </w:rPr>
            </w:pPr>
          </w:p>
        </w:tc>
      </w:tr>
      <w:bookmarkEnd w:id="0"/>
      <w:tr w:rsidR="004D6A8E" w:rsidRPr="00533C3D" w14:paraId="35A03020" w14:textId="77777777" w:rsidTr="00A103C1">
        <w:trPr>
          <w:gridAfter w:val="1"/>
          <w:wAfter w:w="290" w:type="dxa"/>
          <w:cantSplit/>
        </w:trPr>
        <w:tc>
          <w:tcPr>
            <w:tcW w:w="993" w:type="dxa"/>
            <w:gridSpan w:val="3"/>
          </w:tcPr>
          <w:p w14:paraId="3B840975" w14:textId="77777777" w:rsidR="004D6A8E" w:rsidRPr="00533C3D" w:rsidRDefault="004D6A8E">
            <w:pPr>
              <w:rPr>
                <w:rFonts w:ascii="Calibri" w:hAnsi="Calibri"/>
                <w:b/>
                <w:bCs/>
                <w:sz w:val="24"/>
                <w:szCs w:val="24"/>
              </w:rPr>
            </w:pPr>
            <w:r w:rsidRPr="00533C3D">
              <w:rPr>
                <w:rFonts w:ascii="Calibri" w:hAnsi="Calibri"/>
                <w:b/>
                <w:bCs/>
                <w:sz w:val="24"/>
                <w:szCs w:val="24"/>
              </w:rPr>
              <w:lastRenderedPageBreak/>
              <w:t>Note(s)</w:t>
            </w:r>
          </w:p>
        </w:tc>
        <w:tc>
          <w:tcPr>
            <w:tcW w:w="1314" w:type="dxa"/>
          </w:tcPr>
          <w:p w14:paraId="536B9D01" w14:textId="77777777" w:rsidR="004D6A8E" w:rsidRPr="00533C3D" w:rsidRDefault="004D6A8E">
            <w:pPr>
              <w:rPr>
                <w:rFonts w:ascii="Calibri" w:hAnsi="Calibri"/>
                <w:sz w:val="24"/>
                <w:szCs w:val="24"/>
              </w:rPr>
            </w:pPr>
          </w:p>
        </w:tc>
        <w:tc>
          <w:tcPr>
            <w:tcW w:w="1187" w:type="dxa"/>
          </w:tcPr>
          <w:p w14:paraId="6272FE7C" w14:textId="77777777" w:rsidR="004D6A8E" w:rsidRPr="00533C3D" w:rsidRDefault="004D6A8E">
            <w:pPr>
              <w:rPr>
                <w:rFonts w:ascii="Calibri" w:hAnsi="Calibri"/>
                <w:sz w:val="24"/>
                <w:szCs w:val="24"/>
              </w:rPr>
            </w:pPr>
          </w:p>
        </w:tc>
        <w:tc>
          <w:tcPr>
            <w:tcW w:w="1466" w:type="dxa"/>
          </w:tcPr>
          <w:p w14:paraId="7099D40E" w14:textId="77777777" w:rsidR="004D6A8E" w:rsidRPr="00533C3D" w:rsidRDefault="004D6A8E">
            <w:pPr>
              <w:rPr>
                <w:rFonts w:ascii="Calibri" w:hAnsi="Calibri"/>
                <w:sz w:val="24"/>
                <w:szCs w:val="24"/>
              </w:rPr>
            </w:pPr>
          </w:p>
        </w:tc>
        <w:tc>
          <w:tcPr>
            <w:tcW w:w="1466" w:type="dxa"/>
          </w:tcPr>
          <w:p w14:paraId="58690456" w14:textId="77777777" w:rsidR="004D6A8E" w:rsidRPr="00533C3D" w:rsidRDefault="004D6A8E">
            <w:pPr>
              <w:rPr>
                <w:rFonts w:ascii="Calibri" w:hAnsi="Calibri"/>
                <w:sz w:val="24"/>
                <w:szCs w:val="24"/>
              </w:rPr>
            </w:pPr>
          </w:p>
        </w:tc>
        <w:tc>
          <w:tcPr>
            <w:tcW w:w="3730" w:type="dxa"/>
          </w:tcPr>
          <w:p w14:paraId="4FD83CC5" w14:textId="77777777" w:rsidR="004D6A8E" w:rsidRPr="00533C3D" w:rsidRDefault="004D6A8E">
            <w:pPr>
              <w:rPr>
                <w:rFonts w:ascii="Calibri" w:hAnsi="Calibri"/>
                <w:sz w:val="24"/>
                <w:szCs w:val="24"/>
              </w:rPr>
            </w:pPr>
          </w:p>
        </w:tc>
      </w:tr>
      <w:tr w:rsidR="004D6A8E" w:rsidRPr="00533C3D" w14:paraId="23D71CB3" w14:textId="77777777" w:rsidTr="00A103C1">
        <w:trPr>
          <w:gridAfter w:val="1"/>
          <w:wAfter w:w="290" w:type="dxa"/>
          <w:cantSplit/>
        </w:trPr>
        <w:tc>
          <w:tcPr>
            <w:tcW w:w="993" w:type="dxa"/>
            <w:gridSpan w:val="3"/>
          </w:tcPr>
          <w:p w14:paraId="5D631E4E" w14:textId="77777777" w:rsidR="004D6A8E" w:rsidRDefault="004D6A8E">
            <w:pPr>
              <w:rPr>
                <w:rFonts w:ascii="Calibri" w:hAnsi="Calibri"/>
                <w:sz w:val="24"/>
                <w:szCs w:val="24"/>
              </w:rPr>
            </w:pPr>
            <w:r w:rsidRPr="00533C3D">
              <w:rPr>
                <w:rFonts w:ascii="Calibri" w:hAnsi="Calibri"/>
                <w:sz w:val="24"/>
                <w:szCs w:val="24"/>
              </w:rPr>
              <w:t>1</w:t>
            </w:r>
          </w:p>
          <w:p w14:paraId="3E8E78A4" w14:textId="77777777" w:rsidR="00F81553" w:rsidRDefault="00F81553">
            <w:pPr>
              <w:rPr>
                <w:rFonts w:ascii="Calibri" w:hAnsi="Calibri"/>
                <w:sz w:val="24"/>
                <w:szCs w:val="24"/>
              </w:rPr>
            </w:pPr>
          </w:p>
          <w:p w14:paraId="7AB71167" w14:textId="77777777" w:rsidR="00F81553" w:rsidRDefault="00F81553">
            <w:pPr>
              <w:rPr>
                <w:rFonts w:ascii="Calibri" w:hAnsi="Calibri"/>
                <w:sz w:val="24"/>
                <w:szCs w:val="24"/>
              </w:rPr>
            </w:pPr>
          </w:p>
          <w:p w14:paraId="5C2396D9" w14:textId="77777777" w:rsidR="00F81553" w:rsidRDefault="00F81553">
            <w:pPr>
              <w:rPr>
                <w:rFonts w:ascii="Calibri" w:hAnsi="Calibri"/>
                <w:sz w:val="24"/>
                <w:szCs w:val="24"/>
              </w:rPr>
            </w:pPr>
          </w:p>
          <w:p w14:paraId="5C5EFB8A" w14:textId="77777777" w:rsidR="00F81553" w:rsidRDefault="00F81553">
            <w:pPr>
              <w:rPr>
                <w:rFonts w:ascii="Calibri" w:hAnsi="Calibri"/>
                <w:sz w:val="24"/>
                <w:szCs w:val="24"/>
              </w:rPr>
            </w:pPr>
          </w:p>
          <w:p w14:paraId="42E4CEE0" w14:textId="77777777" w:rsidR="00F81553" w:rsidRDefault="00F81553">
            <w:pPr>
              <w:rPr>
                <w:rFonts w:ascii="Calibri" w:hAnsi="Calibri"/>
                <w:sz w:val="24"/>
                <w:szCs w:val="24"/>
              </w:rPr>
            </w:pPr>
            <w:r>
              <w:rPr>
                <w:rFonts w:ascii="Calibri" w:hAnsi="Calibri"/>
                <w:sz w:val="24"/>
                <w:szCs w:val="24"/>
              </w:rPr>
              <w:t>2</w:t>
            </w:r>
          </w:p>
          <w:p w14:paraId="5EE136DF" w14:textId="77777777" w:rsidR="00F81553" w:rsidRDefault="00F81553">
            <w:pPr>
              <w:rPr>
                <w:rFonts w:ascii="Calibri" w:hAnsi="Calibri"/>
                <w:sz w:val="24"/>
                <w:szCs w:val="24"/>
              </w:rPr>
            </w:pPr>
          </w:p>
          <w:p w14:paraId="0102FE81" w14:textId="77777777" w:rsidR="00F81553" w:rsidRDefault="00F81553">
            <w:pPr>
              <w:rPr>
                <w:rFonts w:ascii="Calibri" w:hAnsi="Calibri"/>
                <w:sz w:val="24"/>
                <w:szCs w:val="24"/>
              </w:rPr>
            </w:pPr>
          </w:p>
          <w:p w14:paraId="6AEA4725" w14:textId="77777777" w:rsidR="00F81553" w:rsidRPr="00533C3D" w:rsidRDefault="00F81553">
            <w:pPr>
              <w:rPr>
                <w:rFonts w:ascii="Calibri" w:hAnsi="Calibri"/>
                <w:sz w:val="24"/>
                <w:szCs w:val="24"/>
              </w:rPr>
            </w:pPr>
            <w:r>
              <w:rPr>
                <w:rFonts w:ascii="Calibri" w:hAnsi="Calibri"/>
                <w:sz w:val="24"/>
                <w:szCs w:val="24"/>
              </w:rPr>
              <w:t>3</w:t>
            </w:r>
          </w:p>
        </w:tc>
        <w:tc>
          <w:tcPr>
            <w:tcW w:w="9163" w:type="dxa"/>
            <w:gridSpan w:val="5"/>
          </w:tcPr>
          <w:tbl>
            <w:tblPr>
              <w:tblW w:w="0" w:type="auto"/>
              <w:tblInd w:w="43" w:type="dxa"/>
              <w:tblLayout w:type="fixed"/>
              <w:tblCellMar>
                <w:top w:w="29" w:type="dxa"/>
                <w:left w:w="43" w:type="dxa"/>
                <w:bottom w:w="29" w:type="dxa"/>
                <w:right w:w="43" w:type="dxa"/>
              </w:tblCellMar>
              <w:tblLook w:val="04A0" w:firstRow="1" w:lastRow="0" w:firstColumn="1" w:lastColumn="0" w:noHBand="0" w:noVBand="1"/>
            </w:tblPr>
            <w:tblGrid>
              <w:gridCol w:w="9034"/>
            </w:tblGrid>
            <w:tr w:rsidR="00793BBA" w14:paraId="0A63DC56" w14:textId="77777777" w:rsidTr="00F81553">
              <w:trPr>
                <w:cantSplit/>
                <w:trHeight w:val="2496"/>
              </w:trPr>
              <w:tc>
                <w:tcPr>
                  <w:tcW w:w="9163" w:type="dxa"/>
                  <w:hideMark/>
                </w:tcPr>
                <w:p w14:paraId="38B83DB2" w14:textId="77777777" w:rsidR="00793BBA" w:rsidRPr="000043C6" w:rsidRDefault="00793BBA" w:rsidP="00793BBA">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0F23A039" w14:textId="77777777" w:rsidR="00793BBA" w:rsidRPr="000043C6" w:rsidRDefault="00793BBA" w:rsidP="00793BBA">
                  <w:pPr>
                    <w:rPr>
                      <w:rFonts w:ascii="Calibri" w:hAnsi="Calibri" w:cs="Calibri"/>
                    </w:rPr>
                  </w:pPr>
                </w:p>
                <w:p w14:paraId="64C653EA" w14:textId="77777777" w:rsidR="00793BBA" w:rsidRPr="000043C6" w:rsidRDefault="00793BBA" w:rsidP="00793BBA">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278E3477" w14:textId="77777777" w:rsidR="00793BBA" w:rsidRDefault="00793BBA" w:rsidP="00793BBA"/>
                <w:p w14:paraId="157F87C2" w14:textId="77777777" w:rsidR="00F81553" w:rsidRPr="0098531B" w:rsidRDefault="00F81553" w:rsidP="00F81553">
                  <w:pPr>
                    <w:rPr>
                      <w:rFonts w:ascii="Calibri" w:hAnsi="Calibri" w:cs="Calibri"/>
                      <w:szCs w:val="22"/>
                    </w:rPr>
                  </w:pPr>
                  <w:r>
                    <w:rPr>
                      <w:rFonts w:ascii="Calibri" w:hAnsi="Calibri"/>
                      <w:szCs w:val="22"/>
                    </w:rPr>
                    <w:t>This Decision Notice should be read in conjunction with the officer’s report which is available to view on the website.</w:t>
                  </w:r>
                </w:p>
                <w:p w14:paraId="5887DEBD" w14:textId="77777777" w:rsidR="00F81553" w:rsidRPr="00793BBA" w:rsidRDefault="00F81553" w:rsidP="00793BBA"/>
                <w:p w14:paraId="6F78DA84" w14:textId="77777777" w:rsidR="00793BBA" w:rsidRDefault="00793BBA" w:rsidP="00793BBA">
                  <w:pPr>
                    <w:rPr>
                      <w:rFonts w:ascii="Calibri" w:hAnsi="Calibri"/>
                      <w:sz w:val="24"/>
                      <w:szCs w:val="24"/>
                    </w:rPr>
                  </w:pPr>
                </w:p>
              </w:tc>
            </w:tr>
            <w:tr w:rsidR="00793BBA" w14:paraId="4865BDAB" w14:textId="77777777" w:rsidTr="00793BBA">
              <w:trPr>
                <w:cantSplit/>
              </w:trPr>
              <w:tc>
                <w:tcPr>
                  <w:tcW w:w="9163" w:type="dxa"/>
                </w:tcPr>
                <w:p w14:paraId="340895C0" w14:textId="77777777" w:rsidR="00793BBA" w:rsidRDefault="00793BBA" w:rsidP="00793BBA">
                  <w:pPr>
                    <w:rPr>
                      <w:rFonts w:ascii="Calibri" w:hAnsi="Calibri"/>
                      <w:sz w:val="24"/>
                      <w:szCs w:val="24"/>
                    </w:rPr>
                  </w:pPr>
                </w:p>
              </w:tc>
            </w:tr>
          </w:tbl>
          <w:p w14:paraId="022A1793" w14:textId="77777777" w:rsidR="004D6A8E" w:rsidRPr="00533C3D" w:rsidRDefault="004D6A8E">
            <w:pPr>
              <w:rPr>
                <w:rFonts w:ascii="Calibri" w:hAnsi="Calibri"/>
                <w:sz w:val="24"/>
                <w:szCs w:val="24"/>
              </w:rPr>
            </w:pPr>
          </w:p>
        </w:tc>
      </w:tr>
      <w:tr w:rsidR="004D6A8E" w:rsidRPr="00533C3D" w14:paraId="54E30A3A" w14:textId="77777777" w:rsidTr="00A103C1">
        <w:trPr>
          <w:gridAfter w:val="1"/>
          <w:wAfter w:w="290" w:type="dxa"/>
          <w:cantSplit/>
        </w:trPr>
        <w:tc>
          <w:tcPr>
            <w:tcW w:w="993" w:type="dxa"/>
            <w:gridSpan w:val="3"/>
          </w:tcPr>
          <w:p w14:paraId="7861E6CC" w14:textId="77777777" w:rsidR="004D6A8E" w:rsidRPr="00533C3D" w:rsidRDefault="004D6A8E">
            <w:pPr>
              <w:rPr>
                <w:rFonts w:ascii="Calibri" w:hAnsi="Calibri"/>
                <w:sz w:val="24"/>
                <w:szCs w:val="24"/>
              </w:rPr>
            </w:pPr>
            <w:bookmarkStart w:id="1" w:name="Informatives" w:colFirst="0" w:colLast="1"/>
          </w:p>
        </w:tc>
        <w:tc>
          <w:tcPr>
            <w:tcW w:w="9163" w:type="dxa"/>
            <w:gridSpan w:val="5"/>
          </w:tcPr>
          <w:p w14:paraId="5EE0106D" w14:textId="77777777" w:rsidR="004D6A8E" w:rsidRPr="00533C3D" w:rsidRDefault="004D6A8E">
            <w:pPr>
              <w:rPr>
                <w:rFonts w:ascii="Calibri" w:hAnsi="Calibri"/>
                <w:sz w:val="24"/>
                <w:szCs w:val="24"/>
              </w:rPr>
            </w:pPr>
          </w:p>
        </w:tc>
      </w:tr>
      <w:tr w:rsidR="004D6A8E" w:rsidRPr="00533C3D" w14:paraId="7A68D5FC" w14:textId="77777777" w:rsidTr="00A103C1">
        <w:trPr>
          <w:gridAfter w:val="1"/>
          <w:wAfter w:w="290" w:type="dxa"/>
          <w:cantSplit/>
        </w:trPr>
        <w:tc>
          <w:tcPr>
            <w:tcW w:w="993" w:type="dxa"/>
            <w:gridSpan w:val="3"/>
          </w:tcPr>
          <w:p w14:paraId="250C2ABD" w14:textId="77777777" w:rsidR="004D6A8E" w:rsidRPr="00533C3D" w:rsidRDefault="004D6A8E">
            <w:pPr>
              <w:rPr>
                <w:rFonts w:ascii="Calibri" w:hAnsi="Calibri"/>
                <w:sz w:val="24"/>
                <w:szCs w:val="24"/>
              </w:rPr>
            </w:pPr>
          </w:p>
        </w:tc>
        <w:tc>
          <w:tcPr>
            <w:tcW w:w="9163" w:type="dxa"/>
            <w:gridSpan w:val="5"/>
          </w:tcPr>
          <w:p w14:paraId="5ED05C11" w14:textId="77777777" w:rsidR="004D6A8E" w:rsidRPr="00533C3D" w:rsidRDefault="004D6A8E">
            <w:pPr>
              <w:rPr>
                <w:rFonts w:ascii="Calibri" w:hAnsi="Calibri"/>
                <w:sz w:val="24"/>
                <w:szCs w:val="24"/>
              </w:rPr>
            </w:pPr>
          </w:p>
        </w:tc>
      </w:tr>
      <w:bookmarkEnd w:id="1"/>
      <w:tr w:rsidR="00BD6012" w14:paraId="75403DF8" w14:textId="77777777" w:rsidTr="00A103C1">
        <w:trPr>
          <w:gridBefore w:val="1"/>
          <w:wBefore w:w="43" w:type="dxa"/>
          <w:cantSplit/>
        </w:trPr>
        <w:tc>
          <w:tcPr>
            <w:tcW w:w="10403" w:type="dxa"/>
            <w:gridSpan w:val="8"/>
          </w:tcPr>
          <w:p w14:paraId="22E60E46" w14:textId="77777777" w:rsidR="00C85FCA" w:rsidRDefault="00C85FCA" w:rsidP="00C85FCA">
            <w:pPr>
              <w:rPr>
                <w:rFonts w:ascii="Arial" w:hAnsi="Arial" w:cs="Arial"/>
                <w:b/>
                <w:sz w:val="20"/>
                <w:lang w:eastAsia="en-GB"/>
              </w:rPr>
            </w:pPr>
            <w:r>
              <w:rPr>
                <w:rFonts w:ascii="Brush Script MT" w:hAnsi="Brush Script MT"/>
                <w:sz w:val="44"/>
                <w:szCs w:val="44"/>
              </w:rPr>
              <w:t>Nicola Hopkins</w:t>
            </w:r>
          </w:p>
          <w:p w14:paraId="6EBE524B" w14:textId="77777777" w:rsidR="00C85FCA" w:rsidRDefault="00C85FCA" w:rsidP="00C85FCA">
            <w:pPr>
              <w:rPr>
                <w:rFonts w:ascii="Arial" w:hAnsi="Arial" w:cs="Arial"/>
              </w:rPr>
            </w:pPr>
          </w:p>
          <w:p w14:paraId="1667F04C" w14:textId="77777777" w:rsidR="00C85FCA" w:rsidRDefault="00C85FCA" w:rsidP="00C85FCA">
            <w:pPr>
              <w:rPr>
                <w:rFonts w:ascii="Arial" w:hAnsi="Arial" w:cs="Arial"/>
              </w:rPr>
            </w:pPr>
          </w:p>
          <w:p w14:paraId="2C7A6090" w14:textId="77777777" w:rsidR="00C85FCA" w:rsidRDefault="00C85FCA" w:rsidP="00C85FCA">
            <w:pPr>
              <w:rPr>
                <w:rFonts w:ascii="Arial" w:hAnsi="Arial" w:cs="Arial"/>
              </w:rPr>
            </w:pPr>
            <w:r>
              <w:rPr>
                <w:rFonts w:ascii="Arial" w:hAnsi="Arial" w:cs="Arial"/>
              </w:rPr>
              <w:t>NICOLA HOPKINS</w:t>
            </w:r>
          </w:p>
          <w:p w14:paraId="6DD73CB1" w14:textId="77777777" w:rsidR="00BD6012" w:rsidRPr="00641E0F" w:rsidRDefault="00C85FCA" w:rsidP="00C85FCA">
            <w:pPr>
              <w:rPr>
                <w:rFonts w:ascii="Calibri" w:hAnsi="Calibri"/>
                <w:b/>
                <w:bCs/>
                <w:sz w:val="24"/>
                <w:szCs w:val="24"/>
              </w:rPr>
            </w:pPr>
            <w:r>
              <w:rPr>
                <w:rFonts w:ascii="Arial" w:hAnsi="Arial" w:cs="Arial"/>
              </w:rPr>
              <w:t>DIRECTOR OF ECONOMIC DEVELOPMENT AND PLANNING</w:t>
            </w:r>
          </w:p>
        </w:tc>
      </w:tr>
      <w:tr w:rsidR="00DD70EE" w14:paraId="116D7424" w14:textId="77777777" w:rsidTr="00A103C1">
        <w:trPr>
          <w:gridBefore w:val="1"/>
          <w:wBefore w:w="43" w:type="dxa"/>
          <w:cantSplit/>
        </w:trPr>
        <w:tc>
          <w:tcPr>
            <w:tcW w:w="10403" w:type="dxa"/>
            <w:gridSpan w:val="8"/>
          </w:tcPr>
          <w:p w14:paraId="4909A0DF" w14:textId="77777777" w:rsidR="00DD70EE" w:rsidRDefault="00DD70EE" w:rsidP="00C85FCA">
            <w:pPr>
              <w:rPr>
                <w:rFonts w:ascii="Brush Script MT" w:hAnsi="Brush Script MT"/>
                <w:sz w:val="44"/>
                <w:szCs w:val="44"/>
              </w:rPr>
            </w:pPr>
          </w:p>
        </w:tc>
      </w:tr>
    </w:tbl>
    <w:p w14:paraId="3C96540C"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6E231B0F" w14:textId="77777777" w:rsidR="005327E5" w:rsidRDefault="005327E5" w:rsidP="005327E5">
      <w:pPr>
        <w:pStyle w:val="TableText"/>
        <w:rPr>
          <w:rFonts w:ascii="Calibri" w:hAnsi="Calibri" w:cs="Calibri"/>
        </w:rPr>
      </w:pPr>
    </w:p>
    <w:p w14:paraId="53D21252" w14:textId="77777777" w:rsidR="001E50F1" w:rsidRDefault="001E50F1" w:rsidP="001E50F1">
      <w:pPr>
        <w:rPr>
          <w:rFonts w:ascii="Calibri" w:hAnsi="Calibri" w:cs="Calibri"/>
          <w:b/>
          <w:bCs/>
          <w:szCs w:val="22"/>
        </w:rPr>
      </w:pPr>
      <w:r>
        <w:rPr>
          <w:rFonts w:ascii="Calibri" w:hAnsi="Calibri" w:cs="Calibri"/>
          <w:b/>
          <w:bCs/>
          <w:szCs w:val="22"/>
        </w:rPr>
        <w:t xml:space="preserve">Right of Appeal </w:t>
      </w:r>
    </w:p>
    <w:p w14:paraId="3D15C801" w14:textId="77777777" w:rsidR="001E50F1" w:rsidRDefault="001E50F1" w:rsidP="001E50F1">
      <w:pPr>
        <w:rPr>
          <w:rFonts w:ascii="Calibri" w:hAnsi="Calibri" w:cs="Calibri"/>
          <w:b/>
          <w:bCs/>
          <w:szCs w:val="22"/>
        </w:rPr>
      </w:pPr>
    </w:p>
    <w:p w14:paraId="07A69DA4" w14:textId="77777777" w:rsidR="001E50F1" w:rsidRDefault="001E50F1" w:rsidP="001E50F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1DFA56CD" w14:textId="77777777" w:rsidR="001E50F1" w:rsidRDefault="001E50F1" w:rsidP="001E50F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7E0AF1F"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1AAF806" w14:textId="77777777" w:rsidR="001E50F1" w:rsidRDefault="001E50F1" w:rsidP="001E50F1">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6F9EE1F" w14:textId="77777777" w:rsidR="001E50F1" w:rsidRDefault="001E50F1" w:rsidP="001E50F1">
      <w:pPr>
        <w:rPr>
          <w:rFonts w:ascii="Calibri" w:hAnsi="Calibri" w:cs="Calibri"/>
          <w:szCs w:val="22"/>
        </w:rPr>
      </w:pPr>
    </w:p>
    <w:p w14:paraId="7D31037C" w14:textId="77777777" w:rsidR="001E50F1" w:rsidRDefault="001E50F1" w:rsidP="001E50F1">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w:t>
      </w:r>
      <w:r>
        <w:rPr>
          <w:rFonts w:ascii="Calibri" w:hAnsi="Calibri" w:cs="Calibri"/>
          <w:szCs w:val="22"/>
        </w:rPr>
        <w:lastRenderedPageBreak/>
        <w:t xml:space="preserve">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5C5F9F49" w14:textId="77777777" w:rsidR="001E50F1" w:rsidRDefault="001E50F1" w:rsidP="001E50F1">
      <w:pPr>
        <w:rPr>
          <w:rFonts w:ascii="Calibri" w:hAnsi="Calibri" w:cs="Calibri"/>
          <w:szCs w:val="22"/>
        </w:rPr>
      </w:pPr>
    </w:p>
    <w:p w14:paraId="5B6E9B72" w14:textId="77777777" w:rsidR="001E50F1" w:rsidRDefault="001E50F1" w:rsidP="001E50F1">
      <w:pPr>
        <w:rPr>
          <w:rFonts w:ascii="Calibri" w:hAnsi="Calibri" w:cs="Calibri"/>
          <w:b/>
          <w:bCs/>
          <w:szCs w:val="22"/>
        </w:rPr>
      </w:pPr>
      <w:r>
        <w:rPr>
          <w:rFonts w:ascii="Calibri" w:hAnsi="Calibri" w:cs="Calibri"/>
          <w:b/>
          <w:bCs/>
          <w:szCs w:val="22"/>
        </w:rPr>
        <w:t xml:space="preserve">Purchase Notices </w:t>
      </w:r>
    </w:p>
    <w:p w14:paraId="3D4E3BC8" w14:textId="77777777" w:rsidR="001E50F1" w:rsidRDefault="001E50F1" w:rsidP="001E50F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D58398D" w14:textId="77777777" w:rsidR="004D6A8E" w:rsidRDefault="004D6A8E">
      <w:pPr>
        <w:pStyle w:val="TableText"/>
      </w:pPr>
    </w:p>
    <w:sectPr w:rsidR="004D6A8E">
      <w:headerReference w:type="default" r:id="rId8"/>
      <w:footerReference w:type="default" r:id="rId9"/>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C0D46" w14:textId="77777777" w:rsidR="00DD70EE" w:rsidRDefault="00DD70EE">
      <w:r>
        <w:separator/>
      </w:r>
    </w:p>
  </w:endnote>
  <w:endnote w:type="continuationSeparator" w:id="0">
    <w:p w14:paraId="497F0230" w14:textId="77777777" w:rsidR="00DD70EE" w:rsidRDefault="00DD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7E315"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13E42E" w14:textId="77777777" w:rsidR="00DD70EE" w:rsidRDefault="00DD70EE">
      <w:r>
        <w:separator/>
      </w:r>
    </w:p>
  </w:footnote>
  <w:footnote w:type="continuationSeparator" w:id="0">
    <w:p w14:paraId="1082B345" w14:textId="77777777" w:rsidR="00DD70EE" w:rsidRDefault="00DD7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124BB"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2A4B144B"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1D564C8D" w14:textId="77777777" w:rsidR="004D6A8E" w:rsidRPr="00533C3D" w:rsidRDefault="004D6A8E">
    <w:pPr>
      <w:pStyle w:val="DefaultText"/>
      <w:rPr>
        <w:rFonts w:ascii="Calibri" w:hAnsi="Calibri"/>
        <w:sz w:val="24"/>
        <w:szCs w:val="24"/>
      </w:rPr>
    </w:pPr>
  </w:p>
  <w:p w14:paraId="12C385C2" w14:textId="57013514"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DD70EE">
      <w:rPr>
        <w:rFonts w:ascii="Calibri" w:hAnsi="Calibri"/>
        <w:b/>
        <w:sz w:val="24"/>
        <w:szCs w:val="24"/>
      </w:rPr>
      <w:t>3/2024/0491</w:t>
    </w:r>
    <w:r w:rsidRPr="00533C3D">
      <w:rPr>
        <w:rFonts w:ascii="Calibri" w:hAnsi="Calibri"/>
        <w:b/>
        <w:sz w:val="24"/>
        <w:szCs w:val="24"/>
      </w:rPr>
      <w:t xml:space="preserve">                       DECISION DATE:</w:t>
    </w:r>
    <w:r w:rsidR="00A103C1">
      <w:rPr>
        <w:rFonts w:ascii="Calibri" w:hAnsi="Calibri"/>
        <w:b/>
        <w:sz w:val="24"/>
        <w:szCs w:val="24"/>
      </w:rPr>
      <w:t xml:space="preserve">  31 October 2024</w:t>
    </w:r>
  </w:p>
  <w:p w14:paraId="71EF105B"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0EE"/>
    <w:rsid w:val="000043C6"/>
    <w:rsid w:val="000B583D"/>
    <w:rsid w:val="000B5AE4"/>
    <w:rsid w:val="001E50F1"/>
    <w:rsid w:val="00264C33"/>
    <w:rsid w:val="00280C79"/>
    <w:rsid w:val="002B298C"/>
    <w:rsid w:val="003116C7"/>
    <w:rsid w:val="00447A31"/>
    <w:rsid w:val="00477706"/>
    <w:rsid w:val="004D6A8E"/>
    <w:rsid w:val="005327E5"/>
    <w:rsid w:val="00533C3D"/>
    <w:rsid w:val="006853E6"/>
    <w:rsid w:val="007448F2"/>
    <w:rsid w:val="00771190"/>
    <w:rsid w:val="00793BBA"/>
    <w:rsid w:val="008001EE"/>
    <w:rsid w:val="008B1E49"/>
    <w:rsid w:val="008C2A1A"/>
    <w:rsid w:val="008E5B94"/>
    <w:rsid w:val="00947DA1"/>
    <w:rsid w:val="009D443A"/>
    <w:rsid w:val="009F4657"/>
    <w:rsid w:val="00A103C1"/>
    <w:rsid w:val="00AB36DC"/>
    <w:rsid w:val="00B5106B"/>
    <w:rsid w:val="00B676C4"/>
    <w:rsid w:val="00B70E27"/>
    <w:rsid w:val="00BD6012"/>
    <w:rsid w:val="00BF398E"/>
    <w:rsid w:val="00BF7ED8"/>
    <w:rsid w:val="00C85FCA"/>
    <w:rsid w:val="00D002BE"/>
    <w:rsid w:val="00DD70EE"/>
    <w:rsid w:val="00E24181"/>
    <w:rsid w:val="00E61BAB"/>
    <w:rsid w:val="00F8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526E7A"/>
  <w15:chartTrackingRefBased/>
  <w15:docId w15:val="{555C2E29-687B-4121-B407-933D1058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363944142">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459496304">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RVDECRPP</Template>
  <TotalTime>0</TotalTime>
  <Pages>3</Pages>
  <Words>934</Words>
  <Characters>5179</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6101</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Lesley Lund</cp:lastModifiedBy>
  <cp:revision>2</cp:revision>
  <cp:lastPrinted>1900-01-01T00:00:00Z</cp:lastPrinted>
  <dcterms:created xsi:type="dcterms:W3CDTF">2024-10-31T14:08:00Z</dcterms:created>
  <dcterms:modified xsi:type="dcterms:W3CDTF">2024-10-31T14:08:00Z</dcterms:modified>
</cp:coreProperties>
</file>