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05"/>
      </w:tblGrid>
      <w:tr w:rsidR="004A5EA9" w:rsidRPr="00D2449B" w14:paraId="230E00AF" w14:textId="77777777" w:rsidTr="009F10B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9F10B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B97A2B0" w:rsidR="00837F4F" w:rsidRPr="00D2449B" w:rsidRDefault="00327696"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5800D84" w:rsidR="00837F4F" w:rsidRPr="00D2449B" w:rsidRDefault="00E574B7" w:rsidP="00D2449B">
            <w:pPr>
              <w:jc w:val="center"/>
              <w:rPr>
                <w:rFonts w:ascii="Calibri" w:hAnsi="Calibri"/>
                <w:b/>
                <w:szCs w:val="22"/>
              </w:rPr>
            </w:pPr>
            <w:r>
              <w:rPr>
                <w:rFonts w:ascii="Calibri" w:hAnsi="Calibri"/>
                <w:b/>
                <w:szCs w:val="22"/>
              </w:rPr>
              <w:t>20</w:t>
            </w:r>
            <w:r w:rsidR="00077B44">
              <w:rPr>
                <w:rFonts w:ascii="Calibri" w:hAnsi="Calibri"/>
                <w:b/>
                <w:szCs w:val="22"/>
              </w:rPr>
              <w:t>/11/24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BE3C270" w:rsidR="00837F4F" w:rsidRPr="00D2449B" w:rsidRDefault="009F10BE"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1A8E9EE" w:rsidR="00837F4F" w:rsidRPr="00D2449B" w:rsidRDefault="009F10BE" w:rsidP="00D2449B">
            <w:pPr>
              <w:jc w:val="center"/>
              <w:rPr>
                <w:rFonts w:ascii="Calibri" w:hAnsi="Calibri"/>
                <w:b/>
                <w:szCs w:val="22"/>
              </w:rPr>
            </w:pPr>
            <w:r>
              <w:rPr>
                <w:rFonts w:ascii="Calibri" w:hAnsi="Calibri"/>
                <w:b/>
                <w:szCs w:val="22"/>
              </w:rPr>
              <w:t>20/11/24</w:t>
            </w:r>
          </w:p>
        </w:tc>
      </w:tr>
      <w:tr w:rsidR="004A5EA9" w:rsidRPr="00D2449B" w14:paraId="2094A164" w14:textId="77777777" w:rsidTr="009F10BE">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F10B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1DDC162" w:rsidR="004A5EA9" w:rsidRPr="00250879" w:rsidRDefault="00327696" w:rsidP="008542DE">
            <w:pPr>
              <w:rPr>
                <w:rFonts w:ascii="Calibri" w:hAnsi="Calibri"/>
                <w:color w:val="548DD4" w:themeColor="text2" w:themeTint="99"/>
                <w:szCs w:val="22"/>
              </w:rPr>
            </w:pPr>
            <w:r>
              <w:rPr>
                <w:rFonts w:ascii="Calibri" w:hAnsi="Calibri"/>
                <w:szCs w:val="22"/>
              </w:rPr>
              <w:t>3/2024/0520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9F10B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1108000" w:rsidR="00824DB6" w:rsidRPr="00C0704D" w:rsidRDefault="00327696" w:rsidP="002C6277">
            <w:pPr>
              <w:rPr>
                <w:rFonts w:ascii="Calibri" w:hAnsi="Calibri"/>
                <w:szCs w:val="22"/>
              </w:rPr>
            </w:pPr>
            <w:r>
              <w:rPr>
                <w:rFonts w:ascii="Calibri" w:hAnsi="Calibri"/>
                <w:szCs w:val="22"/>
              </w:rPr>
              <w:t>21/10/24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4A73E75" w:rsidR="00824DB6" w:rsidRPr="00C0704D" w:rsidRDefault="00327696" w:rsidP="002C6277">
            <w:pPr>
              <w:rPr>
                <w:rFonts w:ascii="Calibri" w:hAnsi="Calibri"/>
                <w:szCs w:val="22"/>
              </w:rPr>
            </w:pPr>
            <w:r>
              <w:rPr>
                <w:rFonts w:ascii="Calibri" w:hAnsi="Calibri"/>
                <w:szCs w:val="22"/>
              </w:rPr>
              <w:t>21/10/24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9F10B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171227B" w:rsidR="004A5EA9" w:rsidRPr="00250879" w:rsidRDefault="00327696" w:rsidP="00811771">
            <w:pPr>
              <w:rPr>
                <w:rFonts w:ascii="Calibri" w:hAnsi="Calibri"/>
                <w:color w:val="548DD4" w:themeColor="text2" w:themeTint="99"/>
                <w:szCs w:val="22"/>
              </w:rPr>
            </w:pPr>
            <w:r w:rsidRPr="00327696">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F10BE">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535C3C0" w:rsidR="004A5EA9" w:rsidRPr="00D2449B" w:rsidRDefault="00327696" w:rsidP="002A01CF">
            <w:pPr>
              <w:jc w:val="center"/>
              <w:rPr>
                <w:rFonts w:ascii="Calibri" w:hAnsi="Calibri"/>
                <w:b/>
                <w:szCs w:val="22"/>
              </w:rPr>
            </w:pPr>
            <w:r>
              <w:rPr>
                <w:rFonts w:ascii="Calibri" w:hAnsi="Calibri"/>
                <w:b/>
                <w:szCs w:val="22"/>
              </w:rPr>
              <w:t>APPROVAL</w:t>
            </w:r>
          </w:p>
        </w:tc>
      </w:tr>
      <w:tr w:rsidR="004A5EA9" w:rsidRPr="00D2449B" w14:paraId="7813B96A" w14:textId="77777777" w:rsidTr="009F10BE">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F10B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D5FFBAD" w:rsidR="004A5EA9" w:rsidRPr="002C6277" w:rsidRDefault="00327696">
            <w:pPr>
              <w:rPr>
                <w:rFonts w:ascii="Calibri" w:hAnsi="Calibri"/>
                <w:szCs w:val="22"/>
              </w:rPr>
            </w:pPr>
            <w:r>
              <w:rPr>
                <w:rFonts w:ascii="Calibri" w:hAnsi="Calibri"/>
                <w:szCs w:val="22"/>
              </w:rPr>
              <w:t xml:space="preserve">Proposed demolition of existing extensions and construction of new single-storey extension to rear. </w:t>
            </w:r>
          </w:p>
        </w:tc>
      </w:tr>
      <w:tr w:rsidR="002A01CF" w:rsidRPr="00D2449B" w14:paraId="52988241" w14:textId="77777777" w:rsidTr="009F10B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553F712" w:rsidR="002A01CF" w:rsidRPr="002C6277" w:rsidRDefault="00327696" w:rsidP="00A42E82">
            <w:pPr>
              <w:rPr>
                <w:rFonts w:ascii="Calibri" w:hAnsi="Calibri"/>
                <w:szCs w:val="22"/>
              </w:rPr>
            </w:pPr>
            <w:r>
              <w:rPr>
                <w:rFonts w:ascii="Calibri" w:hAnsi="Calibri"/>
                <w:szCs w:val="22"/>
              </w:rPr>
              <w:t>17 Whitewell Drive, Clitheroe, BB7 2NY</w:t>
            </w:r>
          </w:p>
        </w:tc>
      </w:tr>
      <w:tr w:rsidR="00A95D89" w:rsidRPr="00D2449B" w14:paraId="3FB99B2E" w14:textId="77777777" w:rsidTr="009F10BE">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F10B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F10B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5390498" w:rsidR="002A01CF" w:rsidRPr="00327696" w:rsidRDefault="00327696">
            <w:pPr>
              <w:rPr>
                <w:rFonts w:ascii="Calibri" w:hAnsi="Calibri"/>
                <w:bCs/>
                <w:szCs w:val="22"/>
              </w:rPr>
            </w:pPr>
            <w:r>
              <w:rPr>
                <w:rFonts w:ascii="Calibri" w:hAnsi="Calibri"/>
                <w:bCs/>
                <w:szCs w:val="22"/>
              </w:rPr>
              <w:t>A consultation response from Clitheroe Town Council was received on 15</w:t>
            </w:r>
            <w:r w:rsidRPr="00327696">
              <w:rPr>
                <w:rFonts w:ascii="Calibri" w:hAnsi="Calibri"/>
                <w:bCs/>
                <w:szCs w:val="22"/>
                <w:vertAlign w:val="superscript"/>
              </w:rPr>
              <w:t>th</w:t>
            </w:r>
            <w:r>
              <w:rPr>
                <w:rFonts w:ascii="Calibri" w:hAnsi="Calibri"/>
                <w:bCs/>
                <w:szCs w:val="22"/>
              </w:rPr>
              <w:t xml:space="preserve"> October 2024 raising no objection to the proposed development. </w:t>
            </w:r>
          </w:p>
        </w:tc>
      </w:tr>
      <w:tr w:rsidR="00C618DB" w:rsidRPr="00D2449B" w14:paraId="639E958B" w14:textId="77777777" w:rsidTr="009F10BE">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F10B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9F10B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A86E39B" w:rsidR="002A01CF" w:rsidRPr="00327696" w:rsidRDefault="00327696">
            <w:pPr>
              <w:rPr>
                <w:rFonts w:ascii="Calibri" w:hAnsi="Calibri"/>
                <w:bCs/>
                <w:szCs w:val="22"/>
              </w:rPr>
            </w:pPr>
            <w:r>
              <w:rPr>
                <w:rFonts w:ascii="Calibri" w:hAnsi="Calibri"/>
                <w:bCs/>
                <w:szCs w:val="22"/>
              </w:rPr>
              <w:t>N/A</w:t>
            </w:r>
          </w:p>
        </w:tc>
      </w:tr>
      <w:tr w:rsidR="00C0704D" w:rsidRPr="00D2449B" w14:paraId="62663AAF" w14:textId="77777777" w:rsidTr="009F10B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9F10B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F10B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15F66FB" w:rsidR="00C0704D" w:rsidRPr="00C0704D" w:rsidRDefault="00E574B7" w:rsidP="00692B60">
            <w:pPr>
              <w:rPr>
                <w:rFonts w:ascii="Calibri" w:hAnsi="Calibri"/>
                <w:szCs w:val="22"/>
              </w:rPr>
            </w:pPr>
            <w:r>
              <w:rPr>
                <w:rFonts w:ascii="Calibri" w:hAnsi="Calibri"/>
                <w:szCs w:val="22"/>
              </w:rPr>
              <w:t xml:space="preserve">One letter of representation has been received seeking clarity with respect to the proposed plans.  </w:t>
            </w:r>
          </w:p>
        </w:tc>
      </w:tr>
      <w:tr w:rsidR="00C0704D" w:rsidRPr="00D2449B" w14:paraId="1CDFA4C3" w14:textId="77777777" w:rsidTr="009F10BE">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F10B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F10B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1E4E1135" w14:textId="4646D8BC"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F10B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0E06BAB2" w:rsidR="0046548C" w:rsidRDefault="0046548C" w:rsidP="00C0704D">
            <w:pPr>
              <w:pStyle w:val="PLANNING"/>
              <w:rPr>
                <w:rFonts w:ascii="Calibri" w:hAnsi="Calibri"/>
                <w:szCs w:val="22"/>
              </w:rPr>
            </w:pPr>
          </w:p>
          <w:p w14:paraId="108AC8A4" w14:textId="05B9637A" w:rsidR="008F35C2" w:rsidRPr="008F35C2" w:rsidRDefault="008F35C2"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9F10BE">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F10B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F10B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8378F13" w14:textId="3232271E" w:rsidR="008F35C2" w:rsidRDefault="008F35C2"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semi-detached dwellinghouse at no.17 Whitewell Drive. The property comprises render and red brickwork to the external elevations, concrete roof tiles and white uPVC windows and benefits from an existing single storey rear extension which is proposed for </w:t>
            </w:r>
            <w:r>
              <w:rPr>
                <w:rFonts w:ascii="Calibri" w:hAnsi="Calibri"/>
                <w:bCs/>
                <w:szCs w:val="22"/>
              </w:rPr>
              <w:lastRenderedPageBreak/>
              <w:t xml:space="preserve">demolition. The site to which the proposal relates is located within the defined settlement area of Clitheroe and the surrounding area is predominantly residential in character.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9F10B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BDFE4C7" w14:textId="3462C9D2" w:rsidR="008F35C2" w:rsidRDefault="008F35C2"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 replacement single storey rear extension, following the demolition of the existing structures. </w:t>
            </w:r>
          </w:p>
          <w:p w14:paraId="13AB916A" w14:textId="77777777" w:rsidR="008F35C2" w:rsidRDefault="008F35C2" w:rsidP="00440CB6">
            <w:pPr>
              <w:pStyle w:val="Header"/>
              <w:tabs>
                <w:tab w:val="clear" w:pos="4153"/>
                <w:tab w:val="clear" w:pos="8306"/>
              </w:tabs>
              <w:jc w:val="both"/>
              <w:rPr>
                <w:rFonts w:ascii="Calibri" w:hAnsi="Calibri"/>
                <w:bCs/>
                <w:szCs w:val="22"/>
              </w:rPr>
            </w:pPr>
          </w:p>
          <w:p w14:paraId="00B349D9" w14:textId="533C4BCE" w:rsidR="008F35C2" w:rsidRDefault="008F35C2"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extension would project 5m from the rear elevation of the application dwelling, with a width of </w:t>
            </w:r>
            <w:r w:rsidR="00F649F9">
              <w:rPr>
                <w:rFonts w:ascii="Calibri" w:hAnsi="Calibri"/>
                <w:bCs/>
                <w:szCs w:val="22"/>
              </w:rPr>
              <w:t xml:space="preserve">7.7m. A flat roof form would be incorporated measuring 2.9m in height, whilst a set of glazed bi-folding doors would be featured to the rear elevation. </w:t>
            </w:r>
          </w:p>
          <w:p w14:paraId="4C224198" w14:textId="77777777" w:rsidR="00F649F9" w:rsidRDefault="00F649F9" w:rsidP="00440CB6">
            <w:pPr>
              <w:pStyle w:val="Header"/>
              <w:tabs>
                <w:tab w:val="clear" w:pos="4153"/>
                <w:tab w:val="clear" w:pos="8306"/>
              </w:tabs>
              <w:jc w:val="both"/>
              <w:rPr>
                <w:rFonts w:ascii="Calibri" w:hAnsi="Calibri"/>
                <w:bCs/>
                <w:szCs w:val="22"/>
              </w:rPr>
            </w:pPr>
          </w:p>
          <w:p w14:paraId="51722F7D" w14:textId="762E7017" w:rsidR="00F649F9" w:rsidRPr="008F35C2" w:rsidRDefault="00F649F9" w:rsidP="00440CB6">
            <w:pPr>
              <w:pStyle w:val="Header"/>
              <w:tabs>
                <w:tab w:val="clear" w:pos="4153"/>
                <w:tab w:val="clear" w:pos="8306"/>
              </w:tabs>
              <w:jc w:val="both"/>
              <w:rPr>
                <w:rFonts w:ascii="Calibri" w:hAnsi="Calibri"/>
                <w:bCs/>
                <w:szCs w:val="22"/>
              </w:rPr>
            </w:pPr>
            <w:r>
              <w:rPr>
                <w:rFonts w:ascii="Calibri" w:hAnsi="Calibri"/>
                <w:bCs/>
                <w:szCs w:val="22"/>
              </w:rPr>
              <w:t xml:space="preserve">In respect to materiality, the proposal would be finished in render to match the external appearance of the existing dwellinghouse. </w:t>
            </w:r>
          </w:p>
          <w:p w14:paraId="1B20488F" w14:textId="77777777" w:rsidR="00C0704D" w:rsidRPr="00D54E67" w:rsidRDefault="00C0704D" w:rsidP="002F2580">
            <w:pPr>
              <w:rPr>
                <w:rFonts w:ascii="Calibri" w:hAnsi="Calibri"/>
                <w:szCs w:val="22"/>
              </w:rPr>
            </w:pPr>
          </w:p>
        </w:tc>
      </w:tr>
      <w:tr w:rsidR="0046548C" w:rsidRPr="00D2449B" w14:paraId="06BBE02F" w14:textId="77777777" w:rsidTr="009F10B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C85BC16" w14:textId="77777777" w:rsidR="0046548C" w:rsidRDefault="00A449E4" w:rsidP="008542DE">
            <w:pPr>
              <w:pStyle w:val="Header"/>
              <w:tabs>
                <w:tab w:val="clear" w:pos="4153"/>
                <w:tab w:val="clear" w:pos="8306"/>
              </w:tabs>
              <w:contextualSpacing/>
              <w:jc w:val="both"/>
              <w:rPr>
                <w:rFonts w:ascii="Calibri" w:hAnsi="Calibri"/>
                <w:bCs/>
                <w:szCs w:val="22"/>
              </w:rPr>
            </w:pPr>
            <w:r>
              <w:rPr>
                <w:rFonts w:ascii="Calibri" w:hAnsi="Calibri"/>
                <w:bCs/>
                <w:szCs w:val="22"/>
              </w:rPr>
              <w:t>The proposal relates to a domestic extension and alte</w:t>
            </w:r>
            <w:r w:rsidR="00FD33B8">
              <w:rPr>
                <w:rFonts w:ascii="Calibri" w:hAnsi="Calibri"/>
                <w:bCs/>
                <w:szCs w:val="22"/>
              </w:rPr>
              <w:t xml:space="preserve">rations to an established residential property and is therefore acceptable in principle subject to an assessment of the material planning considerations. </w:t>
            </w:r>
          </w:p>
          <w:p w14:paraId="07A958AF" w14:textId="0D5DEADF" w:rsidR="00FD33B8" w:rsidRPr="00A449E4" w:rsidRDefault="00FD33B8"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9F10B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050CDC">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050CDC">
            <w:pPr>
              <w:pStyle w:val="Header"/>
              <w:tabs>
                <w:tab w:val="clear" w:pos="4153"/>
                <w:tab w:val="clear" w:pos="8306"/>
              </w:tabs>
              <w:contextualSpacing/>
              <w:jc w:val="both"/>
              <w:rPr>
                <w:rFonts w:ascii="Calibri" w:hAnsi="Calibri"/>
                <w:b/>
                <w:szCs w:val="22"/>
              </w:rPr>
            </w:pPr>
          </w:p>
          <w:p w14:paraId="11F83258" w14:textId="77777777" w:rsidR="00ED00B7" w:rsidRDefault="002940D9" w:rsidP="00050CDC">
            <w:pPr>
              <w:contextualSpacing/>
              <w:jc w:val="both"/>
              <w:rPr>
                <w:rFonts w:ascii="Calibri" w:hAnsi="Calibri"/>
                <w:szCs w:val="22"/>
              </w:rPr>
            </w:pPr>
            <w:r>
              <w:rPr>
                <w:rFonts w:ascii="Calibri" w:hAnsi="Calibri"/>
                <w:szCs w:val="22"/>
              </w:rPr>
              <w:t>The proposed extension would project 5m beyond the rear elevation of the application property and adjacent the common boundary with no.</w:t>
            </w:r>
            <w:r w:rsidR="00221376">
              <w:rPr>
                <w:rFonts w:ascii="Calibri" w:hAnsi="Calibri"/>
                <w:szCs w:val="22"/>
              </w:rPr>
              <w:t xml:space="preserve">15 Whitewell Drive. Despite this, the proposed development would project 1.7m further than the existing single storey rear extension in which it would replace, and 1.4m beyond the rear elevation of the existing extension featured to the rear of no.15 Whitewell Drive. Furthermore, the proposal would remain approximately 6m from the neighbouring property at no.19 Whitewell Drive. In this respect, it is not anticipated that the proposal would result in measurable undue harm by way of overshadowing, loss of outlook or daylight that would warrant the refusal of the application. </w:t>
            </w:r>
          </w:p>
          <w:p w14:paraId="711AAA6E" w14:textId="77777777" w:rsidR="00050CDC" w:rsidRDefault="00050CDC" w:rsidP="00050CDC">
            <w:pPr>
              <w:contextualSpacing/>
              <w:jc w:val="both"/>
              <w:rPr>
                <w:rFonts w:ascii="Calibri" w:hAnsi="Calibri"/>
                <w:szCs w:val="22"/>
              </w:rPr>
            </w:pPr>
          </w:p>
          <w:p w14:paraId="6DFC893E" w14:textId="77777777" w:rsidR="00050CDC" w:rsidRDefault="00050CDC" w:rsidP="00050CDC">
            <w:pPr>
              <w:contextualSpacing/>
              <w:jc w:val="both"/>
              <w:rPr>
                <w:rFonts w:ascii="Calibri" w:hAnsi="Calibri"/>
                <w:szCs w:val="22"/>
              </w:rPr>
            </w:pPr>
            <w:r>
              <w:rPr>
                <w:rFonts w:ascii="Calibri" w:hAnsi="Calibri"/>
                <w:szCs w:val="22"/>
              </w:rPr>
              <w:t xml:space="preserve">The proposed opening to the rear of the extension would also provide views solely towards the rear garden area of the application property and therefore it is not anticipated that any new opportunities for direct overlooking or loss of privacy would be created as a result of the works proposed. </w:t>
            </w:r>
          </w:p>
          <w:p w14:paraId="435CB352" w14:textId="77777777" w:rsidR="00050CDC" w:rsidRDefault="00050CDC" w:rsidP="00050CDC">
            <w:pPr>
              <w:contextualSpacing/>
              <w:jc w:val="both"/>
              <w:rPr>
                <w:rFonts w:ascii="Calibri" w:hAnsi="Calibri"/>
                <w:szCs w:val="22"/>
              </w:rPr>
            </w:pPr>
          </w:p>
          <w:p w14:paraId="28C789A4" w14:textId="09F81A38" w:rsidR="008371EC" w:rsidRDefault="00050CDC" w:rsidP="00050CDC">
            <w:pPr>
              <w:contextualSpacing/>
              <w:jc w:val="both"/>
              <w:rPr>
                <w:rFonts w:ascii="Calibri" w:hAnsi="Calibri"/>
                <w:szCs w:val="22"/>
              </w:rPr>
            </w:pPr>
            <w:r>
              <w:rPr>
                <w:rFonts w:ascii="Calibri" w:hAnsi="Calibri"/>
                <w:szCs w:val="22"/>
              </w:rPr>
              <w:t xml:space="preserve">Accordingly, it is not considered that the proposed development would result in any measurable undue harm upon the existing amenities of any nearby residents. </w:t>
            </w:r>
          </w:p>
          <w:p w14:paraId="0DB485A3" w14:textId="3E42F5EB" w:rsidR="00050CDC" w:rsidRPr="002940D9" w:rsidRDefault="00050CDC" w:rsidP="00050CDC">
            <w:pPr>
              <w:contextualSpacing/>
              <w:jc w:val="both"/>
              <w:rPr>
                <w:rFonts w:ascii="Calibri" w:hAnsi="Calibri"/>
                <w:szCs w:val="22"/>
              </w:rPr>
            </w:pPr>
          </w:p>
        </w:tc>
      </w:tr>
      <w:tr w:rsidR="00C0704D" w:rsidRPr="00D2449B" w14:paraId="6754C065" w14:textId="77777777" w:rsidTr="009F10B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581941">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581941">
            <w:pPr>
              <w:pStyle w:val="Header"/>
              <w:tabs>
                <w:tab w:val="clear" w:pos="4153"/>
                <w:tab w:val="clear" w:pos="8306"/>
              </w:tabs>
              <w:contextualSpacing/>
              <w:jc w:val="both"/>
              <w:rPr>
                <w:rFonts w:ascii="Calibri" w:hAnsi="Calibri"/>
                <w:b/>
                <w:szCs w:val="22"/>
              </w:rPr>
            </w:pPr>
          </w:p>
          <w:p w14:paraId="70200E44" w14:textId="77777777" w:rsidR="00C0704D" w:rsidRDefault="00050CDC" w:rsidP="00581941">
            <w:pPr>
              <w:contextualSpacing/>
              <w:jc w:val="both"/>
              <w:rPr>
                <w:rFonts w:ascii="Calibri" w:hAnsi="Calibri"/>
                <w:bCs/>
                <w:szCs w:val="22"/>
              </w:rPr>
            </w:pPr>
            <w:r>
              <w:rPr>
                <w:rFonts w:ascii="Calibri" w:hAnsi="Calibri"/>
                <w:bCs/>
                <w:szCs w:val="22"/>
              </w:rPr>
              <w:t xml:space="preserve">The proposed development would be directed to the rear of the application property and would therefore not be afforded a high level of visibility from the adjacent public realm. </w:t>
            </w:r>
            <w:r w:rsidR="00581941">
              <w:rPr>
                <w:rFonts w:ascii="Calibri" w:hAnsi="Calibri"/>
                <w:bCs/>
                <w:szCs w:val="22"/>
              </w:rPr>
              <w:t>Nevertheless</w:t>
            </w:r>
            <w:r>
              <w:rPr>
                <w:rFonts w:ascii="Calibri" w:hAnsi="Calibri"/>
                <w:bCs/>
                <w:szCs w:val="22"/>
              </w:rPr>
              <w:t xml:space="preserve">, the proposal would </w:t>
            </w:r>
            <w:r w:rsidR="00581941">
              <w:rPr>
                <w:rFonts w:ascii="Calibri" w:hAnsi="Calibri"/>
                <w:bCs/>
                <w:szCs w:val="22"/>
              </w:rPr>
              <w:t xml:space="preserve">not read as overtly incongruous or over dominant addition to the proposal site and would be finished to match the external appearance of the existing built form, ensuring visual integration and further reducing the impact of the proposal. </w:t>
            </w:r>
          </w:p>
          <w:p w14:paraId="0876AD08" w14:textId="77777777" w:rsidR="00581941" w:rsidRDefault="00581941" w:rsidP="00581941">
            <w:pPr>
              <w:contextualSpacing/>
              <w:jc w:val="both"/>
              <w:rPr>
                <w:rFonts w:ascii="Calibri" w:hAnsi="Calibri"/>
                <w:bCs/>
                <w:szCs w:val="22"/>
              </w:rPr>
            </w:pPr>
          </w:p>
          <w:p w14:paraId="1E1B79E1" w14:textId="77777777" w:rsidR="00581941" w:rsidRDefault="00581941" w:rsidP="00581941">
            <w:pPr>
              <w:contextualSpacing/>
              <w:jc w:val="both"/>
              <w:rPr>
                <w:rFonts w:ascii="Calibri" w:hAnsi="Calibri"/>
                <w:bCs/>
                <w:szCs w:val="22"/>
              </w:rPr>
            </w:pPr>
            <w:r>
              <w:rPr>
                <w:rFonts w:ascii="Calibri" w:hAnsi="Calibri"/>
                <w:bCs/>
                <w:szCs w:val="22"/>
              </w:rPr>
              <w:t xml:space="preserve">As such, it is not anticipated that the proposed development would result in any significant detrimental impact upon the existing amenities of the application property or surrounding area that would warrant the refusal to grant planning permission. </w:t>
            </w:r>
          </w:p>
          <w:p w14:paraId="10A3648A" w14:textId="0ED62F84" w:rsidR="00581941" w:rsidRPr="00050CDC" w:rsidRDefault="00581941" w:rsidP="00581941">
            <w:pPr>
              <w:contextualSpacing/>
              <w:jc w:val="both"/>
              <w:rPr>
                <w:rFonts w:ascii="Calibri" w:hAnsi="Calibri"/>
                <w:bCs/>
                <w:szCs w:val="22"/>
              </w:rPr>
            </w:pPr>
          </w:p>
        </w:tc>
      </w:tr>
      <w:tr w:rsidR="00824DB6" w:rsidRPr="00D2449B" w14:paraId="673C0DDB" w14:textId="77777777" w:rsidTr="009F10B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83CF733" w14:textId="77777777" w:rsidR="00824DB6" w:rsidRDefault="00FD33B8"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Lancashire County Council Highways have not been consulted on the proposed development; however, the proposal would not result in an increase in the number of bedrooms at the site, nor are any alterations to the existing parking arrangements or site access proposed. The proposed development is therefore considered acceptable in respect to highway safety and parking. </w:t>
            </w:r>
          </w:p>
          <w:p w14:paraId="337694ED" w14:textId="201342C3" w:rsidR="00FD33B8" w:rsidRPr="00FD33B8" w:rsidRDefault="00FD33B8"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9F10B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2940D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2940D9">
            <w:pPr>
              <w:pStyle w:val="Header"/>
              <w:tabs>
                <w:tab w:val="clear" w:pos="4153"/>
                <w:tab w:val="clear" w:pos="8306"/>
              </w:tabs>
              <w:contextualSpacing/>
              <w:jc w:val="both"/>
              <w:rPr>
                <w:rFonts w:ascii="Calibri" w:hAnsi="Calibri"/>
                <w:b/>
                <w:szCs w:val="22"/>
              </w:rPr>
            </w:pPr>
          </w:p>
          <w:p w14:paraId="56C714B9" w14:textId="7F958AE4" w:rsidR="00C0704D" w:rsidRDefault="00FD33B8" w:rsidP="002940D9">
            <w:pPr>
              <w:contextualSpacing/>
              <w:jc w:val="both"/>
              <w:rPr>
                <w:rFonts w:ascii="Calibri" w:hAnsi="Calibri"/>
                <w:bCs/>
                <w:szCs w:val="22"/>
              </w:rPr>
            </w:pPr>
            <w:r>
              <w:rPr>
                <w:rFonts w:ascii="Calibri" w:hAnsi="Calibri"/>
                <w:bCs/>
                <w:szCs w:val="22"/>
              </w:rPr>
              <w:t>A Preliminary Bat Roost Assessment and Breeding Bird Report has been submitted with the application, dated 17</w:t>
            </w:r>
            <w:r w:rsidRPr="00FD33B8">
              <w:rPr>
                <w:rFonts w:ascii="Calibri" w:hAnsi="Calibri"/>
                <w:bCs/>
                <w:szCs w:val="22"/>
                <w:vertAlign w:val="superscript"/>
              </w:rPr>
              <w:t>th</w:t>
            </w:r>
            <w:r>
              <w:rPr>
                <w:rFonts w:ascii="Calibri" w:hAnsi="Calibri"/>
                <w:bCs/>
                <w:szCs w:val="22"/>
              </w:rPr>
              <w:t xml:space="preserve"> September 2024. </w:t>
            </w:r>
            <w:r w:rsidR="00B92FE4">
              <w:rPr>
                <w:rFonts w:ascii="Calibri" w:hAnsi="Calibri"/>
                <w:bCs/>
                <w:szCs w:val="22"/>
              </w:rPr>
              <w:t xml:space="preserve">The report concludes that there is some </w:t>
            </w:r>
            <w:r w:rsidR="002940D9">
              <w:rPr>
                <w:rFonts w:ascii="Calibri" w:hAnsi="Calibri"/>
                <w:bCs/>
                <w:szCs w:val="22"/>
              </w:rPr>
              <w:t>low-quality</w:t>
            </w:r>
            <w:r w:rsidR="00B92FE4">
              <w:rPr>
                <w:rFonts w:ascii="Calibri" w:hAnsi="Calibri"/>
                <w:bCs/>
                <w:szCs w:val="22"/>
              </w:rPr>
              <w:t xml:space="preserve"> bat foraging habitat in the proximity of the site; however, a very low number of potential roosting features were ruled out during the survey as either unused or unsuitable. Taking into account the nature and condition of the building, and the lack of potential roosting features, the building is considered to have a negligible likelihood of supporting roosting bats. As such, the proposed works are not considered likely to cause disturbance to any bats or their roosts and no further surveys are deemed necessary. </w:t>
            </w:r>
          </w:p>
          <w:p w14:paraId="0A37506D" w14:textId="77777777" w:rsidR="00B92FE4" w:rsidRDefault="00B92FE4" w:rsidP="002940D9">
            <w:pPr>
              <w:contextualSpacing/>
              <w:jc w:val="both"/>
              <w:rPr>
                <w:rFonts w:ascii="Calibri" w:hAnsi="Calibri"/>
                <w:bCs/>
                <w:szCs w:val="22"/>
              </w:rPr>
            </w:pPr>
          </w:p>
          <w:p w14:paraId="47F70803" w14:textId="77777777" w:rsidR="00B92FE4" w:rsidRDefault="00B92FE4" w:rsidP="002940D9">
            <w:pPr>
              <w:contextualSpacing/>
              <w:jc w:val="both"/>
              <w:rPr>
                <w:rFonts w:ascii="Calibri" w:hAnsi="Calibri"/>
                <w:bCs/>
                <w:szCs w:val="22"/>
              </w:rPr>
            </w:pPr>
            <w:r>
              <w:rPr>
                <w:rFonts w:ascii="Calibri" w:hAnsi="Calibri"/>
                <w:bCs/>
                <w:szCs w:val="22"/>
              </w:rPr>
              <w:t xml:space="preserve">Despite this, a cautious approach is advised and in the event that any bats are discovered, disturbed, or harmed during the development, all work must cease immediately, and further advice sought from a licenced ecologist. It is also recommended that a bat box be installed within the site in order to provide additional roosting habitat for the area. This has been secured by way of a planning condition. </w:t>
            </w:r>
          </w:p>
          <w:p w14:paraId="40DF9862" w14:textId="77777777" w:rsidR="00B92FE4" w:rsidRDefault="00B92FE4" w:rsidP="002940D9">
            <w:pPr>
              <w:contextualSpacing/>
              <w:jc w:val="both"/>
              <w:rPr>
                <w:rFonts w:ascii="Calibri" w:hAnsi="Calibri"/>
                <w:bCs/>
                <w:szCs w:val="22"/>
              </w:rPr>
            </w:pPr>
          </w:p>
          <w:p w14:paraId="3173304C" w14:textId="4EE835D0" w:rsidR="002940D9" w:rsidRDefault="00B92FE4" w:rsidP="002940D9">
            <w:pPr>
              <w:contextualSpacing/>
              <w:jc w:val="both"/>
              <w:rPr>
                <w:rFonts w:ascii="Calibri" w:hAnsi="Calibri"/>
                <w:bCs/>
                <w:szCs w:val="22"/>
              </w:rPr>
            </w:pPr>
            <w:r>
              <w:rPr>
                <w:rFonts w:ascii="Calibri" w:hAnsi="Calibri"/>
                <w:bCs/>
                <w:szCs w:val="22"/>
              </w:rPr>
              <w:t xml:space="preserve">Furthermore, whilst </w:t>
            </w:r>
            <w:r w:rsidR="002940D9">
              <w:rPr>
                <w:rFonts w:ascii="Calibri" w:hAnsi="Calibri"/>
                <w:bCs/>
                <w:szCs w:val="22"/>
              </w:rPr>
              <w:t xml:space="preserve">the application property did not include any suitable habitat for nesting birds, it is recommended that at least 1no. bird box be installed on site. This has also been secured by way of a planning condition. </w:t>
            </w:r>
          </w:p>
          <w:p w14:paraId="31BE7CD7" w14:textId="77777777" w:rsidR="00E574B7" w:rsidRDefault="00E574B7" w:rsidP="002940D9">
            <w:pPr>
              <w:contextualSpacing/>
              <w:jc w:val="both"/>
              <w:rPr>
                <w:rFonts w:ascii="Calibri" w:hAnsi="Calibri"/>
                <w:bCs/>
                <w:szCs w:val="22"/>
              </w:rPr>
            </w:pPr>
          </w:p>
          <w:p w14:paraId="602E9334" w14:textId="0E2041EB" w:rsidR="00E574B7" w:rsidRDefault="00E574B7" w:rsidP="002940D9">
            <w:pPr>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 as it is a householder application. </w:t>
            </w:r>
          </w:p>
          <w:p w14:paraId="6337C4D8" w14:textId="3D6554DD" w:rsidR="00B92FE4" w:rsidRPr="00FD33B8" w:rsidRDefault="00B92FE4" w:rsidP="002940D9">
            <w:pPr>
              <w:contextualSpacing/>
              <w:jc w:val="both"/>
              <w:rPr>
                <w:rFonts w:ascii="Calibri" w:hAnsi="Calibri"/>
                <w:bCs/>
                <w:szCs w:val="22"/>
              </w:rPr>
            </w:pPr>
          </w:p>
        </w:tc>
      </w:tr>
      <w:tr w:rsidR="00C0704D" w:rsidRPr="00D2449B" w14:paraId="0A9D02B4" w14:textId="77777777" w:rsidTr="009F10B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2A1EC498"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2940D9">
              <w:rPr>
                <w:rFonts w:ascii="Calibri" w:hAnsi="Calibri"/>
                <w:bCs/>
                <w:szCs w:val="22"/>
              </w:rPr>
              <w:t xml:space="preserve">, </w:t>
            </w:r>
            <w:r w:rsidRPr="009F4443">
              <w:rPr>
                <w:rFonts w:ascii="Calibri" w:hAnsi="Calibri"/>
                <w:bCs/>
                <w:szCs w:val="22"/>
              </w:rPr>
              <w:t xml:space="preserve">the application is recommended for </w:t>
            </w:r>
            <w:r w:rsidR="002940D9">
              <w:rPr>
                <w:rFonts w:ascii="Calibri" w:hAnsi="Calibri"/>
                <w:bCs/>
                <w:szCs w:val="22"/>
              </w:rPr>
              <w:t>approval</w:t>
            </w:r>
            <w:r w:rsidRPr="009F4443">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9F10B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314EE40" w:rsidR="00C0704D" w:rsidRPr="00D2449B" w:rsidRDefault="00FD33B8" w:rsidP="00CD2CEF">
            <w:pPr>
              <w:rPr>
                <w:rFonts w:ascii="Calibri" w:hAnsi="Calibri"/>
                <w:bCs/>
                <w:szCs w:val="22"/>
              </w:rPr>
            </w:pPr>
            <w:r>
              <w:rPr>
                <w:rFonts w:ascii="Calibri" w:hAnsi="Calibri"/>
                <w:bCs/>
                <w:szCs w:val="22"/>
              </w:rPr>
              <w:t xml:space="preserve">That planning consent be granted subject to the imposition of conditions. </w:t>
            </w:r>
          </w:p>
        </w:tc>
      </w:tr>
    </w:tbl>
    <w:p w14:paraId="513FB541" w14:textId="77777777" w:rsidR="00A449E4" w:rsidRPr="00D2449B" w:rsidRDefault="00A449E4">
      <w:pPr>
        <w:rPr>
          <w:rFonts w:ascii="Calibri" w:hAnsi="Calibri"/>
          <w:szCs w:val="22"/>
        </w:rPr>
      </w:pPr>
    </w:p>
    <w:sectPr w:rsidR="00A449E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0CDC"/>
    <w:rsid w:val="00077B44"/>
    <w:rsid w:val="000B4250"/>
    <w:rsid w:val="000B5CB5"/>
    <w:rsid w:val="00130035"/>
    <w:rsid w:val="001D4F7A"/>
    <w:rsid w:val="00221376"/>
    <w:rsid w:val="00250879"/>
    <w:rsid w:val="0029334A"/>
    <w:rsid w:val="002940D9"/>
    <w:rsid w:val="002A01CF"/>
    <w:rsid w:val="002C6277"/>
    <w:rsid w:val="002F2580"/>
    <w:rsid w:val="00321B6E"/>
    <w:rsid w:val="00327696"/>
    <w:rsid w:val="00383386"/>
    <w:rsid w:val="00440CB6"/>
    <w:rsid w:val="0046548C"/>
    <w:rsid w:val="004947BB"/>
    <w:rsid w:val="004A5EA9"/>
    <w:rsid w:val="004C2434"/>
    <w:rsid w:val="004F0649"/>
    <w:rsid w:val="00510FA2"/>
    <w:rsid w:val="00556ECD"/>
    <w:rsid w:val="00581941"/>
    <w:rsid w:val="005E1C6C"/>
    <w:rsid w:val="005E65DF"/>
    <w:rsid w:val="00616F9B"/>
    <w:rsid w:val="006604E3"/>
    <w:rsid w:val="00692B60"/>
    <w:rsid w:val="006A71AD"/>
    <w:rsid w:val="006C2BFA"/>
    <w:rsid w:val="006F6849"/>
    <w:rsid w:val="0070054B"/>
    <w:rsid w:val="00773A66"/>
    <w:rsid w:val="00776AE2"/>
    <w:rsid w:val="007C791C"/>
    <w:rsid w:val="007D7DF4"/>
    <w:rsid w:val="007E0D23"/>
    <w:rsid w:val="007F16D6"/>
    <w:rsid w:val="00811771"/>
    <w:rsid w:val="00824DB6"/>
    <w:rsid w:val="008371EC"/>
    <w:rsid w:val="00837F4F"/>
    <w:rsid w:val="008542DE"/>
    <w:rsid w:val="008A28C8"/>
    <w:rsid w:val="008A6735"/>
    <w:rsid w:val="008F35C2"/>
    <w:rsid w:val="00952DFB"/>
    <w:rsid w:val="00992C6F"/>
    <w:rsid w:val="009F10BE"/>
    <w:rsid w:val="009F4443"/>
    <w:rsid w:val="00A42E82"/>
    <w:rsid w:val="00A449E4"/>
    <w:rsid w:val="00A579BB"/>
    <w:rsid w:val="00A63D55"/>
    <w:rsid w:val="00A95D89"/>
    <w:rsid w:val="00B569DF"/>
    <w:rsid w:val="00B92FE4"/>
    <w:rsid w:val="00B93EB5"/>
    <w:rsid w:val="00BB6B8A"/>
    <w:rsid w:val="00BD3F03"/>
    <w:rsid w:val="00C0704D"/>
    <w:rsid w:val="00C25722"/>
    <w:rsid w:val="00C618DB"/>
    <w:rsid w:val="00D11007"/>
    <w:rsid w:val="00D17EB1"/>
    <w:rsid w:val="00D2449B"/>
    <w:rsid w:val="00D35FB7"/>
    <w:rsid w:val="00D54E67"/>
    <w:rsid w:val="00DD62F6"/>
    <w:rsid w:val="00E46243"/>
    <w:rsid w:val="00E574B7"/>
    <w:rsid w:val="00E66534"/>
    <w:rsid w:val="00E72F6C"/>
    <w:rsid w:val="00EA09F9"/>
    <w:rsid w:val="00EC23C7"/>
    <w:rsid w:val="00ED00B7"/>
    <w:rsid w:val="00EF44E6"/>
    <w:rsid w:val="00F42587"/>
    <w:rsid w:val="00F649F9"/>
    <w:rsid w:val="00FD33B8"/>
    <w:rsid w:val="00FD6AE3"/>
    <w:rsid w:val="00FF7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2024-11-20T16:40:00Z</dcterms:created>
  <dcterms:modified xsi:type="dcterms:W3CDTF">2024-11-20T16:40:00Z</dcterms:modified>
</cp:coreProperties>
</file>