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top w:w="29" w:type="dxa"/>
          <w:left w:w="43" w:type="dxa"/>
          <w:bottom w:w="29" w:type="dxa"/>
          <w:right w:w="43" w:type="dxa"/>
        </w:tblCellMar>
        <w:tblLook w:val="0000" w:firstRow="0" w:lastRow="0" w:firstColumn="0" w:lastColumn="0" w:noHBand="0" w:noVBand="0"/>
      </w:tblPr>
      <w:tblGrid>
        <w:gridCol w:w="4124"/>
        <w:gridCol w:w="1461"/>
        <w:gridCol w:w="1415"/>
      </w:tblGrid>
      <w:tr w:rsidR="00634B8B" w:rsidRPr="00A51903" w14:paraId="2DC1204B" w14:textId="77777777" w:rsidTr="00634B8B">
        <w:trPr>
          <w:cantSplit/>
        </w:trPr>
        <w:tc>
          <w:tcPr>
            <w:tcW w:w="7000" w:type="dxa"/>
            <w:gridSpan w:val="3"/>
          </w:tcPr>
          <w:p w14:paraId="7319543A" w14:textId="77777777" w:rsidR="00634B8B" w:rsidRPr="00A51903" w:rsidRDefault="00634B8B" w:rsidP="007F3A01">
            <w:pPr>
              <w:pStyle w:val="TableText"/>
              <w:rPr>
                <w:rFonts w:ascii="Calibri" w:hAnsi="Calibri"/>
                <w:sz w:val="22"/>
                <w:szCs w:val="22"/>
              </w:rPr>
            </w:pPr>
            <w:r w:rsidRPr="00A51903">
              <w:rPr>
                <w:rFonts w:ascii="Calibri" w:hAnsi="Calibri"/>
                <w:sz w:val="22"/>
                <w:szCs w:val="22"/>
              </w:rPr>
              <w:t>RIBBLE VALLEY BOROUGH COUNCIL</w:t>
            </w:r>
          </w:p>
        </w:tc>
      </w:tr>
      <w:tr w:rsidR="00634B8B" w:rsidRPr="00A51903" w14:paraId="56A0B7BB" w14:textId="77777777" w:rsidTr="00634B8B">
        <w:trPr>
          <w:cantSplit/>
        </w:trPr>
        <w:tc>
          <w:tcPr>
            <w:tcW w:w="4124" w:type="dxa"/>
          </w:tcPr>
          <w:p w14:paraId="6500B463" w14:textId="77777777" w:rsidR="00634B8B" w:rsidRPr="00A51903" w:rsidRDefault="00634B8B" w:rsidP="007F3A01">
            <w:pPr>
              <w:pStyle w:val="TableText"/>
              <w:rPr>
                <w:rFonts w:ascii="Calibri" w:hAnsi="Calibri"/>
                <w:sz w:val="22"/>
                <w:szCs w:val="22"/>
              </w:rPr>
            </w:pPr>
            <w:r w:rsidRPr="00A51903">
              <w:rPr>
                <w:rFonts w:ascii="Calibri" w:hAnsi="Calibri"/>
                <w:sz w:val="22"/>
                <w:szCs w:val="22"/>
              </w:rPr>
              <w:t xml:space="preserve">Development Department </w:t>
            </w:r>
          </w:p>
        </w:tc>
        <w:tc>
          <w:tcPr>
            <w:tcW w:w="1461" w:type="dxa"/>
          </w:tcPr>
          <w:p w14:paraId="67151D51" w14:textId="77777777" w:rsidR="00634B8B" w:rsidRPr="00A51903" w:rsidRDefault="00634B8B" w:rsidP="007F3A01">
            <w:pPr>
              <w:pStyle w:val="DefaultText"/>
              <w:rPr>
                <w:rFonts w:ascii="Calibri" w:hAnsi="Calibri"/>
                <w:sz w:val="22"/>
                <w:szCs w:val="22"/>
              </w:rPr>
            </w:pPr>
          </w:p>
        </w:tc>
        <w:tc>
          <w:tcPr>
            <w:tcW w:w="1415" w:type="dxa"/>
          </w:tcPr>
          <w:p w14:paraId="3012A716" w14:textId="77777777" w:rsidR="00634B8B" w:rsidRPr="00A51903" w:rsidRDefault="00634B8B" w:rsidP="007F3A01">
            <w:pPr>
              <w:pStyle w:val="DefaultText"/>
              <w:rPr>
                <w:rFonts w:ascii="Calibri" w:hAnsi="Calibri"/>
                <w:sz w:val="22"/>
                <w:szCs w:val="22"/>
              </w:rPr>
            </w:pPr>
          </w:p>
        </w:tc>
      </w:tr>
      <w:tr w:rsidR="00634B8B" w:rsidRPr="00A51903" w14:paraId="3E0C33BE" w14:textId="77777777" w:rsidTr="00634B8B">
        <w:trPr>
          <w:cantSplit/>
        </w:trPr>
        <w:tc>
          <w:tcPr>
            <w:tcW w:w="7000" w:type="dxa"/>
            <w:gridSpan w:val="3"/>
          </w:tcPr>
          <w:p w14:paraId="6EB5585F" w14:textId="77777777" w:rsidR="00634B8B" w:rsidRPr="00A51903" w:rsidRDefault="00634B8B" w:rsidP="007F3A01">
            <w:pPr>
              <w:pStyle w:val="DefaultText"/>
              <w:rPr>
                <w:rFonts w:ascii="Calibri" w:hAnsi="Calibri"/>
                <w:sz w:val="22"/>
                <w:szCs w:val="22"/>
              </w:rPr>
            </w:pPr>
            <w:r w:rsidRPr="00A51903">
              <w:rPr>
                <w:rFonts w:ascii="Calibri" w:hAnsi="Calibri"/>
                <w:sz w:val="22"/>
                <w:szCs w:val="22"/>
              </w:rPr>
              <w:t>Council Offices, Church Walk, Clitheroe, Lancashire, BB7 2RA</w:t>
            </w:r>
          </w:p>
        </w:tc>
      </w:tr>
    </w:tbl>
    <w:p w14:paraId="7529C3FB" w14:textId="4C3860D2" w:rsidR="005A6FB9" w:rsidRDefault="00B57138" w:rsidP="005A6FB9">
      <w:pPr>
        <w:pStyle w:val="start"/>
        <w:tabs>
          <w:tab w:val="left" w:pos="720"/>
        </w:tabs>
        <w:spacing w:line="320" w:lineRule="atLeast"/>
        <w:rPr>
          <w:lang w:val="en-GB"/>
        </w:rPr>
      </w:pPr>
      <w:r>
        <w:rPr>
          <w:rFonts w:ascii="Calibri" w:hAnsi="Calibri"/>
          <w:noProof/>
          <w:sz w:val="22"/>
          <w:szCs w:val="22"/>
        </w:rPr>
        <w:drawing>
          <wp:anchor distT="0" distB="0" distL="114300" distR="114300" simplePos="0" relativeHeight="251658752" behindDoc="0" locked="0" layoutInCell="1" allowOverlap="1" wp14:anchorId="5D82ED30" wp14:editId="29E7452A">
            <wp:simplePos x="0" y="0"/>
            <wp:positionH relativeFrom="column">
              <wp:posOffset>4468495</wp:posOffset>
            </wp:positionH>
            <wp:positionV relativeFrom="paragraph">
              <wp:posOffset>-1096010</wp:posOffset>
            </wp:positionV>
            <wp:extent cx="1210945" cy="125857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0945" cy="1258570"/>
                    </a:xfrm>
                    <a:prstGeom prst="rect">
                      <a:avLst/>
                    </a:prstGeom>
                    <a:noFill/>
                  </pic:spPr>
                </pic:pic>
              </a:graphicData>
            </a:graphic>
            <wp14:sizeRelH relativeFrom="page">
              <wp14:pctWidth>0</wp14:pctWidth>
            </wp14:sizeRelH>
            <wp14:sizeRelV relativeFrom="page">
              <wp14:pctHeight>0</wp14:pctHeight>
            </wp14:sizeRelV>
          </wp:anchor>
        </w:drawing>
      </w:r>
      <w:r w:rsidR="00CE0779">
        <w:rPr>
          <w:lang w:val="en-GB"/>
        </w:rPr>
        <w:t>__________________________________________________________________________</w:t>
      </w:r>
    </w:p>
    <w:p w14:paraId="5E506AB8" w14:textId="77777777" w:rsidR="005A6FB9" w:rsidRDefault="005A6FB9" w:rsidP="005A6FB9">
      <w:pPr>
        <w:pStyle w:val="start"/>
        <w:tabs>
          <w:tab w:val="left" w:pos="720"/>
        </w:tabs>
        <w:spacing w:line="320" w:lineRule="atLeast"/>
        <w:rPr>
          <w:lang w:val="en-GB"/>
        </w:rPr>
      </w:pPr>
    </w:p>
    <w:p w14:paraId="4E1AFC78" w14:textId="77777777" w:rsidR="000A10F6" w:rsidRDefault="000A10F6" w:rsidP="005A6FB9">
      <w:pPr>
        <w:pStyle w:val="start"/>
        <w:tabs>
          <w:tab w:val="left" w:pos="720"/>
        </w:tabs>
        <w:spacing w:line="320" w:lineRule="atLeast"/>
        <w:rPr>
          <w:rFonts w:ascii="Calibri" w:hAnsi="Calibri"/>
          <w:sz w:val="22"/>
          <w:szCs w:val="22"/>
        </w:rPr>
      </w:pPr>
    </w:p>
    <w:p w14:paraId="7C546972" w14:textId="23FDE15A" w:rsidR="000A10F6" w:rsidRDefault="00B57138" w:rsidP="005A6FB9">
      <w:pPr>
        <w:pStyle w:val="start"/>
        <w:tabs>
          <w:tab w:val="left" w:pos="720"/>
        </w:tabs>
        <w:spacing w:line="320" w:lineRule="atLeast"/>
        <w:rPr>
          <w:rFonts w:ascii="Calibri" w:hAnsi="Calibri"/>
          <w:sz w:val="22"/>
          <w:szCs w:val="22"/>
        </w:rPr>
      </w:pPr>
      <w:r>
        <w:rPr>
          <w:noProof/>
        </w:rPr>
        <mc:AlternateContent>
          <mc:Choice Requires="wps">
            <w:drawing>
              <wp:anchor distT="0" distB="0" distL="114300" distR="114300" simplePos="0" relativeHeight="251656704" behindDoc="0" locked="0" layoutInCell="1" allowOverlap="1" wp14:anchorId="02D221E2" wp14:editId="1BE464DB">
                <wp:simplePos x="0" y="0"/>
                <wp:positionH relativeFrom="column">
                  <wp:posOffset>-1143000</wp:posOffset>
                </wp:positionH>
                <wp:positionV relativeFrom="paragraph">
                  <wp:posOffset>178435</wp:posOffset>
                </wp:positionV>
                <wp:extent cx="1085850" cy="1743710"/>
                <wp:effectExtent l="0" t="635" r="1905" b="0"/>
                <wp:wrapNone/>
                <wp:docPr id="14396580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743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23C66B1" w14:textId="77777777" w:rsidR="007E26BD" w:rsidRDefault="007E26BD">
                            <w:pPr>
                              <w:spacing w:line="336" w:lineRule="auto"/>
                              <w:jc w:val="right"/>
                              <w:rPr>
                                <w:rFonts w:ascii="Arial" w:hAnsi="Arial" w:cs="Arial"/>
                              </w:rPr>
                            </w:pPr>
                            <w:r>
                              <w:rPr>
                                <w:rFonts w:ascii="Arial" w:hAnsi="Arial" w:cs="Arial"/>
                              </w:rPr>
                              <w:t>please ask for:</w:t>
                            </w:r>
                          </w:p>
                          <w:p w14:paraId="723C6D8A" w14:textId="77777777" w:rsidR="007E26BD" w:rsidRDefault="007E26BD">
                            <w:pPr>
                              <w:spacing w:line="336" w:lineRule="auto"/>
                              <w:jc w:val="right"/>
                              <w:rPr>
                                <w:rFonts w:ascii="Arial" w:hAnsi="Arial" w:cs="Arial"/>
                              </w:rPr>
                            </w:pPr>
                            <w:r>
                              <w:rPr>
                                <w:rFonts w:ascii="Arial" w:hAnsi="Arial" w:cs="Arial"/>
                              </w:rPr>
                              <w:t>direct line:</w:t>
                            </w:r>
                          </w:p>
                          <w:p w14:paraId="13432DCA" w14:textId="77777777" w:rsidR="007E26BD" w:rsidRDefault="007E26BD">
                            <w:pPr>
                              <w:spacing w:line="336" w:lineRule="auto"/>
                              <w:jc w:val="right"/>
                              <w:rPr>
                                <w:rFonts w:ascii="Arial" w:hAnsi="Arial" w:cs="Arial"/>
                              </w:rPr>
                            </w:pPr>
                            <w:r>
                              <w:rPr>
                                <w:rFonts w:ascii="Arial" w:hAnsi="Arial" w:cs="Arial"/>
                              </w:rPr>
                              <w:t>planning fax:</w:t>
                            </w:r>
                          </w:p>
                          <w:p w14:paraId="13404C2B" w14:textId="77777777" w:rsidR="007E26BD" w:rsidRDefault="007E26BD">
                            <w:pPr>
                              <w:spacing w:line="336" w:lineRule="auto"/>
                              <w:jc w:val="right"/>
                              <w:rPr>
                                <w:rFonts w:ascii="Arial" w:hAnsi="Arial" w:cs="Arial"/>
                              </w:rPr>
                            </w:pPr>
                            <w:r>
                              <w:rPr>
                                <w:rFonts w:ascii="Arial" w:hAnsi="Arial" w:cs="Arial"/>
                              </w:rPr>
                              <w:t>my ref:</w:t>
                            </w:r>
                          </w:p>
                          <w:p w14:paraId="24B6C06D" w14:textId="77777777" w:rsidR="007E26BD" w:rsidRDefault="007E26BD">
                            <w:pPr>
                              <w:spacing w:line="336" w:lineRule="auto"/>
                              <w:jc w:val="right"/>
                              <w:rPr>
                                <w:rFonts w:ascii="Arial" w:hAnsi="Arial" w:cs="Arial"/>
                              </w:rPr>
                            </w:pPr>
                            <w:r>
                              <w:rPr>
                                <w:rFonts w:ascii="Arial" w:hAnsi="Arial" w:cs="Arial"/>
                              </w:rPr>
                              <w:t>your ref:</w:t>
                            </w:r>
                          </w:p>
                          <w:p w14:paraId="1200CEEC" w14:textId="77777777" w:rsidR="007E26BD" w:rsidRDefault="007E26BD">
                            <w:pPr>
                              <w:spacing w:line="336" w:lineRule="auto"/>
                              <w:jc w:val="right"/>
                            </w:pPr>
                            <w:r>
                              <w:rPr>
                                <w:rFonts w:ascii="Arial" w:hAnsi="Arial" w:cs="Arial"/>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221E2" id="_x0000_t202" coordsize="21600,21600" o:spt="202" path="m,l,21600r21600,l21600,xe">
                <v:stroke joinstyle="miter"/>
                <v:path gradientshapeok="t" o:connecttype="rect"/>
              </v:shapetype>
              <v:shape id="Text Box 2" o:spid="_x0000_s1026" type="#_x0000_t202" style="position:absolute;margin-left:-90pt;margin-top:14.05pt;width:85.5pt;height:137.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" filled="f" stroked="f" strokeweight="0">
                <v:textbox>
                  <w:txbxContent>
                    <w:p w14:paraId="523C66B1" w14:textId="77777777" w:rsidR="007E26BD" w:rsidRDefault="007E26BD">
                      <w:pPr>
                        <w:spacing w:line="336" w:lineRule="auto"/>
                        <w:jc w:val="right"/>
                        <w:rPr>
                          <w:rFonts w:ascii="Arial" w:hAnsi="Arial" w:cs="Arial"/>
                        </w:rPr>
                      </w:pPr>
                      <w:r>
                        <w:rPr>
                          <w:rFonts w:ascii="Arial" w:hAnsi="Arial" w:cs="Arial"/>
                        </w:rPr>
                        <w:t>please ask for:</w:t>
                      </w:r>
                    </w:p>
                    <w:p w14:paraId="723C6D8A" w14:textId="77777777" w:rsidR="007E26BD" w:rsidRDefault="007E26BD">
                      <w:pPr>
                        <w:spacing w:line="336" w:lineRule="auto"/>
                        <w:jc w:val="right"/>
                        <w:rPr>
                          <w:rFonts w:ascii="Arial" w:hAnsi="Arial" w:cs="Arial"/>
                        </w:rPr>
                      </w:pPr>
                      <w:r>
                        <w:rPr>
                          <w:rFonts w:ascii="Arial" w:hAnsi="Arial" w:cs="Arial"/>
                        </w:rPr>
                        <w:t>direct line:</w:t>
                      </w:r>
                    </w:p>
                    <w:p w14:paraId="13432DCA" w14:textId="77777777" w:rsidR="007E26BD" w:rsidRDefault="007E26BD">
                      <w:pPr>
                        <w:spacing w:line="336" w:lineRule="auto"/>
                        <w:jc w:val="right"/>
                        <w:rPr>
                          <w:rFonts w:ascii="Arial" w:hAnsi="Arial" w:cs="Arial"/>
                        </w:rPr>
                      </w:pPr>
                      <w:r>
                        <w:rPr>
                          <w:rFonts w:ascii="Arial" w:hAnsi="Arial" w:cs="Arial"/>
                        </w:rPr>
                        <w:t>planning fax:</w:t>
                      </w:r>
                    </w:p>
                    <w:p w14:paraId="13404C2B" w14:textId="77777777" w:rsidR="007E26BD" w:rsidRDefault="007E26BD">
                      <w:pPr>
                        <w:spacing w:line="336" w:lineRule="auto"/>
                        <w:jc w:val="right"/>
                        <w:rPr>
                          <w:rFonts w:ascii="Arial" w:hAnsi="Arial" w:cs="Arial"/>
                        </w:rPr>
                      </w:pPr>
                      <w:r>
                        <w:rPr>
                          <w:rFonts w:ascii="Arial" w:hAnsi="Arial" w:cs="Arial"/>
                        </w:rPr>
                        <w:t>my ref:</w:t>
                      </w:r>
                    </w:p>
                    <w:p w14:paraId="24B6C06D" w14:textId="77777777" w:rsidR="007E26BD" w:rsidRDefault="007E26BD">
                      <w:pPr>
                        <w:spacing w:line="336" w:lineRule="auto"/>
                        <w:jc w:val="right"/>
                        <w:rPr>
                          <w:rFonts w:ascii="Arial" w:hAnsi="Arial" w:cs="Arial"/>
                        </w:rPr>
                      </w:pPr>
                      <w:r>
                        <w:rPr>
                          <w:rFonts w:ascii="Arial" w:hAnsi="Arial" w:cs="Arial"/>
                        </w:rPr>
                        <w:t>your ref:</w:t>
                      </w:r>
                    </w:p>
                    <w:p w14:paraId="1200CEEC" w14:textId="77777777" w:rsidR="007E26BD" w:rsidRDefault="007E26BD">
                      <w:pPr>
                        <w:spacing w:line="336" w:lineRule="auto"/>
                        <w:jc w:val="right"/>
                      </w:pPr>
                      <w:r>
                        <w:rPr>
                          <w:rFonts w:ascii="Arial" w:hAnsi="Arial" w:cs="Arial"/>
                        </w:rPr>
                        <w:t>date:</w:t>
                      </w:r>
                    </w:p>
                  </w:txbxContent>
                </v:textbox>
              </v:shape>
            </w:pict>
          </mc:Fallback>
        </mc:AlternateContent>
      </w:r>
    </w:p>
    <w:p w14:paraId="2277F4D4" w14:textId="2C7CF8C2" w:rsidR="0008106E" w:rsidRDefault="0008106E" w:rsidP="000A10F6">
      <w:pPr>
        <w:pStyle w:val="start"/>
        <w:tabs>
          <w:tab w:val="left" w:pos="720"/>
        </w:tabs>
        <w:spacing w:line="320" w:lineRule="atLeast"/>
        <w:rPr>
          <w:rFonts w:ascii="Calibri" w:hAnsi="Calibri"/>
          <w:sz w:val="22"/>
          <w:szCs w:val="22"/>
        </w:rPr>
      </w:pPr>
      <w:r>
        <w:rPr>
          <w:rFonts w:ascii="Calibri" w:hAnsi="Calibri"/>
          <w:sz w:val="22"/>
          <w:szCs w:val="22"/>
        </w:rPr>
        <w:t>Kathryn Hughes</w:t>
      </w:r>
    </w:p>
    <w:p w14:paraId="34434267" w14:textId="1B302E96" w:rsidR="007E26BD" w:rsidRDefault="004C6DB6" w:rsidP="000A10F6">
      <w:pPr>
        <w:pStyle w:val="start"/>
        <w:tabs>
          <w:tab w:val="left" w:pos="720"/>
        </w:tabs>
        <w:spacing w:line="320" w:lineRule="atLeast"/>
        <w:rPr>
          <w:rFonts w:ascii="Calibri" w:hAnsi="Calibri"/>
          <w:sz w:val="22"/>
          <w:szCs w:val="22"/>
        </w:rPr>
      </w:pPr>
      <w:r>
        <w:rPr>
          <w:rFonts w:ascii="Calibri" w:hAnsi="Calibri"/>
          <w:sz w:val="22"/>
          <w:szCs w:val="22"/>
        </w:rPr>
        <w:t>01200 425111</w:t>
      </w:r>
    </w:p>
    <w:p w14:paraId="671793B3" w14:textId="77777777" w:rsidR="0008106E" w:rsidRPr="00D17438" w:rsidRDefault="0008106E" w:rsidP="000A10F6">
      <w:pPr>
        <w:pStyle w:val="start"/>
        <w:tabs>
          <w:tab w:val="left" w:pos="720"/>
        </w:tabs>
        <w:spacing w:line="320" w:lineRule="atLeast"/>
        <w:rPr>
          <w:rFonts w:ascii="Calibri" w:hAnsi="Calibri"/>
          <w:sz w:val="22"/>
          <w:szCs w:val="22"/>
        </w:rPr>
      </w:pPr>
    </w:p>
    <w:p w14:paraId="1D83F3F6" w14:textId="77655FED" w:rsidR="007E26BD" w:rsidRDefault="004C6DB6">
      <w:pPr>
        <w:pStyle w:val="start"/>
        <w:rPr>
          <w:rFonts w:ascii="Calibri" w:hAnsi="Calibri"/>
          <w:sz w:val="22"/>
          <w:szCs w:val="22"/>
        </w:rPr>
      </w:pPr>
      <w:r>
        <w:rPr>
          <w:rFonts w:ascii="Calibri" w:hAnsi="Calibri"/>
          <w:sz w:val="22"/>
          <w:szCs w:val="22"/>
        </w:rPr>
        <w:t>3/2024/0547</w:t>
      </w:r>
    </w:p>
    <w:p w14:paraId="65AF94B6" w14:textId="77777777" w:rsidR="0008106E" w:rsidRPr="00D17438" w:rsidRDefault="0008106E">
      <w:pPr>
        <w:pStyle w:val="start"/>
        <w:rPr>
          <w:rFonts w:ascii="Calibri" w:hAnsi="Calibri"/>
          <w:sz w:val="22"/>
          <w:szCs w:val="22"/>
        </w:rPr>
      </w:pPr>
    </w:p>
    <w:p w14:paraId="6A32E3FB" w14:textId="44EF5499" w:rsidR="007E26BD" w:rsidRPr="00D17438" w:rsidRDefault="007E26BD">
      <w:pPr>
        <w:rPr>
          <w:rFonts w:ascii="Calibri" w:hAnsi="Calibri"/>
          <w:sz w:val="22"/>
          <w:szCs w:val="22"/>
        </w:rPr>
      </w:pPr>
      <w:r w:rsidRPr="00D17438">
        <w:rPr>
          <w:rFonts w:ascii="Calibri" w:hAnsi="Calibri"/>
          <w:sz w:val="22"/>
          <w:szCs w:val="22"/>
        </w:rPr>
        <w:fldChar w:fldCharType="begin"/>
      </w:r>
      <w:r w:rsidRPr="00D17438">
        <w:rPr>
          <w:rFonts w:ascii="Calibri" w:hAnsi="Calibri"/>
          <w:sz w:val="22"/>
          <w:szCs w:val="22"/>
        </w:rPr>
        <w:instrText xml:space="preserve"> TIME \@ "dd MMMM yyyy" </w:instrText>
      </w:r>
      <w:r w:rsidRPr="00D17438">
        <w:rPr>
          <w:rFonts w:ascii="Calibri" w:hAnsi="Calibri"/>
          <w:sz w:val="22"/>
          <w:szCs w:val="22"/>
        </w:rPr>
        <w:fldChar w:fldCharType="separate"/>
      </w:r>
      <w:r w:rsidR="00B76267">
        <w:rPr>
          <w:rFonts w:ascii="Calibri" w:hAnsi="Calibri"/>
          <w:noProof/>
          <w:sz w:val="22"/>
          <w:szCs w:val="22"/>
        </w:rPr>
        <w:t>30 July 2024</w:t>
      </w:r>
      <w:r w:rsidRPr="00D17438">
        <w:rPr>
          <w:rFonts w:ascii="Calibri" w:hAnsi="Calibri"/>
          <w:sz w:val="22"/>
          <w:szCs w:val="22"/>
        </w:rPr>
        <w:fldChar w:fldCharType="end"/>
      </w:r>
    </w:p>
    <w:p w14:paraId="3D60F631" w14:textId="77777777" w:rsidR="007E26BD" w:rsidRPr="00D17438" w:rsidRDefault="007E26BD">
      <w:pPr>
        <w:rPr>
          <w:rFonts w:ascii="Calibri" w:hAnsi="Calibri"/>
          <w:sz w:val="22"/>
          <w:szCs w:val="22"/>
        </w:rPr>
      </w:pPr>
    </w:p>
    <w:p w14:paraId="4BD17FC1" w14:textId="77777777" w:rsidR="007E26BD" w:rsidRPr="00D17438" w:rsidRDefault="007E26BD">
      <w:pPr>
        <w:rPr>
          <w:rFonts w:ascii="Calibri" w:hAnsi="Calibri"/>
          <w:sz w:val="22"/>
          <w:szCs w:val="22"/>
        </w:rPr>
      </w:pPr>
    </w:p>
    <w:p w14:paraId="3F1EF3AB" w14:textId="77777777" w:rsidR="007E26BD" w:rsidRPr="00D17438" w:rsidRDefault="007E26BD">
      <w:pPr>
        <w:rPr>
          <w:rFonts w:ascii="Calibri" w:hAnsi="Calibri"/>
          <w:sz w:val="22"/>
          <w:szCs w:val="22"/>
        </w:rPr>
      </w:pPr>
      <w:r w:rsidRPr="00D17438">
        <w:rPr>
          <w:rFonts w:ascii="Calibri" w:hAnsi="Calibri"/>
          <w:sz w:val="22"/>
          <w:szCs w:val="22"/>
        </w:rPr>
        <w:t>Dear Sir</w:t>
      </w:r>
    </w:p>
    <w:p w14:paraId="2176B7D2" w14:textId="77777777" w:rsidR="007E26BD" w:rsidRPr="00D17438" w:rsidRDefault="007E26BD">
      <w:pPr>
        <w:rPr>
          <w:rFonts w:ascii="Calibri" w:hAnsi="Calibri"/>
          <w:sz w:val="22"/>
          <w:szCs w:val="22"/>
        </w:rPr>
      </w:pPr>
    </w:p>
    <w:p w14:paraId="6276BED1" w14:textId="77777777" w:rsidR="007E26BD" w:rsidRPr="00D17438" w:rsidRDefault="007E26BD">
      <w:pPr>
        <w:rPr>
          <w:rFonts w:ascii="Calibri" w:hAnsi="Calibri"/>
          <w:sz w:val="22"/>
          <w:szCs w:val="22"/>
        </w:rPr>
      </w:pPr>
      <w:r w:rsidRPr="00D17438">
        <w:rPr>
          <w:rFonts w:ascii="Calibri" w:hAnsi="Calibri"/>
          <w:sz w:val="22"/>
          <w:szCs w:val="22"/>
        </w:rPr>
        <w:t xml:space="preserve">TOWN AND COUNTRY PLANNING (GENERAL PERMITTED DEVELOPMENT) ORDER </w:t>
      </w:r>
      <w:r w:rsidR="00D43281" w:rsidRPr="00D17438">
        <w:rPr>
          <w:rFonts w:ascii="Calibri" w:hAnsi="Calibri"/>
          <w:sz w:val="22"/>
          <w:szCs w:val="22"/>
        </w:rPr>
        <w:t>2015</w:t>
      </w:r>
      <w:r w:rsidRPr="00D17438">
        <w:rPr>
          <w:rFonts w:ascii="Calibri" w:hAnsi="Calibri"/>
          <w:sz w:val="22"/>
          <w:szCs w:val="22"/>
        </w:rPr>
        <w:t xml:space="preserve"> PART 6 PRIOR NOTIFICATION OF AGRICULTURAL AND FORESTRY BUILDINGS AND ROADS</w:t>
      </w:r>
    </w:p>
    <w:p w14:paraId="0083355E" w14:textId="77777777" w:rsidR="007E26BD" w:rsidRPr="00D17438" w:rsidRDefault="007E26BD">
      <w:pPr>
        <w:rPr>
          <w:rFonts w:ascii="Calibri" w:hAnsi="Calibri"/>
          <w:sz w:val="22"/>
          <w:szCs w:val="22"/>
        </w:rPr>
      </w:pPr>
    </w:p>
    <w:p w14:paraId="44A2F7AB" w14:textId="22F5B517" w:rsidR="007E26BD" w:rsidRPr="0008106E" w:rsidRDefault="007E26BD">
      <w:pPr>
        <w:rPr>
          <w:rFonts w:ascii="Calibri" w:hAnsi="Calibri"/>
          <w:b/>
          <w:bCs/>
          <w:sz w:val="22"/>
          <w:szCs w:val="22"/>
        </w:rPr>
      </w:pPr>
      <w:r w:rsidRPr="0008106E">
        <w:rPr>
          <w:rFonts w:ascii="Calibri" w:hAnsi="Calibri"/>
          <w:b/>
          <w:bCs/>
          <w:sz w:val="22"/>
          <w:szCs w:val="22"/>
        </w:rPr>
        <w:t xml:space="preserve">Proposal: </w:t>
      </w:r>
      <w:r w:rsidR="004C6DB6" w:rsidRPr="0008106E">
        <w:rPr>
          <w:rFonts w:ascii="Calibri" w:hAnsi="Calibri"/>
          <w:b/>
          <w:bCs/>
          <w:sz w:val="22"/>
          <w:szCs w:val="22"/>
        </w:rPr>
        <w:t>Prior notification for livestock/storage building.</w:t>
      </w:r>
    </w:p>
    <w:p w14:paraId="3B042E85" w14:textId="227D1FB1" w:rsidR="007E26BD" w:rsidRPr="0008106E" w:rsidRDefault="007E26BD">
      <w:pPr>
        <w:rPr>
          <w:rFonts w:ascii="Calibri" w:hAnsi="Calibri"/>
          <w:b/>
          <w:bCs/>
          <w:sz w:val="22"/>
          <w:szCs w:val="22"/>
        </w:rPr>
      </w:pPr>
      <w:r w:rsidRPr="0008106E">
        <w:rPr>
          <w:rFonts w:ascii="Calibri" w:hAnsi="Calibri"/>
          <w:b/>
          <w:bCs/>
          <w:sz w:val="22"/>
          <w:szCs w:val="22"/>
        </w:rPr>
        <w:t xml:space="preserve">Location: </w:t>
      </w:r>
      <w:r w:rsidR="004C6DB6" w:rsidRPr="0008106E">
        <w:rPr>
          <w:rFonts w:ascii="Calibri" w:hAnsi="Calibri"/>
          <w:b/>
          <w:bCs/>
          <w:sz w:val="22"/>
          <w:szCs w:val="22"/>
        </w:rPr>
        <w:t>Land to rear of Greystones Kenyon Lane Langho BB6 8AN</w:t>
      </w:r>
    </w:p>
    <w:p w14:paraId="2A7969A0" w14:textId="77777777" w:rsidR="007E26BD" w:rsidRPr="00D17438" w:rsidRDefault="007E26BD">
      <w:pPr>
        <w:rPr>
          <w:rFonts w:ascii="Calibri" w:hAnsi="Calibri"/>
          <w:sz w:val="22"/>
          <w:szCs w:val="22"/>
        </w:rPr>
      </w:pPr>
    </w:p>
    <w:p w14:paraId="0ED5F9A4" w14:textId="77777777" w:rsidR="007E26BD" w:rsidRPr="00D17438" w:rsidRDefault="007E26BD">
      <w:pPr>
        <w:rPr>
          <w:rFonts w:ascii="Calibri" w:hAnsi="Calibri"/>
          <w:sz w:val="22"/>
          <w:szCs w:val="22"/>
        </w:rPr>
      </w:pPr>
      <w:r w:rsidRPr="00D17438">
        <w:rPr>
          <w:rFonts w:ascii="Calibri" w:hAnsi="Calibri"/>
          <w:sz w:val="22"/>
          <w:szCs w:val="22"/>
        </w:rPr>
        <w:t>I refer to your notification made under Schedule 2, part 6 of the Town and Country Planning (General Permitted Development) Order 1995 to determine whether full details are required for the above proposal.</w:t>
      </w:r>
    </w:p>
    <w:p w14:paraId="41D6CC3D" w14:textId="77777777" w:rsidR="007E26BD" w:rsidRPr="00D17438" w:rsidRDefault="007E26BD">
      <w:pPr>
        <w:rPr>
          <w:rFonts w:ascii="Calibri" w:hAnsi="Calibri"/>
          <w:sz w:val="22"/>
          <w:szCs w:val="22"/>
        </w:rPr>
      </w:pPr>
    </w:p>
    <w:p w14:paraId="68661AD2" w14:textId="77777777" w:rsidR="007E26BD" w:rsidRPr="00D17438" w:rsidRDefault="007E26BD">
      <w:pPr>
        <w:rPr>
          <w:rFonts w:ascii="Calibri" w:hAnsi="Calibri"/>
          <w:sz w:val="22"/>
          <w:szCs w:val="22"/>
        </w:rPr>
      </w:pPr>
      <w:r w:rsidRPr="00D17438">
        <w:rPr>
          <w:rFonts w:ascii="Calibri" w:hAnsi="Calibri"/>
          <w:sz w:val="22"/>
          <w:szCs w:val="22"/>
        </w:rPr>
        <w:t xml:space="preserve">On the basis of the information you have provided, I wish to inform you that the Council have resolved that Prior Approval is </w:t>
      </w:r>
      <w:r w:rsidR="00FC5BF2" w:rsidRPr="00D17438">
        <w:rPr>
          <w:rFonts w:ascii="Calibri" w:hAnsi="Calibri"/>
          <w:sz w:val="22"/>
          <w:szCs w:val="22"/>
        </w:rPr>
        <w:t>REFUSED</w:t>
      </w:r>
      <w:r w:rsidRPr="00D17438">
        <w:rPr>
          <w:rFonts w:ascii="Calibri" w:hAnsi="Calibri"/>
          <w:sz w:val="22"/>
          <w:szCs w:val="22"/>
        </w:rPr>
        <w:t xml:space="preserve"> </w:t>
      </w:r>
      <w:r w:rsidR="00FC5BF2" w:rsidRPr="00D17438">
        <w:rPr>
          <w:rFonts w:ascii="Calibri" w:hAnsi="Calibri"/>
          <w:sz w:val="22"/>
          <w:szCs w:val="22"/>
        </w:rPr>
        <w:t>for the following reason(s)</w:t>
      </w:r>
      <w:r w:rsidRPr="00D17438">
        <w:rPr>
          <w:rFonts w:ascii="Calibri" w:hAnsi="Calibri"/>
          <w:sz w:val="22"/>
          <w:szCs w:val="22"/>
        </w:rPr>
        <w:t>:</w:t>
      </w:r>
    </w:p>
    <w:p w14:paraId="301FE240" w14:textId="77777777" w:rsidR="006C30EF" w:rsidRPr="00D17438" w:rsidRDefault="006C30EF">
      <w:pPr>
        <w:rPr>
          <w:rFonts w:ascii="Calibri" w:hAnsi="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
        <w:gridCol w:w="8268"/>
      </w:tblGrid>
      <w:tr w:rsidR="004C6DB6" w14:paraId="02E4E53A" w14:textId="77777777" w:rsidTr="0091369E">
        <w:tc>
          <w:tcPr>
            <w:tcW w:w="0" w:type="auto"/>
            <w:shd w:val="clear" w:color="auto" w:fill="auto"/>
          </w:tcPr>
          <w:p w14:paraId="1A0A8F22" w14:textId="0911E5A0" w:rsidR="004C6DB6" w:rsidRDefault="004C6DB6">
            <w:pPr>
              <w:rPr>
                <w:rFonts w:ascii="Calibri" w:hAnsi="Calibri"/>
                <w:sz w:val="22"/>
                <w:szCs w:val="22"/>
              </w:rPr>
            </w:pPr>
            <w:r>
              <w:rPr>
                <w:rFonts w:ascii="Calibri" w:hAnsi="Calibri"/>
                <w:sz w:val="22"/>
                <w:szCs w:val="22"/>
              </w:rPr>
              <w:t>1</w:t>
            </w:r>
          </w:p>
        </w:tc>
        <w:tc>
          <w:tcPr>
            <w:tcW w:w="0" w:type="auto"/>
            <w:shd w:val="clear" w:color="auto" w:fill="auto"/>
          </w:tcPr>
          <w:p w14:paraId="17444456" w14:textId="1DB936A6" w:rsidR="004C6DB6" w:rsidRDefault="004C6DB6">
            <w:pPr>
              <w:rPr>
                <w:rFonts w:ascii="Calibri" w:hAnsi="Calibri"/>
                <w:sz w:val="22"/>
                <w:szCs w:val="22"/>
              </w:rPr>
            </w:pPr>
            <w:r>
              <w:rPr>
                <w:rFonts w:ascii="Calibri" w:hAnsi="Calibri"/>
                <w:sz w:val="22"/>
                <w:szCs w:val="22"/>
              </w:rPr>
              <w:t xml:space="preserve">The proposal fails to meet the requirements of Schedule 2, Part 6, Class A of the Town and Country Planning (General Permitted Development) Order 2015 (as amended) in as much that it would involve the construction of a new building which is not permitted </w:t>
            </w:r>
            <w:r w:rsidR="00A46590">
              <w:rPr>
                <w:rFonts w:ascii="Calibri" w:hAnsi="Calibri"/>
                <w:sz w:val="22"/>
                <w:szCs w:val="22"/>
              </w:rPr>
              <w:t>by</w:t>
            </w:r>
            <w:r>
              <w:rPr>
                <w:rFonts w:ascii="Calibri" w:hAnsi="Calibri"/>
                <w:sz w:val="22"/>
                <w:szCs w:val="22"/>
              </w:rPr>
              <w:t xml:space="preserve"> the above legislation</w:t>
            </w:r>
            <w:r w:rsidR="0008106E">
              <w:rPr>
                <w:rFonts w:ascii="Calibri" w:hAnsi="Calibri"/>
                <w:sz w:val="22"/>
                <w:szCs w:val="22"/>
              </w:rPr>
              <w:t xml:space="preserve"> for the following reasons:-</w:t>
            </w:r>
          </w:p>
          <w:p w14:paraId="26DB82A3" w14:textId="77777777" w:rsidR="0008106E" w:rsidRDefault="0008106E">
            <w:pPr>
              <w:rPr>
                <w:rFonts w:ascii="Calibri" w:hAnsi="Calibri"/>
                <w:sz w:val="22"/>
                <w:szCs w:val="22"/>
              </w:rPr>
            </w:pPr>
          </w:p>
          <w:p w14:paraId="22C0DBF0" w14:textId="77777777" w:rsidR="0008106E" w:rsidRPr="0008106E" w:rsidRDefault="0008106E" w:rsidP="0008106E">
            <w:pPr>
              <w:rPr>
                <w:rFonts w:ascii="Calibri" w:hAnsi="Calibri"/>
                <w:sz w:val="22"/>
                <w:szCs w:val="22"/>
              </w:rPr>
            </w:pPr>
            <w:r w:rsidRPr="0008106E">
              <w:rPr>
                <w:rFonts w:ascii="Calibri" w:hAnsi="Calibri"/>
                <w:sz w:val="22"/>
                <w:szCs w:val="22"/>
              </w:rPr>
              <w:t>•</w:t>
            </w:r>
            <w:r w:rsidRPr="0008106E">
              <w:rPr>
                <w:rFonts w:ascii="Calibri" w:hAnsi="Calibri"/>
                <w:sz w:val="22"/>
                <w:szCs w:val="22"/>
              </w:rPr>
              <w:tab/>
              <w:t>The proposal is for the erection of an agricultural building on an agricultural unit of less than 5 hectares;</w:t>
            </w:r>
          </w:p>
          <w:p w14:paraId="5BC25277" w14:textId="77777777" w:rsidR="0008106E" w:rsidRPr="0008106E" w:rsidRDefault="0008106E" w:rsidP="0008106E">
            <w:pPr>
              <w:rPr>
                <w:rFonts w:ascii="Calibri" w:hAnsi="Calibri"/>
                <w:sz w:val="22"/>
                <w:szCs w:val="22"/>
              </w:rPr>
            </w:pPr>
          </w:p>
          <w:p w14:paraId="48E2759F" w14:textId="77777777" w:rsidR="0008106E" w:rsidRPr="0008106E" w:rsidRDefault="0008106E" w:rsidP="0008106E">
            <w:pPr>
              <w:rPr>
                <w:rFonts w:ascii="Calibri" w:hAnsi="Calibri"/>
                <w:sz w:val="22"/>
                <w:szCs w:val="22"/>
              </w:rPr>
            </w:pPr>
            <w:r w:rsidRPr="0008106E">
              <w:rPr>
                <w:rFonts w:ascii="Calibri" w:hAnsi="Calibri"/>
                <w:sz w:val="22"/>
                <w:szCs w:val="22"/>
              </w:rPr>
              <w:t>•</w:t>
            </w:r>
            <w:r w:rsidRPr="0008106E">
              <w:rPr>
                <w:rFonts w:ascii="Calibri" w:hAnsi="Calibri"/>
                <w:sz w:val="22"/>
                <w:szCs w:val="22"/>
              </w:rPr>
              <w:tab/>
              <w:t>The applicant has failed to demonstrate that the proposed development would be reasonably necessary for the purposes of agriculture;</w:t>
            </w:r>
          </w:p>
          <w:p w14:paraId="32C73F29" w14:textId="77777777" w:rsidR="0008106E" w:rsidRPr="0008106E" w:rsidRDefault="0008106E" w:rsidP="0008106E">
            <w:pPr>
              <w:rPr>
                <w:rFonts w:ascii="Calibri" w:hAnsi="Calibri"/>
                <w:sz w:val="22"/>
                <w:szCs w:val="22"/>
              </w:rPr>
            </w:pPr>
          </w:p>
          <w:p w14:paraId="20CEDF0A" w14:textId="77777777" w:rsidR="0008106E" w:rsidRPr="0008106E" w:rsidRDefault="0008106E" w:rsidP="0008106E">
            <w:pPr>
              <w:rPr>
                <w:rFonts w:ascii="Calibri" w:hAnsi="Calibri"/>
                <w:sz w:val="22"/>
                <w:szCs w:val="22"/>
              </w:rPr>
            </w:pPr>
            <w:r w:rsidRPr="0008106E">
              <w:rPr>
                <w:rFonts w:ascii="Calibri" w:hAnsi="Calibri"/>
                <w:sz w:val="22"/>
                <w:szCs w:val="22"/>
              </w:rPr>
              <w:t>•</w:t>
            </w:r>
            <w:r w:rsidRPr="0008106E">
              <w:rPr>
                <w:rFonts w:ascii="Calibri" w:hAnsi="Calibri"/>
                <w:sz w:val="22"/>
                <w:szCs w:val="22"/>
              </w:rPr>
              <w:tab/>
              <w:t>The development would be carried out on a separate parcel of land forming part of the unit which is less than 1 hectares;</w:t>
            </w:r>
          </w:p>
          <w:p w14:paraId="3B4F3FA0" w14:textId="77777777" w:rsidR="0008106E" w:rsidRPr="0008106E" w:rsidRDefault="0008106E" w:rsidP="0008106E">
            <w:pPr>
              <w:rPr>
                <w:rFonts w:ascii="Calibri" w:hAnsi="Calibri"/>
                <w:sz w:val="22"/>
                <w:szCs w:val="22"/>
              </w:rPr>
            </w:pPr>
          </w:p>
          <w:p w14:paraId="6A48B16B" w14:textId="77777777" w:rsidR="0008106E" w:rsidRPr="0008106E" w:rsidRDefault="0008106E" w:rsidP="0008106E">
            <w:pPr>
              <w:rPr>
                <w:rFonts w:ascii="Calibri" w:hAnsi="Calibri"/>
                <w:sz w:val="22"/>
                <w:szCs w:val="22"/>
              </w:rPr>
            </w:pPr>
            <w:r w:rsidRPr="0008106E">
              <w:rPr>
                <w:rFonts w:ascii="Calibri" w:hAnsi="Calibri"/>
                <w:sz w:val="22"/>
                <w:szCs w:val="22"/>
              </w:rPr>
              <w:t>•</w:t>
            </w:r>
            <w:r w:rsidRPr="0008106E">
              <w:rPr>
                <w:rFonts w:ascii="Calibri" w:hAnsi="Calibri"/>
                <w:sz w:val="22"/>
                <w:szCs w:val="22"/>
              </w:rPr>
              <w:tab/>
              <w:t>It would involve the provision of a building not designed for agricultural purposes; and</w:t>
            </w:r>
          </w:p>
          <w:p w14:paraId="01CB3CFA" w14:textId="77777777" w:rsidR="0008106E" w:rsidRDefault="0008106E" w:rsidP="0008106E">
            <w:pPr>
              <w:rPr>
                <w:rFonts w:ascii="Calibri" w:hAnsi="Calibri"/>
                <w:sz w:val="22"/>
                <w:szCs w:val="22"/>
              </w:rPr>
            </w:pPr>
          </w:p>
          <w:p w14:paraId="4B8295E3" w14:textId="7E97992F" w:rsidR="0091369E" w:rsidRPr="0008106E" w:rsidRDefault="0091369E" w:rsidP="0091369E">
            <w:pPr>
              <w:jc w:val="right"/>
              <w:rPr>
                <w:rFonts w:ascii="Calibri" w:hAnsi="Calibri"/>
                <w:sz w:val="22"/>
                <w:szCs w:val="22"/>
              </w:rPr>
            </w:pPr>
            <w:r>
              <w:rPr>
                <w:rFonts w:ascii="Calibri" w:hAnsi="Calibri"/>
                <w:sz w:val="22"/>
                <w:szCs w:val="22"/>
              </w:rPr>
              <w:t>P.T.O.</w:t>
            </w:r>
          </w:p>
          <w:p w14:paraId="004F70D2" w14:textId="77777777" w:rsidR="0008106E" w:rsidRDefault="0008106E" w:rsidP="0008106E">
            <w:pPr>
              <w:rPr>
                <w:rFonts w:ascii="Calibri" w:hAnsi="Calibri"/>
                <w:sz w:val="22"/>
                <w:szCs w:val="22"/>
              </w:rPr>
            </w:pPr>
            <w:r w:rsidRPr="0008106E">
              <w:rPr>
                <w:rFonts w:ascii="Calibri" w:hAnsi="Calibri"/>
                <w:sz w:val="22"/>
                <w:szCs w:val="22"/>
              </w:rPr>
              <w:lastRenderedPageBreak/>
              <w:t>•</w:t>
            </w:r>
            <w:r w:rsidRPr="0008106E">
              <w:rPr>
                <w:rFonts w:ascii="Calibri" w:hAnsi="Calibri"/>
                <w:sz w:val="22"/>
                <w:szCs w:val="22"/>
              </w:rPr>
              <w:tab/>
              <w:t>The proposed development would be used for accommodating livestock and sited within 400 metres of numerous protected buildings, and would not meet any of the relevant exceptions which allow for such development.</w:t>
            </w:r>
          </w:p>
          <w:p w14:paraId="2221B9E2" w14:textId="6CEEF3E5" w:rsidR="0008106E" w:rsidRDefault="0008106E" w:rsidP="0008106E">
            <w:pPr>
              <w:rPr>
                <w:rFonts w:ascii="Calibri" w:hAnsi="Calibri"/>
                <w:sz w:val="22"/>
                <w:szCs w:val="22"/>
              </w:rPr>
            </w:pPr>
          </w:p>
        </w:tc>
      </w:tr>
    </w:tbl>
    <w:p w14:paraId="36C32FD5" w14:textId="77777777" w:rsidR="00634B8B" w:rsidRDefault="00634B8B">
      <w:pPr>
        <w:rPr>
          <w:rFonts w:ascii="Calibri" w:hAnsi="Calibri"/>
          <w:sz w:val="22"/>
          <w:szCs w:val="22"/>
        </w:rPr>
      </w:pPr>
    </w:p>
    <w:p w14:paraId="7DF710BE" w14:textId="70471299" w:rsidR="0008106E" w:rsidRDefault="0008106E">
      <w:pPr>
        <w:rPr>
          <w:rFonts w:ascii="Calibri" w:hAnsi="Calibri"/>
          <w:sz w:val="22"/>
          <w:szCs w:val="22"/>
        </w:rPr>
      </w:pPr>
      <w:r>
        <w:rPr>
          <w:rFonts w:ascii="Calibri" w:hAnsi="Calibri"/>
          <w:sz w:val="22"/>
          <w:szCs w:val="22"/>
        </w:rPr>
        <w:t>Please refer to the Officer’s Delegated Report for more information on how the Council reached its decision.</w:t>
      </w:r>
    </w:p>
    <w:p w14:paraId="5DB9C261" w14:textId="77777777" w:rsidR="0008106E" w:rsidRDefault="0008106E">
      <w:pPr>
        <w:rPr>
          <w:rFonts w:ascii="Calibri" w:hAnsi="Calibri"/>
          <w:sz w:val="22"/>
          <w:szCs w:val="22"/>
        </w:rPr>
      </w:pPr>
    </w:p>
    <w:p w14:paraId="0168902B" w14:textId="77777777" w:rsidR="0008106E" w:rsidRDefault="0008106E">
      <w:pPr>
        <w:rPr>
          <w:rFonts w:ascii="Calibri" w:hAnsi="Calibri"/>
          <w:sz w:val="22"/>
          <w:szCs w:val="22"/>
        </w:rPr>
      </w:pPr>
    </w:p>
    <w:p w14:paraId="790EC9C1" w14:textId="3705E3A8" w:rsidR="007E26BD" w:rsidRPr="00D17438" w:rsidRDefault="007E26BD">
      <w:pPr>
        <w:rPr>
          <w:rFonts w:ascii="Calibri" w:hAnsi="Calibri"/>
          <w:sz w:val="22"/>
          <w:szCs w:val="22"/>
        </w:rPr>
      </w:pPr>
      <w:r w:rsidRPr="00D17438">
        <w:rPr>
          <w:rFonts w:ascii="Calibri" w:hAnsi="Calibri"/>
          <w:sz w:val="22"/>
          <w:szCs w:val="22"/>
        </w:rPr>
        <w:t>Please contact</w:t>
      </w:r>
      <w:r w:rsidR="001A653B">
        <w:rPr>
          <w:rFonts w:ascii="Calibri" w:hAnsi="Calibri"/>
          <w:sz w:val="22"/>
          <w:szCs w:val="22"/>
        </w:rPr>
        <w:t xml:space="preserve"> </w:t>
      </w:r>
      <w:r w:rsidR="0008106E">
        <w:rPr>
          <w:rFonts w:ascii="Calibri" w:hAnsi="Calibri"/>
          <w:sz w:val="22"/>
          <w:szCs w:val="22"/>
        </w:rPr>
        <w:t>Kathryn Hughes</w:t>
      </w:r>
      <w:r w:rsidR="001A653B">
        <w:rPr>
          <w:rFonts w:ascii="Calibri" w:hAnsi="Calibri"/>
          <w:sz w:val="22"/>
          <w:szCs w:val="22"/>
        </w:rPr>
        <w:t xml:space="preserve"> </w:t>
      </w:r>
      <w:r w:rsidRPr="00D17438">
        <w:rPr>
          <w:rFonts w:ascii="Calibri" w:hAnsi="Calibri"/>
          <w:sz w:val="22"/>
          <w:szCs w:val="22"/>
        </w:rPr>
        <w:t>if you require any further information.</w:t>
      </w:r>
    </w:p>
    <w:p w14:paraId="475EE6FA" w14:textId="77777777" w:rsidR="007E26BD" w:rsidRPr="00D17438" w:rsidRDefault="007E26BD">
      <w:pPr>
        <w:rPr>
          <w:rFonts w:ascii="Calibri" w:hAnsi="Calibri"/>
          <w:sz w:val="22"/>
          <w:szCs w:val="22"/>
        </w:rPr>
      </w:pPr>
    </w:p>
    <w:p w14:paraId="1ECFD406" w14:textId="77777777" w:rsidR="005262FA" w:rsidRDefault="007E26BD">
      <w:pPr>
        <w:rPr>
          <w:rFonts w:ascii="Calibri" w:hAnsi="Calibri"/>
          <w:sz w:val="22"/>
          <w:szCs w:val="22"/>
        </w:rPr>
      </w:pPr>
      <w:r w:rsidRPr="00D17438">
        <w:rPr>
          <w:rFonts w:ascii="Calibri" w:hAnsi="Calibri"/>
          <w:sz w:val="22"/>
          <w:szCs w:val="22"/>
        </w:rPr>
        <w:t>Yours faithfully</w:t>
      </w:r>
    </w:p>
    <w:p w14:paraId="26059D6F" w14:textId="77777777" w:rsidR="005262FA" w:rsidRDefault="005262FA">
      <w:pPr>
        <w:rPr>
          <w:rFonts w:ascii="Calibri" w:hAnsi="Calibri"/>
          <w:sz w:val="22"/>
          <w:szCs w:val="22"/>
        </w:rPr>
      </w:pPr>
    </w:p>
    <w:p w14:paraId="40756817" w14:textId="77777777" w:rsidR="005A6FB9" w:rsidRDefault="005A6FB9" w:rsidP="005A6FB9">
      <w:pPr>
        <w:pStyle w:val="BodySingle"/>
        <w:rPr>
          <w:rFonts w:ascii="Brush Script MT" w:hAnsi="Brush Script MT"/>
          <w:sz w:val="44"/>
          <w:szCs w:val="44"/>
        </w:rPr>
      </w:pPr>
      <w:r>
        <w:rPr>
          <w:rFonts w:ascii="Brush Script MT" w:hAnsi="Brush Script MT"/>
          <w:sz w:val="44"/>
          <w:szCs w:val="44"/>
        </w:rPr>
        <w:t>Nicola Hopkins</w:t>
      </w:r>
    </w:p>
    <w:p w14:paraId="7327201B" w14:textId="77777777" w:rsidR="005A6FB9" w:rsidRDefault="005A6FB9" w:rsidP="005A6FB9">
      <w:pPr>
        <w:rPr>
          <w:rFonts w:ascii="Calibri" w:hAnsi="Calibri"/>
          <w:b/>
          <w:sz w:val="24"/>
          <w:szCs w:val="24"/>
        </w:rPr>
      </w:pPr>
      <w:r>
        <w:rPr>
          <w:rFonts w:ascii="Calibri" w:hAnsi="Calibri"/>
          <w:b/>
          <w:sz w:val="24"/>
          <w:szCs w:val="24"/>
        </w:rPr>
        <w:t>NICOLA HOPKINS</w:t>
      </w:r>
    </w:p>
    <w:p w14:paraId="3F079F46" w14:textId="77777777" w:rsidR="005A6FB9" w:rsidRDefault="005A6FB9" w:rsidP="005A6FB9">
      <w:pPr>
        <w:rPr>
          <w:rFonts w:ascii="Calibri" w:hAnsi="Calibri"/>
          <w:b/>
          <w:sz w:val="24"/>
          <w:szCs w:val="24"/>
        </w:rPr>
      </w:pPr>
      <w:r>
        <w:rPr>
          <w:rFonts w:ascii="Calibri" w:hAnsi="Calibri"/>
          <w:b/>
          <w:sz w:val="24"/>
          <w:szCs w:val="24"/>
        </w:rPr>
        <w:t>DIRECTOR OF ECONOMIC DEVELOPMENT AND PLANNING</w:t>
      </w:r>
    </w:p>
    <w:p w14:paraId="227616D3" w14:textId="77777777" w:rsidR="005A6FB9" w:rsidRDefault="005A6FB9" w:rsidP="005A6FB9">
      <w:pPr>
        <w:pStyle w:val="TableText"/>
        <w:rPr>
          <w:sz w:val="22"/>
        </w:rPr>
      </w:pPr>
    </w:p>
    <w:p w14:paraId="275660B0" w14:textId="77777777" w:rsidR="007E26BD" w:rsidRPr="00D17438" w:rsidRDefault="007E26BD">
      <w:pPr>
        <w:rPr>
          <w:rFonts w:ascii="Calibri" w:hAnsi="Calibri"/>
          <w:sz w:val="22"/>
          <w:szCs w:val="22"/>
        </w:rPr>
      </w:pPr>
    </w:p>
    <w:p w14:paraId="37C81714" w14:textId="77777777" w:rsidR="007E26BD" w:rsidRPr="00D17438" w:rsidRDefault="007E26BD">
      <w:pPr>
        <w:rPr>
          <w:rFonts w:ascii="Calibri" w:hAnsi="Calibri"/>
          <w:sz w:val="22"/>
          <w:szCs w:val="22"/>
        </w:rPr>
      </w:pPr>
    </w:p>
    <w:p w14:paraId="122A3DA0" w14:textId="77777777" w:rsidR="007E26BD" w:rsidRDefault="007E26BD"/>
    <w:p w14:paraId="798AD10E" w14:textId="1BA17F68" w:rsidR="007E26BD" w:rsidRDefault="00B57138">
      <w:r>
        <w:rPr>
          <w:noProof/>
        </w:rPr>
        <mc:AlternateContent>
          <mc:Choice Requires="wps">
            <w:drawing>
              <wp:anchor distT="0" distB="0" distL="114300" distR="114300" simplePos="0" relativeHeight="251657728" behindDoc="0" locked="1" layoutInCell="1" allowOverlap="1" wp14:anchorId="526A8D9A" wp14:editId="2845DFA5">
                <wp:simplePos x="0" y="0"/>
                <wp:positionH relativeFrom="page">
                  <wp:posOffset>1160145</wp:posOffset>
                </wp:positionH>
                <wp:positionV relativeFrom="page">
                  <wp:posOffset>9105900</wp:posOffset>
                </wp:positionV>
                <wp:extent cx="3371850" cy="1028700"/>
                <wp:effectExtent l="0" t="0" r="1905" b="0"/>
                <wp:wrapNone/>
                <wp:docPr id="19874032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617C66DE" w14:textId="021115C3" w:rsidR="0091369E" w:rsidRDefault="0091369E">
                            <w:pPr>
                              <w:rPr>
                                <w:rFonts w:ascii="Calibri" w:hAnsi="Calibri" w:cs="Calibri"/>
                              </w:rPr>
                            </w:pPr>
                            <w:r w:rsidRPr="0091369E">
                              <w:rPr>
                                <w:rFonts w:ascii="Calibri" w:hAnsi="Calibri" w:cs="Calibri"/>
                              </w:rPr>
                              <w:t>Mr Maximilian Stummer</w:t>
                            </w:r>
                          </w:p>
                          <w:p w14:paraId="2520A925" w14:textId="18DC963D" w:rsidR="004C6DB6" w:rsidRDefault="004C6DB6">
                            <w:pPr>
                              <w:rPr>
                                <w:rFonts w:ascii="Calibri" w:hAnsi="Calibri" w:cs="Calibri"/>
                              </w:rPr>
                            </w:pPr>
                            <w:r>
                              <w:rPr>
                                <w:rFonts w:ascii="Calibri" w:hAnsi="Calibri" w:cs="Calibri"/>
                              </w:rPr>
                              <w:t>Pendle View</w:t>
                            </w:r>
                          </w:p>
                          <w:p w14:paraId="048490F9" w14:textId="77777777" w:rsidR="004C6DB6" w:rsidRDefault="004C6DB6">
                            <w:pPr>
                              <w:rPr>
                                <w:rFonts w:ascii="Calibri" w:hAnsi="Calibri" w:cs="Calibri"/>
                              </w:rPr>
                            </w:pPr>
                            <w:r>
                              <w:rPr>
                                <w:rFonts w:ascii="Calibri" w:hAnsi="Calibri" w:cs="Calibri"/>
                              </w:rPr>
                              <w:t>Kenyon lane</w:t>
                            </w:r>
                          </w:p>
                          <w:p w14:paraId="4291D0BD" w14:textId="77777777" w:rsidR="004C6DB6" w:rsidRDefault="004C6DB6">
                            <w:pPr>
                              <w:rPr>
                                <w:rFonts w:ascii="Calibri" w:hAnsi="Calibri" w:cs="Calibri"/>
                              </w:rPr>
                            </w:pPr>
                            <w:proofErr w:type="spellStart"/>
                            <w:r>
                              <w:rPr>
                                <w:rFonts w:ascii="Calibri" w:hAnsi="Calibri" w:cs="Calibri"/>
                              </w:rPr>
                              <w:t>Dinckley</w:t>
                            </w:r>
                            <w:proofErr w:type="spellEnd"/>
                          </w:p>
                          <w:p w14:paraId="6D3170C9" w14:textId="6F01BCCC" w:rsidR="007E26BD" w:rsidRPr="004815EF" w:rsidRDefault="004C6DB6">
                            <w:pPr>
                              <w:rPr>
                                <w:rFonts w:ascii="Calibri" w:hAnsi="Calibri" w:cs="Calibri"/>
                              </w:rPr>
                            </w:pPr>
                            <w:r>
                              <w:rPr>
                                <w:rFonts w:ascii="Calibri" w:hAnsi="Calibri" w:cs="Calibri"/>
                              </w:rPr>
                              <w:t>BB6 8AN</w:t>
                            </w:r>
                          </w:p>
                          <w:p w14:paraId="1CC0BAFE" w14:textId="77777777" w:rsidR="007E26BD" w:rsidRDefault="007E26BD">
                            <w:pPr>
                              <w:pStyle w:val="addresse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6A8D9A" id="_x0000_t202" coordsize="21600,21600" o:spt="202" path="m,l,21600r21600,l21600,xe">
                <v:stroke joinstyle="miter"/>
                <v:path gradientshapeok="t" o:connecttype="rect"/>
              </v:shapetype>
              <v:shape id="Text Box 5" o:spid="_x0000_s1027" type="#_x0000_t202" style="position:absolute;left:0;text-align:left;margin-left:91.35pt;margin-top:717pt;width:265.5pt;height:8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" filled="f" stroked="f" strokecolor="silver">
                <v:textbox>
                  <w:txbxContent>
                    <w:p w14:paraId="617C66DE" w14:textId="021115C3" w:rsidR="0091369E" w:rsidRDefault="0091369E">
                      <w:pPr>
                        <w:rPr>
                          <w:rFonts w:ascii="Calibri" w:hAnsi="Calibri" w:cs="Calibri"/>
                        </w:rPr>
                      </w:pPr>
                      <w:r w:rsidRPr="0091369E">
                        <w:rPr>
                          <w:rFonts w:ascii="Calibri" w:hAnsi="Calibri" w:cs="Calibri"/>
                        </w:rPr>
                        <w:t>Mr Maximilian Stummer</w:t>
                      </w:r>
                    </w:p>
                    <w:p w14:paraId="2520A925" w14:textId="18DC963D" w:rsidR="004C6DB6" w:rsidRDefault="004C6DB6">
                      <w:pPr>
                        <w:rPr>
                          <w:rFonts w:ascii="Calibri" w:hAnsi="Calibri" w:cs="Calibri"/>
                        </w:rPr>
                      </w:pPr>
                      <w:r>
                        <w:rPr>
                          <w:rFonts w:ascii="Calibri" w:hAnsi="Calibri" w:cs="Calibri"/>
                        </w:rPr>
                        <w:t>Pendle View</w:t>
                      </w:r>
                    </w:p>
                    <w:p w14:paraId="048490F9" w14:textId="77777777" w:rsidR="004C6DB6" w:rsidRDefault="004C6DB6">
                      <w:pPr>
                        <w:rPr>
                          <w:rFonts w:ascii="Calibri" w:hAnsi="Calibri" w:cs="Calibri"/>
                        </w:rPr>
                      </w:pPr>
                      <w:r>
                        <w:rPr>
                          <w:rFonts w:ascii="Calibri" w:hAnsi="Calibri" w:cs="Calibri"/>
                        </w:rPr>
                        <w:t>Kenyon lane</w:t>
                      </w:r>
                    </w:p>
                    <w:p w14:paraId="4291D0BD" w14:textId="77777777" w:rsidR="004C6DB6" w:rsidRDefault="004C6DB6">
                      <w:pPr>
                        <w:rPr>
                          <w:rFonts w:ascii="Calibri" w:hAnsi="Calibri" w:cs="Calibri"/>
                        </w:rPr>
                      </w:pPr>
                      <w:proofErr w:type="spellStart"/>
                      <w:r>
                        <w:rPr>
                          <w:rFonts w:ascii="Calibri" w:hAnsi="Calibri" w:cs="Calibri"/>
                        </w:rPr>
                        <w:t>Dinckley</w:t>
                      </w:r>
                      <w:proofErr w:type="spellEnd"/>
                    </w:p>
                    <w:p w14:paraId="6D3170C9" w14:textId="6F01BCCC" w:rsidR="007E26BD" w:rsidRPr="004815EF" w:rsidRDefault="004C6DB6">
                      <w:pPr>
                        <w:rPr>
                          <w:rFonts w:ascii="Calibri" w:hAnsi="Calibri" w:cs="Calibri"/>
                        </w:rPr>
                      </w:pPr>
                      <w:r>
                        <w:rPr>
                          <w:rFonts w:ascii="Calibri" w:hAnsi="Calibri" w:cs="Calibri"/>
                        </w:rPr>
                        <w:t>BB6 8AN</w:t>
                      </w:r>
                    </w:p>
                    <w:p w14:paraId="1CC0BAFE" w14:textId="77777777" w:rsidR="007E26BD" w:rsidRDefault="007E26BD">
                      <w:pPr>
                        <w:pStyle w:val="addresses"/>
                      </w:pPr>
                    </w:p>
                  </w:txbxContent>
                </v:textbox>
                <w10:wrap anchorx="page" anchory="page"/>
                <w10:anchorlock/>
              </v:shape>
            </w:pict>
          </mc:Fallback>
        </mc:AlternateContent>
      </w:r>
    </w:p>
    <w:sectPr w:rsidR="007E26BD">
      <w:headerReference w:type="even" r:id="rId8"/>
      <w:headerReference w:type="default" r:id="rId9"/>
      <w:footerReference w:type="even" r:id="rId10"/>
      <w:footerReference w:type="default" r:id="rId11"/>
      <w:headerReference w:type="first" r:id="rId12"/>
      <w:footerReference w:type="first" r:id="rId13"/>
      <w:pgSz w:w="11908" w:h="16838"/>
      <w:pgMar w:top="1440" w:right="1440" w:bottom="1440" w:left="1872" w:header="360" w:footer="633"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E98D9" w14:textId="77777777" w:rsidR="004C6DB6" w:rsidRDefault="004C6DB6">
      <w:r>
        <w:separator/>
      </w:r>
    </w:p>
  </w:endnote>
  <w:endnote w:type="continuationSeparator" w:id="0">
    <w:p w14:paraId="094663C2" w14:textId="77777777" w:rsidR="004C6DB6" w:rsidRDefault="004C6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8D2D6" w14:textId="77777777" w:rsidR="00CE0779" w:rsidRDefault="00CE0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8D5CF" w14:textId="77777777" w:rsidR="007E26BD" w:rsidRDefault="007E26BD">
    <w:pPr>
      <w:pStyle w:val="BodySingle"/>
      <w:jc w:val="right"/>
      <w:rPr>
        <w:sz w:val="16"/>
      </w:rPr>
    </w:pPr>
  </w:p>
  <w:p w14:paraId="0B4F194E" w14:textId="77777777" w:rsidR="007E26BD" w:rsidRDefault="007E26BD">
    <w:pPr>
      <w:pStyle w:val="BodySingle"/>
      <w:jc w:val="right"/>
      <w:rPr>
        <w:sz w:val="16"/>
      </w:rPr>
    </w:pPr>
  </w:p>
  <w:p w14:paraId="748A742A" w14:textId="77777777" w:rsidR="007E26BD" w:rsidRDefault="007E26BD">
    <w:pPr>
      <w:pStyle w:val="BodySingle"/>
      <w:jc w:val="right"/>
      <w:rPr>
        <w:sz w:val="16"/>
      </w:rPr>
    </w:pPr>
  </w:p>
  <w:p w14:paraId="7E975D40" w14:textId="77777777" w:rsidR="007E26BD" w:rsidRDefault="007E26BD">
    <w:pPr>
      <w:pStyle w:val="BodySingle"/>
      <w:jc w:val="right"/>
      <w:rPr>
        <w:sz w:val="16"/>
      </w:rPr>
    </w:pPr>
  </w:p>
  <w:p w14:paraId="0FE152F8" w14:textId="77777777" w:rsidR="007E26BD" w:rsidRDefault="007E26BD">
    <w:pPr>
      <w:pStyle w:val="BodySingle"/>
      <w:jc w:val="right"/>
      <w:rPr>
        <w:sz w:val="16"/>
      </w:rPr>
    </w:pPr>
  </w:p>
  <w:p w14:paraId="5238AB2A" w14:textId="77777777" w:rsidR="007E26BD" w:rsidRDefault="007E26BD">
    <w:pPr>
      <w:pStyle w:val="BodySingl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93C9B" w14:textId="77777777" w:rsidR="007E26BD" w:rsidRDefault="007E26BD">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A7980" w14:textId="77777777" w:rsidR="004C6DB6" w:rsidRDefault="004C6DB6">
      <w:r>
        <w:separator/>
      </w:r>
    </w:p>
  </w:footnote>
  <w:footnote w:type="continuationSeparator" w:id="0">
    <w:p w14:paraId="2D764E2A" w14:textId="77777777" w:rsidR="004C6DB6" w:rsidRDefault="004C6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5EB78" w14:textId="77777777" w:rsidR="00CE0779" w:rsidRDefault="00CE0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B70D4" w14:textId="77777777" w:rsidR="00CE0779" w:rsidRDefault="00CE07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8C342" w14:textId="77777777" w:rsidR="00CE0779" w:rsidRDefault="00CE07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3300AB"/>
    <w:multiLevelType w:val="hybridMultilevel"/>
    <w:tmpl w:val="B49C5EF2"/>
    <w:lvl w:ilvl="0" w:tplc="DD84ABB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AC26F64"/>
    <w:multiLevelType w:val="singleLevel"/>
    <w:tmpl w:val="3B601FAA"/>
    <w:lvl w:ilvl="0">
      <w:start w:val="1"/>
      <w:numFmt w:val="decimal"/>
      <w:lvlText w:val="%1."/>
      <w:legacy w:legacy="1" w:legacySpace="0" w:legacyIndent="0"/>
      <w:lvlJc w:val="left"/>
      <w:rPr>
        <w:rFonts w:ascii="Times New Roman" w:hAnsi="Times New Roman" w:hint="default"/>
      </w:rPr>
    </w:lvl>
  </w:abstractNum>
  <w:abstractNum w:abstractNumId="2" w15:restartNumberingAfterBreak="0">
    <w:nsid w:val="7FAB2245"/>
    <w:multiLevelType w:val="hybridMultilevel"/>
    <w:tmpl w:val="C65E8166"/>
    <w:lvl w:ilvl="0" w:tplc="BC78F520">
      <w:start w:val="1"/>
      <w:numFmt w:val="bullet"/>
      <w:pStyle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268587047">
    <w:abstractNumId w:val="2"/>
  </w:num>
  <w:num w:numId="2" w16cid:durableId="476610333">
    <w:abstractNumId w:val="0"/>
  </w:num>
  <w:num w:numId="3" w16cid:durableId="1410269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attachedTemplate r:id="rId1"/>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DB6"/>
    <w:rsid w:val="0008106E"/>
    <w:rsid w:val="000A10F6"/>
    <w:rsid w:val="001A653B"/>
    <w:rsid w:val="002047CD"/>
    <w:rsid w:val="00393D0E"/>
    <w:rsid w:val="004815EF"/>
    <w:rsid w:val="004C6DB6"/>
    <w:rsid w:val="005262FA"/>
    <w:rsid w:val="005A6FB9"/>
    <w:rsid w:val="005D26DE"/>
    <w:rsid w:val="005D6DB3"/>
    <w:rsid w:val="00602298"/>
    <w:rsid w:val="00634B8B"/>
    <w:rsid w:val="006C30EF"/>
    <w:rsid w:val="007A501D"/>
    <w:rsid w:val="007E26BD"/>
    <w:rsid w:val="007F3A01"/>
    <w:rsid w:val="0091369E"/>
    <w:rsid w:val="00A42B88"/>
    <w:rsid w:val="00A46590"/>
    <w:rsid w:val="00B57138"/>
    <w:rsid w:val="00B76267"/>
    <w:rsid w:val="00BB2934"/>
    <w:rsid w:val="00CE0779"/>
    <w:rsid w:val="00D17438"/>
    <w:rsid w:val="00D43281"/>
    <w:rsid w:val="00E167ED"/>
    <w:rsid w:val="00FC5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6695CF"/>
  <w15:chartTrackingRefBased/>
  <w15:docId w15:val="{A5AE55C5-4D00-41DA-BF43-21BF6F8C8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lang w:eastAsia="en-US"/>
    </w:rPr>
  </w:style>
  <w:style w:type="paragraph" w:styleId="Heading1">
    <w:name w:val="heading 1"/>
    <w:basedOn w:val="Normal"/>
    <w:next w:val="Normal"/>
    <w:qFormat/>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rt">
    <w:name w:val="start"/>
    <w:basedOn w:val="Normal"/>
    <w:pPr>
      <w:overflowPunct w:val="0"/>
      <w:autoSpaceDE w:val="0"/>
      <w:autoSpaceDN w:val="0"/>
      <w:adjustRightInd w:val="0"/>
      <w:spacing w:line="316" w:lineRule="exact"/>
      <w:jc w:val="left"/>
      <w:textAlignment w:val="baseline"/>
    </w:pPr>
    <w:rPr>
      <w:lang w:val="en-US"/>
    </w:rPr>
  </w:style>
  <w:style w:type="paragraph" w:customStyle="1" w:styleId="BodySingle">
    <w:name w:val="Body Single"/>
    <w:basedOn w:val="Normal"/>
    <w:pPr>
      <w:overflowPunct w:val="0"/>
      <w:autoSpaceDE w:val="0"/>
      <w:autoSpaceDN w:val="0"/>
      <w:adjustRightInd w:val="0"/>
      <w:textAlignment w:val="baseline"/>
    </w:pPr>
    <w:rPr>
      <w:lang w:val="en-US"/>
    </w:rPr>
  </w:style>
  <w:style w:type="paragraph" w:styleId="Footer">
    <w:name w:val="footer"/>
    <w:basedOn w:val="Normal"/>
    <w:semiHidden/>
    <w:pPr>
      <w:tabs>
        <w:tab w:val="center" w:pos="4320"/>
        <w:tab w:val="right" w:pos="8640"/>
      </w:tabs>
      <w:overflowPunct w:val="0"/>
      <w:autoSpaceDE w:val="0"/>
      <w:autoSpaceDN w:val="0"/>
      <w:adjustRightInd w:val="0"/>
      <w:jc w:val="left"/>
      <w:textAlignment w:val="baseline"/>
    </w:pPr>
    <w:rPr>
      <w:lang w:val="en-US"/>
    </w:rPr>
  </w:style>
  <w:style w:type="paragraph" w:styleId="Header">
    <w:name w:val="header"/>
    <w:basedOn w:val="Normal"/>
    <w:semiHidden/>
    <w:pPr>
      <w:tabs>
        <w:tab w:val="center" w:pos="4153"/>
        <w:tab w:val="right" w:pos="8306"/>
      </w:tabs>
    </w:pPr>
  </w:style>
  <w:style w:type="paragraph" w:customStyle="1" w:styleId="Indent2">
    <w:name w:val="Indent 2"/>
    <w:basedOn w:val="Indent1"/>
    <w:pPr>
      <w:ind w:left="1440"/>
    </w:pPr>
  </w:style>
  <w:style w:type="paragraph" w:customStyle="1" w:styleId="Indent1">
    <w:name w:val="Indent 1"/>
    <w:basedOn w:val="Normal"/>
    <w:pPr>
      <w:ind w:left="720" w:hanging="720"/>
    </w:pPr>
  </w:style>
  <w:style w:type="paragraph" w:customStyle="1" w:styleId="Indent3">
    <w:name w:val="Indent 3"/>
    <w:basedOn w:val="Indent2"/>
    <w:pPr>
      <w:ind w:left="2160"/>
    </w:pPr>
  </w:style>
  <w:style w:type="paragraph" w:customStyle="1" w:styleId="Bullet">
    <w:name w:val="Bullet"/>
    <w:basedOn w:val="Indent3"/>
    <w:pPr>
      <w:numPr>
        <w:numId w:val="1"/>
      </w:numPr>
      <w:tabs>
        <w:tab w:val="clear" w:pos="2160"/>
      </w:tabs>
      <w:ind w:left="720" w:hanging="720"/>
    </w:pPr>
  </w:style>
  <w:style w:type="paragraph" w:customStyle="1" w:styleId="Bullet1">
    <w:name w:val="Bullet 1"/>
    <w:basedOn w:val="Bullet"/>
    <w:pPr>
      <w:ind w:left="1440"/>
    </w:pPr>
  </w:style>
  <w:style w:type="paragraph" w:customStyle="1" w:styleId="addresses">
    <w:name w:val="addresses"/>
    <w:basedOn w:val="Normal"/>
  </w:style>
  <w:style w:type="paragraph" w:customStyle="1" w:styleId="TableText">
    <w:name w:val="Table Text"/>
    <w:basedOn w:val="Normal"/>
    <w:rsid w:val="005A6FB9"/>
    <w:pPr>
      <w:overflowPunct w:val="0"/>
      <w:autoSpaceDE w:val="0"/>
      <w:autoSpaceDN w:val="0"/>
      <w:adjustRightInd w:val="0"/>
      <w:textAlignment w:val="baseline"/>
    </w:pPr>
  </w:style>
  <w:style w:type="paragraph" w:customStyle="1" w:styleId="DefaultText">
    <w:name w:val="Default Text"/>
    <w:basedOn w:val="Normal"/>
    <w:rsid w:val="005A6FB9"/>
    <w:pPr>
      <w:overflowPunct w:val="0"/>
      <w:autoSpaceDE w:val="0"/>
      <w:autoSpaceDN w:val="0"/>
      <w:adjustRightInd w:val="0"/>
      <w:jc w:val="left"/>
      <w:textAlignment w:val="baseline"/>
    </w:pPr>
    <w:rPr>
      <w:rFonts w:ascii="Tms Rmn" w:hAnsi="Tms Rmn"/>
    </w:rPr>
  </w:style>
  <w:style w:type="table" w:styleId="TableGrid">
    <w:name w:val="Table Grid"/>
    <w:basedOn w:val="TableNormal"/>
    <w:uiPriority w:val="59"/>
    <w:rsid w:val="004C6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AGRrefDE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RVAGRrefDEC1</Template>
  <TotalTime>0</TotalTime>
  <Pages>2</Pages>
  <Words>323</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#PLANLET MARIAN</vt:lpstr>
    </vt:vector>
  </TitlesOfParts>
  <Company>Ribble Valley Borough Council</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#PLANLET MARIAN</dc:title>
  <dc:subject/>
  <dc:creator>Kathryn Hughes</dc:creator>
  <cp:keywords/>
  <cp:lastModifiedBy>Lesley Lund</cp:lastModifiedBy>
  <cp:revision>2</cp:revision>
  <cp:lastPrinted>2024-07-30T13:59:00Z</cp:lastPrinted>
  <dcterms:created xsi:type="dcterms:W3CDTF">2024-07-30T14:02:00Z</dcterms:created>
  <dcterms:modified xsi:type="dcterms:W3CDTF">2024-07-30T14:02:00Z</dcterms:modified>
</cp:coreProperties>
</file>