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907E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52A10D0" w:rsidR="00837F4F" w:rsidRPr="00D2449B" w:rsidRDefault="00BB367E"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7CFD3E3" w:rsidR="00837F4F" w:rsidRPr="00D2449B" w:rsidRDefault="00BB367E" w:rsidP="00D2449B">
            <w:pPr>
              <w:jc w:val="center"/>
              <w:rPr>
                <w:rFonts w:ascii="Calibri" w:hAnsi="Calibri"/>
                <w:b/>
                <w:szCs w:val="22"/>
              </w:rPr>
            </w:pPr>
            <w:r>
              <w:rPr>
                <w:rFonts w:ascii="Calibri" w:hAnsi="Calibri"/>
                <w:b/>
                <w:szCs w:val="22"/>
              </w:rPr>
              <w:t>11/09/2024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BFA2223" w:rsidR="00837F4F" w:rsidRPr="00D2449B" w:rsidRDefault="000F2C04"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36E2DEC" w:rsidR="00837F4F" w:rsidRPr="00D2449B" w:rsidRDefault="000F2C04" w:rsidP="00D2449B">
            <w:pPr>
              <w:jc w:val="center"/>
              <w:rPr>
                <w:rFonts w:ascii="Calibri" w:hAnsi="Calibri"/>
                <w:b/>
                <w:szCs w:val="22"/>
              </w:rPr>
            </w:pPr>
            <w:r>
              <w:rPr>
                <w:rFonts w:ascii="Calibri" w:hAnsi="Calibri"/>
                <w:b/>
                <w:szCs w:val="22"/>
              </w:rPr>
              <w:t>11.9.24</w:t>
            </w:r>
          </w:p>
        </w:tc>
      </w:tr>
      <w:tr w:rsidR="004A5EA9" w:rsidRPr="00D2449B" w14:paraId="2094A164" w14:textId="77777777" w:rsidTr="00C907E9">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907E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04632F9" w:rsidR="004A5EA9" w:rsidRPr="005F1A36" w:rsidRDefault="00B5479B" w:rsidP="008542DE">
            <w:pPr>
              <w:rPr>
                <w:rFonts w:ascii="Calibri" w:hAnsi="Calibri"/>
                <w:szCs w:val="22"/>
              </w:rPr>
            </w:pPr>
            <w:r w:rsidRPr="005F1A36">
              <w:rPr>
                <w:rFonts w:ascii="Calibri" w:hAnsi="Calibri"/>
                <w:szCs w:val="22"/>
              </w:rPr>
              <w:t>2024/</w:t>
            </w:r>
            <w:r w:rsidR="00BB367E">
              <w:rPr>
                <w:rFonts w:ascii="Calibri" w:hAnsi="Calibri"/>
                <w:szCs w:val="22"/>
              </w:rPr>
              <w:t>0557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907E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463BD5D" w:rsidR="00824DB6" w:rsidRPr="00C0704D" w:rsidRDefault="00BB367E" w:rsidP="002C6277">
            <w:pPr>
              <w:rPr>
                <w:rFonts w:ascii="Calibri" w:hAnsi="Calibri"/>
                <w:szCs w:val="22"/>
              </w:rPr>
            </w:pPr>
            <w:r>
              <w:rPr>
                <w:rFonts w:ascii="Calibri" w:hAnsi="Calibri"/>
                <w:szCs w:val="22"/>
              </w:rPr>
              <w:t>09/09/2024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DE2E2EB" w:rsidR="00824DB6" w:rsidRPr="00C0704D" w:rsidRDefault="00BB367E" w:rsidP="002C6277">
            <w:pPr>
              <w:rPr>
                <w:rFonts w:ascii="Calibri" w:hAnsi="Calibri"/>
                <w:szCs w:val="22"/>
              </w:rPr>
            </w:pPr>
            <w:r>
              <w:rPr>
                <w:rFonts w:ascii="Calibri" w:hAnsi="Calibri"/>
                <w:szCs w:val="22"/>
              </w:rPr>
              <w:t>01/08/2024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907E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05CD2D6" w:rsidR="004A5EA9" w:rsidRPr="00250879" w:rsidRDefault="00BB367E" w:rsidP="00811771">
            <w:pPr>
              <w:rPr>
                <w:rFonts w:ascii="Calibri" w:hAnsi="Calibri"/>
                <w:color w:val="548DD4" w:themeColor="text2" w:themeTint="99"/>
                <w:szCs w:val="22"/>
              </w:rPr>
            </w:pPr>
            <w:r w:rsidRPr="000F2C04">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907E9">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C907E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907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0C2741F" w:rsidR="00BB367E" w:rsidRPr="002C6277" w:rsidRDefault="00BB367E">
            <w:pPr>
              <w:rPr>
                <w:rFonts w:ascii="Calibri" w:hAnsi="Calibri"/>
                <w:szCs w:val="22"/>
              </w:rPr>
            </w:pPr>
            <w:r>
              <w:rPr>
                <w:rFonts w:ascii="Calibri" w:hAnsi="Calibri"/>
                <w:szCs w:val="22"/>
              </w:rPr>
              <w:t xml:space="preserve">Proposed removal of an external timber staircase to side and replacement with a steel balcony. </w:t>
            </w:r>
          </w:p>
        </w:tc>
      </w:tr>
      <w:tr w:rsidR="002A01CF" w:rsidRPr="00D2449B" w14:paraId="52988241" w14:textId="77777777" w:rsidTr="00C907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61FF8E0" w:rsidR="002A01CF" w:rsidRPr="002C6277" w:rsidRDefault="00BB367E" w:rsidP="00A42E82">
            <w:pPr>
              <w:rPr>
                <w:rFonts w:ascii="Calibri" w:hAnsi="Calibri"/>
                <w:szCs w:val="22"/>
              </w:rPr>
            </w:pPr>
            <w:r>
              <w:rPr>
                <w:rFonts w:ascii="Calibri" w:hAnsi="Calibri"/>
                <w:szCs w:val="22"/>
              </w:rPr>
              <w:t xml:space="preserve">11 Bridge End, Whalley Road Billington BB7 9NU. </w:t>
            </w:r>
          </w:p>
        </w:tc>
      </w:tr>
      <w:tr w:rsidR="00A95D89" w:rsidRPr="00D2449B" w14:paraId="3FB99B2E" w14:textId="77777777" w:rsidTr="00C907E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907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BC44D4F" w:rsidR="002A01CF" w:rsidRPr="00295A61" w:rsidRDefault="0048129F">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C907E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907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907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8BCBB1D" w:rsidR="002A01CF" w:rsidRPr="00D2449B" w:rsidRDefault="0048129F">
            <w:pPr>
              <w:rPr>
                <w:rFonts w:ascii="Calibri" w:hAnsi="Calibri"/>
                <w:b/>
                <w:szCs w:val="22"/>
              </w:rPr>
            </w:pPr>
            <w:r>
              <w:rPr>
                <w:rFonts w:ascii="Calibri" w:hAnsi="Calibri"/>
                <w:b/>
                <w:szCs w:val="22"/>
              </w:rPr>
              <w:t>N/A</w:t>
            </w:r>
          </w:p>
        </w:tc>
      </w:tr>
      <w:tr w:rsidR="00C0704D" w:rsidRPr="00D2449B" w14:paraId="62663AAF"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907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ED69A6" w14:textId="19AB8384" w:rsidR="00C0704D" w:rsidRDefault="00C907E9" w:rsidP="00692B60">
            <w:pPr>
              <w:rPr>
                <w:rFonts w:ascii="Calibri" w:hAnsi="Calibri"/>
                <w:szCs w:val="22"/>
              </w:rPr>
            </w:pPr>
            <w:r>
              <w:rPr>
                <w:rFonts w:ascii="Calibri" w:hAnsi="Calibri"/>
                <w:szCs w:val="22"/>
              </w:rPr>
              <w:t xml:space="preserve">Two letters of </w:t>
            </w:r>
            <w:r w:rsidR="0048129F">
              <w:rPr>
                <w:rFonts w:ascii="Calibri" w:hAnsi="Calibri"/>
                <w:szCs w:val="22"/>
              </w:rPr>
              <w:t>representation</w:t>
            </w:r>
            <w:r>
              <w:rPr>
                <w:rFonts w:ascii="Calibri" w:hAnsi="Calibri"/>
                <w:szCs w:val="22"/>
              </w:rPr>
              <w:t xml:space="preserve"> have been </w:t>
            </w:r>
            <w:r w:rsidR="0048129F">
              <w:rPr>
                <w:rFonts w:ascii="Calibri" w:hAnsi="Calibri"/>
                <w:szCs w:val="22"/>
              </w:rPr>
              <w:t>received</w:t>
            </w:r>
            <w:r>
              <w:rPr>
                <w:rFonts w:ascii="Calibri" w:hAnsi="Calibri"/>
                <w:szCs w:val="22"/>
              </w:rPr>
              <w:t xml:space="preserve"> raising the following </w:t>
            </w:r>
            <w:r w:rsidR="0048129F">
              <w:rPr>
                <w:rFonts w:ascii="Calibri" w:hAnsi="Calibri"/>
                <w:szCs w:val="22"/>
              </w:rPr>
              <w:t>concerns</w:t>
            </w:r>
            <w:r>
              <w:rPr>
                <w:rFonts w:ascii="Calibri" w:hAnsi="Calibri"/>
                <w:szCs w:val="22"/>
              </w:rPr>
              <w:t xml:space="preserve">. </w:t>
            </w:r>
          </w:p>
          <w:p w14:paraId="2903E89F" w14:textId="77777777" w:rsidR="0048129F" w:rsidRDefault="0048129F" w:rsidP="00692B60">
            <w:pPr>
              <w:rPr>
                <w:rFonts w:ascii="Calibri" w:hAnsi="Calibri"/>
                <w:szCs w:val="22"/>
              </w:rPr>
            </w:pPr>
          </w:p>
          <w:p w14:paraId="37EEC3A4" w14:textId="08C4CD48" w:rsidR="00C907E9" w:rsidRDefault="0048129F" w:rsidP="00C907E9">
            <w:pPr>
              <w:pStyle w:val="ListParagraph"/>
              <w:numPr>
                <w:ilvl w:val="0"/>
                <w:numId w:val="3"/>
              </w:numPr>
              <w:rPr>
                <w:rFonts w:ascii="Calibri" w:hAnsi="Calibri"/>
                <w:szCs w:val="22"/>
              </w:rPr>
            </w:pPr>
            <w:r>
              <w:rPr>
                <w:rFonts w:ascii="Calibri" w:hAnsi="Calibri"/>
                <w:szCs w:val="22"/>
              </w:rPr>
              <w:t xml:space="preserve">Loss of light to window. </w:t>
            </w:r>
          </w:p>
          <w:p w14:paraId="70E74980" w14:textId="1433AC83" w:rsidR="0048129F" w:rsidRDefault="0048129F" w:rsidP="00C907E9">
            <w:pPr>
              <w:pStyle w:val="ListParagraph"/>
              <w:numPr>
                <w:ilvl w:val="0"/>
                <w:numId w:val="3"/>
              </w:numPr>
              <w:rPr>
                <w:rFonts w:ascii="Calibri" w:hAnsi="Calibri"/>
                <w:szCs w:val="22"/>
              </w:rPr>
            </w:pPr>
            <w:r>
              <w:rPr>
                <w:rFonts w:ascii="Calibri" w:hAnsi="Calibri"/>
                <w:szCs w:val="22"/>
              </w:rPr>
              <w:t xml:space="preserve">Balcony is near a bedroom; noise and vibrations would have a negative impact. </w:t>
            </w:r>
          </w:p>
          <w:p w14:paraId="62D8E4B6" w14:textId="77777777" w:rsidR="0048129F" w:rsidRDefault="0048129F" w:rsidP="00C907E9">
            <w:pPr>
              <w:pStyle w:val="ListParagraph"/>
              <w:numPr>
                <w:ilvl w:val="0"/>
                <w:numId w:val="3"/>
              </w:numPr>
              <w:rPr>
                <w:rFonts w:ascii="Calibri" w:hAnsi="Calibri"/>
                <w:szCs w:val="22"/>
              </w:rPr>
            </w:pPr>
            <w:r>
              <w:rPr>
                <w:rFonts w:ascii="Calibri" w:hAnsi="Calibri"/>
                <w:szCs w:val="22"/>
              </w:rPr>
              <w:t xml:space="preserve">Alteration to a right of access, limiting the use of said access and ability to move large items. </w:t>
            </w:r>
          </w:p>
          <w:p w14:paraId="7F0DCCE3" w14:textId="1B91AE74" w:rsidR="0048129F" w:rsidRDefault="0048129F" w:rsidP="00C907E9">
            <w:pPr>
              <w:pStyle w:val="ListParagraph"/>
              <w:numPr>
                <w:ilvl w:val="0"/>
                <w:numId w:val="3"/>
              </w:numPr>
              <w:rPr>
                <w:rFonts w:ascii="Calibri" w:hAnsi="Calibri"/>
                <w:szCs w:val="22"/>
              </w:rPr>
            </w:pPr>
            <w:r>
              <w:rPr>
                <w:rFonts w:ascii="Calibri" w:hAnsi="Calibri"/>
                <w:szCs w:val="22"/>
              </w:rPr>
              <w:t xml:space="preserve">Devaluation of neighbouring properties. </w:t>
            </w:r>
          </w:p>
          <w:p w14:paraId="068401BE" w14:textId="77777777" w:rsidR="0048129F" w:rsidRDefault="0048129F" w:rsidP="0048129F">
            <w:pPr>
              <w:rPr>
                <w:rFonts w:ascii="Calibri" w:hAnsi="Calibri"/>
                <w:szCs w:val="22"/>
              </w:rPr>
            </w:pPr>
          </w:p>
          <w:p w14:paraId="581BB273" w14:textId="7B883E9A" w:rsidR="0048129F" w:rsidRPr="0048129F" w:rsidRDefault="0048129F" w:rsidP="0048129F">
            <w:pPr>
              <w:rPr>
                <w:rFonts w:ascii="Calibri" w:hAnsi="Calibri"/>
                <w:szCs w:val="22"/>
              </w:rPr>
            </w:pPr>
            <w:r>
              <w:rPr>
                <w:rFonts w:ascii="Calibri" w:hAnsi="Calibri"/>
                <w:szCs w:val="22"/>
              </w:rPr>
              <w:t xml:space="preserve">The planning issues raised have been addressed within the following report. </w:t>
            </w:r>
          </w:p>
        </w:tc>
      </w:tr>
      <w:tr w:rsidR="00C0704D" w:rsidRPr="00D2449B" w14:paraId="1CDFA4C3" w14:textId="77777777" w:rsidTr="00C907E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3F9AD908" w14:textId="77777777" w:rsidR="008D26AB" w:rsidRDefault="008D26AB" w:rsidP="008D26AB">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37A698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335C8670" w14:textId="29DFB00D" w:rsidR="008D26AB" w:rsidRPr="00C618D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C907E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3B30AFE" w14:textId="5D53475F" w:rsidR="00A43CDE" w:rsidRDefault="00BB367E"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terraced cottage property fronting Whalley Road in Billington. The application site falls within Whalley Conservaton Area and the surrounding area is largely residential in nature. </w:t>
            </w:r>
          </w:p>
          <w:p w14:paraId="62370E9F" w14:textId="48DCA895" w:rsidR="00BB367E" w:rsidRPr="006C2BFA" w:rsidRDefault="00BB367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4E20D44" w14:textId="6FFBA789" w:rsidR="00A43CDE" w:rsidRDefault="00BB367E" w:rsidP="008D26AB">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steel balcony to the side (western) elevation of the application dwelling. The existing timber staircase will need to be removed to accommodate this. </w:t>
            </w:r>
          </w:p>
          <w:p w14:paraId="1B20488F" w14:textId="4E1ED207" w:rsidR="00BB367E" w:rsidRPr="00D54E67" w:rsidRDefault="00BB367E" w:rsidP="008D26AB">
            <w:pPr>
              <w:pStyle w:val="Header"/>
              <w:tabs>
                <w:tab w:val="clear" w:pos="4153"/>
                <w:tab w:val="clear" w:pos="8306"/>
              </w:tabs>
              <w:jc w:val="both"/>
              <w:rPr>
                <w:rFonts w:ascii="Calibri" w:hAnsi="Calibri"/>
                <w:szCs w:val="22"/>
              </w:rPr>
            </w:pPr>
          </w:p>
        </w:tc>
      </w:tr>
      <w:tr w:rsidR="008D26AB" w:rsidRPr="00D2449B" w14:paraId="7E263402"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CE4BBE" w14:textId="77777777" w:rsidR="008D26AB" w:rsidRDefault="008D26AB" w:rsidP="008D26AB">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 (Where Applicable):</w:t>
            </w:r>
          </w:p>
          <w:p w14:paraId="1E0F2BA1" w14:textId="77777777" w:rsidR="008D26AB" w:rsidRDefault="008D26AB" w:rsidP="008D26AB">
            <w:pPr>
              <w:pStyle w:val="Header"/>
              <w:tabs>
                <w:tab w:val="clear" w:pos="4153"/>
                <w:tab w:val="clear" w:pos="8306"/>
              </w:tabs>
              <w:contextualSpacing/>
              <w:jc w:val="both"/>
              <w:rPr>
                <w:rFonts w:ascii="Calibri" w:hAnsi="Calibri"/>
                <w:b/>
                <w:szCs w:val="22"/>
              </w:rPr>
            </w:pPr>
          </w:p>
          <w:p w14:paraId="60474711" w14:textId="77777777" w:rsidR="00B830FC" w:rsidRPr="00D966E7" w:rsidRDefault="00B830FC" w:rsidP="00B830FC">
            <w:pPr>
              <w:pStyle w:val="Header"/>
              <w:tabs>
                <w:tab w:val="clear" w:pos="4153"/>
                <w:tab w:val="clear" w:pos="8306"/>
              </w:tabs>
              <w:contextualSpacing/>
              <w:jc w:val="both"/>
              <w:rPr>
                <w:rFonts w:ascii="Calibri" w:hAnsi="Calibri"/>
                <w:bCs/>
                <w:szCs w:val="22"/>
              </w:rPr>
            </w:pPr>
            <w:r w:rsidRPr="00D966E7">
              <w:rPr>
                <w:rFonts w:ascii="Calibri" w:hAnsi="Calibri"/>
                <w:bCs/>
                <w:szCs w:val="22"/>
              </w:rPr>
              <w:t>The application site lies within the Designated Whalley Conservation Area.  As such, in assessing the proposal, regard must be given to the statutory duties imposed on the authority in respect of the preservation and enhancement of the character of the Conservation Area.  In this respect, at a local level, Key Statement EN5 and Policy DME4 are primarily, but not solely, engaged for the purposes of assessing likely impacts upon designated heritage assets resultant from the proposed development.</w:t>
            </w:r>
          </w:p>
          <w:p w14:paraId="297E44DF" w14:textId="77777777" w:rsidR="00B830FC" w:rsidRDefault="00B830FC" w:rsidP="00B830FC">
            <w:pPr>
              <w:pStyle w:val="Header"/>
              <w:tabs>
                <w:tab w:val="clear" w:pos="4153"/>
                <w:tab w:val="clear" w:pos="8306"/>
              </w:tabs>
              <w:contextualSpacing/>
              <w:jc w:val="both"/>
              <w:rPr>
                <w:rFonts w:ascii="Calibri" w:hAnsi="Calibri"/>
                <w:b/>
                <w:szCs w:val="22"/>
              </w:rPr>
            </w:pPr>
          </w:p>
          <w:p w14:paraId="6C24F5DA" w14:textId="77777777" w:rsidR="00B830FC" w:rsidRPr="00091F74" w:rsidRDefault="00B830FC" w:rsidP="00B830FC">
            <w:pPr>
              <w:contextualSpacing/>
              <w:jc w:val="both"/>
              <w:rPr>
                <w:rFonts w:ascii="Calibri" w:hAnsi="Calibri"/>
                <w:bCs/>
              </w:rPr>
            </w:pPr>
            <w:r w:rsidRPr="00091F74">
              <w:rPr>
                <w:rFonts w:ascii="Calibri" w:hAnsi="Calibri"/>
                <w:bCs/>
              </w:rPr>
              <w:t>In this respect Key Statement EN5 states that:</w:t>
            </w:r>
          </w:p>
          <w:p w14:paraId="60F89A0A" w14:textId="77777777" w:rsidR="00B830FC" w:rsidRPr="00091F74" w:rsidRDefault="00B830FC" w:rsidP="00B830FC">
            <w:pPr>
              <w:contextualSpacing/>
              <w:rPr>
                <w:rFonts w:ascii="Calibri" w:hAnsi="Calibri"/>
                <w:bCs/>
              </w:rPr>
            </w:pPr>
          </w:p>
          <w:p w14:paraId="3C3A5690" w14:textId="77777777" w:rsidR="00B830FC" w:rsidRPr="00091F74" w:rsidRDefault="00B830FC" w:rsidP="00B830FC">
            <w:pPr>
              <w:jc w:val="both"/>
              <w:rPr>
                <w:rFonts w:asciiTheme="minorHAnsi" w:hAnsiTheme="minorHAnsi" w:cstheme="minorHAnsi"/>
                <w:bCs/>
                <w:i/>
                <w:iCs/>
                <w:szCs w:val="22"/>
              </w:rPr>
            </w:pPr>
            <w:r w:rsidRPr="00091F7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19303D0C" w14:textId="77777777" w:rsidR="008D26AB" w:rsidRDefault="008D26AB" w:rsidP="00440CB6">
            <w:pPr>
              <w:pStyle w:val="Header"/>
              <w:tabs>
                <w:tab w:val="clear" w:pos="4153"/>
                <w:tab w:val="clear" w:pos="8306"/>
              </w:tabs>
              <w:jc w:val="both"/>
              <w:rPr>
                <w:rFonts w:ascii="Calibri" w:hAnsi="Calibri"/>
                <w:b/>
                <w:szCs w:val="22"/>
              </w:rPr>
            </w:pPr>
          </w:p>
          <w:p w14:paraId="6AA2B785" w14:textId="7AC49FA7" w:rsidR="00B830FC" w:rsidRPr="00091F74" w:rsidRDefault="00B830FC" w:rsidP="00B830FC">
            <w:pPr>
              <w:contextualSpacing/>
              <w:rPr>
                <w:rFonts w:ascii="Calibri" w:hAnsi="Calibri"/>
                <w:bCs/>
              </w:rPr>
            </w:pPr>
            <w:r w:rsidRPr="00091F74">
              <w:rPr>
                <w:rFonts w:ascii="Calibri" w:hAnsi="Calibri"/>
                <w:bCs/>
              </w:rPr>
              <w:t>With Policy DME4 stating, in respect of development within conservation areas, that development will be assessed on the following basis:</w:t>
            </w:r>
          </w:p>
          <w:p w14:paraId="36111F99" w14:textId="77777777" w:rsidR="00B830FC" w:rsidRPr="00091F74" w:rsidRDefault="00B830FC" w:rsidP="00B830FC">
            <w:pPr>
              <w:jc w:val="both"/>
              <w:rPr>
                <w:rFonts w:asciiTheme="minorHAnsi" w:hAnsiTheme="minorHAnsi" w:cstheme="minorHAnsi"/>
                <w:bCs/>
                <w:i/>
                <w:iCs/>
                <w:szCs w:val="22"/>
                <w:u w:val="single"/>
              </w:rPr>
            </w:pPr>
          </w:p>
          <w:p w14:paraId="49F6039A" w14:textId="77777777" w:rsidR="00B830FC" w:rsidRPr="00091F74" w:rsidRDefault="00B830FC" w:rsidP="00B830FC">
            <w:pPr>
              <w:jc w:val="both"/>
              <w:rPr>
                <w:rFonts w:asciiTheme="minorHAnsi" w:hAnsiTheme="minorHAnsi" w:cstheme="minorHAnsi"/>
                <w:bCs/>
                <w:i/>
                <w:iCs/>
                <w:szCs w:val="22"/>
              </w:rPr>
            </w:pPr>
            <w:r w:rsidRPr="00091F7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DF50EAC" w14:textId="77777777" w:rsidR="00B830FC" w:rsidRPr="00091F74" w:rsidRDefault="00B830FC" w:rsidP="00B830FC">
            <w:pPr>
              <w:jc w:val="both"/>
              <w:rPr>
                <w:rFonts w:asciiTheme="minorHAnsi" w:hAnsiTheme="minorHAnsi" w:cstheme="minorHAnsi"/>
                <w:bCs/>
                <w:i/>
                <w:iCs/>
                <w:szCs w:val="22"/>
              </w:rPr>
            </w:pPr>
          </w:p>
          <w:p w14:paraId="3D40D39F" w14:textId="77777777" w:rsidR="00B830FC" w:rsidRPr="00091F74" w:rsidRDefault="00B830FC" w:rsidP="00B830FC">
            <w:pPr>
              <w:jc w:val="both"/>
              <w:rPr>
                <w:rFonts w:asciiTheme="minorHAnsi" w:hAnsiTheme="minorHAnsi" w:cstheme="minorHAnsi"/>
                <w:bCs/>
                <w:i/>
                <w:iCs/>
                <w:szCs w:val="22"/>
              </w:rPr>
            </w:pPr>
            <w:r w:rsidRPr="00091F7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6AB2457D" w14:textId="77777777" w:rsidR="00B830FC" w:rsidRPr="00D966E7" w:rsidRDefault="00B830FC" w:rsidP="00440CB6">
            <w:pPr>
              <w:pStyle w:val="Header"/>
              <w:tabs>
                <w:tab w:val="clear" w:pos="4153"/>
                <w:tab w:val="clear" w:pos="8306"/>
              </w:tabs>
              <w:jc w:val="both"/>
              <w:rPr>
                <w:rFonts w:ascii="Calibri" w:hAnsi="Calibri"/>
                <w:bCs/>
                <w:szCs w:val="22"/>
              </w:rPr>
            </w:pPr>
          </w:p>
          <w:p w14:paraId="164F0BD9" w14:textId="727AF6C2" w:rsidR="00D966E7" w:rsidRDefault="00D966E7" w:rsidP="00440CB6">
            <w:pPr>
              <w:pStyle w:val="Header"/>
              <w:tabs>
                <w:tab w:val="clear" w:pos="4153"/>
                <w:tab w:val="clear" w:pos="8306"/>
              </w:tabs>
              <w:jc w:val="both"/>
              <w:rPr>
                <w:rFonts w:ascii="Calibri" w:hAnsi="Calibri"/>
                <w:b/>
                <w:szCs w:val="22"/>
              </w:rPr>
            </w:pPr>
            <w:r w:rsidRPr="00D966E7">
              <w:rPr>
                <w:rFonts w:ascii="Calibri" w:hAnsi="Calibri"/>
                <w:bCs/>
                <w:szCs w:val="22"/>
              </w:rPr>
              <w:t>The develop</w:t>
            </w:r>
            <w:r>
              <w:rPr>
                <w:rFonts w:ascii="Calibri" w:hAnsi="Calibri"/>
                <w:bCs/>
                <w:szCs w:val="22"/>
              </w:rPr>
              <w:t>me</w:t>
            </w:r>
            <w:r w:rsidRPr="00D966E7">
              <w:rPr>
                <w:rFonts w:ascii="Calibri" w:hAnsi="Calibri"/>
                <w:bCs/>
                <w:szCs w:val="22"/>
              </w:rPr>
              <w:t xml:space="preserve">nt site is located to the western side elevation of the application dwelling, </w:t>
            </w:r>
            <w:r>
              <w:rPr>
                <w:rFonts w:ascii="Calibri" w:hAnsi="Calibri"/>
                <w:bCs/>
                <w:szCs w:val="22"/>
              </w:rPr>
              <w:t xml:space="preserve">where there is an existing timber platform and staircase providing access to the rear of the property, </w:t>
            </w:r>
            <w:r w:rsidRPr="00D966E7">
              <w:rPr>
                <w:rFonts w:ascii="Calibri" w:hAnsi="Calibri"/>
                <w:bCs/>
                <w:szCs w:val="22"/>
              </w:rPr>
              <w:t xml:space="preserve">which is accessed via a gated access fronting Whalley road. </w:t>
            </w:r>
            <w:r>
              <w:rPr>
                <w:rFonts w:ascii="Calibri" w:hAnsi="Calibri"/>
                <w:bCs/>
                <w:szCs w:val="22"/>
              </w:rPr>
              <w:t xml:space="preserve">The </w:t>
            </w:r>
            <w:r w:rsidR="00ED667B">
              <w:rPr>
                <w:rFonts w:ascii="Calibri" w:hAnsi="Calibri"/>
                <w:bCs/>
                <w:szCs w:val="22"/>
              </w:rPr>
              <w:t>proposed</w:t>
            </w:r>
            <w:r>
              <w:rPr>
                <w:rFonts w:ascii="Calibri" w:hAnsi="Calibri"/>
                <w:bCs/>
                <w:szCs w:val="22"/>
              </w:rPr>
              <w:t xml:space="preserve"> </w:t>
            </w:r>
            <w:r w:rsidR="00ED667B">
              <w:rPr>
                <w:rFonts w:ascii="Calibri" w:hAnsi="Calibri"/>
                <w:bCs/>
                <w:szCs w:val="22"/>
              </w:rPr>
              <w:t>balcony</w:t>
            </w:r>
            <w:r>
              <w:rPr>
                <w:rFonts w:ascii="Calibri" w:hAnsi="Calibri"/>
                <w:bCs/>
                <w:szCs w:val="22"/>
              </w:rPr>
              <w:t xml:space="preserve"> </w:t>
            </w:r>
            <w:r w:rsidR="00ED667B">
              <w:rPr>
                <w:rFonts w:ascii="Calibri" w:hAnsi="Calibri"/>
                <w:bCs/>
                <w:szCs w:val="22"/>
              </w:rPr>
              <w:t>is to</w:t>
            </w:r>
            <w:r>
              <w:rPr>
                <w:rFonts w:ascii="Calibri" w:hAnsi="Calibri"/>
                <w:bCs/>
                <w:szCs w:val="22"/>
              </w:rPr>
              <w:t xml:space="preserve"> be </w:t>
            </w:r>
            <w:r w:rsidR="00ED667B">
              <w:rPr>
                <w:rFonts w:ascii="Calibri" w:hAnsi="Calibri"/>
                <w:bCs/>
                <w:szCs w:val="22"/>
              </w:rPr>
              <w:t>constructed</w:t>
            </w:r>
            <w:r>
              <w:rPr>
                <w:rFonts w:ascii="Calibri" w:hAnsi="Calibri"/>
                <w:bCs/>
                <w:szCs w:val="22"/>
              </w:rPr>
              <w:t xml:space="preserve"> in </w:t>
            </w:r>
            <w:r w:rsidR="00ED667B">
              <w:rPr>
                <w:rFonts w:ascii="Calibri" w:hAnsi="Calibri"/>
                <w:bCs/>
                <w:szCs w:val="22"/>
              </w:rPr>
              <w:t xml:space="preserve">steel with vertical railings acting as an enclosure. The existing timber staircase will be removed and original stone steps, which are still retained underneath the timber staircase, will be reinstated so that access to the rear of the property is still provided. The reinstatement of the original stone steps is a positive change in respect to historic fabric. </w:t>
            </w:r>
            <w:r w:rsidR="00ED667B" w:rsidRPr="00D966E7">
              <w:rPr>
                <w:rFonts w:ascii="Calibri" w:hAnsi="Calibri"/>
                <w:bCs/>
                <w:szCs w:val="22"/>
              </w:rPr>
              <w:t>Th</w:t>
            </w:r>
            <w:r w:rsidR="0048422B">
              <w:rPr>
                <w:rFonts w:ascii="Calibri" w:hAnsi="Calibri"/>
                <w:bCs/>
                <w:szCs w:val="22"/>
              </w:rPr>
              <w:t>e</w:t>
            </w:r>
            <w:r w:rsidR="00ED667B" w:rsidRPr="00D966E7">
              <w:rPr>
                <w:rFonts w:ascii="Calibri" w:hAnsi="Calibri"/>
                <w:bCs/>
                <w:szCs w:val="22"/>
              </w:rPr>
              <w:t xml:space="preserve"> existing gated access and stone wall </w:t>
            </w:r>
            <w:r w:rsidR="0048422B">
              <w:rPr>
                <w:rFonts w:ascii="Calibri" w:hAnsi="Calibri"/>
                <w:bCs/>
                <w:szCs w:val="22"/>
              </w:rPr>
              <w:t xml:space="preserve">fronting Whalley Road </w:t>
            </w:r>
            <w:r w:rsidR="00ED667B" w:rsidRPr="00D966E7">
              <w:rPr>
                <w:rFonts w:ascii="Calibri" w:hAnsi="Calibri"/>
                <w:bCs/>
                <w:szCs w:val="22"/>
              </w:rPr>
              <w:t>will provide complete screening of the proposed development f</w:t>
            </w:r>
            <w:r w:rsidR="00ED667B">
              <w:rPr>
                <w:rFonts w:ascii="Calibri" w:hAnsi="Calibri"/>
                <w:bCs/>
                <w:szCs w:val="22"/>
              </w:rPr>
              <w:t>ro</w:t>
            </w:r>
            <w:r w:rsidR="00ED667B" w:rsidRPr="00D966E7">
              <w:rPr>
                <w:rFonts w:ascii="Calibri" w:hAnsi="Calibri"/>
                <w:bCs/>
                <w:szCs w:val="22"/>
              </w:rPr>
              <w:t xml:space="preserve">m within the public realm. </w:t>
            </w:r>
            <w:r w:rsidRPr="00D966E7">
              <w:rPr>
                <w:rFonts w:ascii="Calibri" w:hAnsi="Calibri"/>
                <w:bCs/>
                <w:szCs w:val="22"/>
              </w:rPr>
              <w:t>As such, it is not considered that there would be any visual harm to Whal</w:t>
            </w:r>
            <w:r w:rsidR="0048422B">
              <w:rPr>
                <w:rFonts w:ascii="Calibri" w:hAnsi="Calibri"/>
                <w:bCs/>
                <w:szCs w:val="22"/>
              </w:rPr>
              <w:t>l</w:t>
            </w:r>
            <w:r w:rsidRPr="00D966E7">
              <w:rPr>
                <w:rFonts w:ascii="Calibri" w:hAnsi="Calibri"/>
                <w:bCs/>
                <w:szCs w:val="22"/>
              </w:rPr>
              <w:t>ey Conservation Area resultant.</w:t>
            </w:r>
            <w:r>
              <w:rPr>
                <w:rFonts w:ascii="Calibri" w:hAnsi="Calibri"/>
                <w:b/>
                <w:szCs w:val="22"/>
              </w:rPr>
              <w:t xml:space="preserve"> </w:t>
            </w:r>
          </w:p>
          <w:p w14:paraId="34ECDEA5" w14:textId="09B034D5" w:rsidR="00D966E7" w:rsidRDefault="00D966E7" w:rsidP="00440CB6">
            <w:pPr>
              <w:pStyle w:val="Header"/>
              <w:tabs>
                <w:tab w:val="clear" w:pos="4153"/>
                <w:tab w:val="clear" w:pos="8306"/>
              </w:tabs>
              <w:jc w:val="both"/>
              <w:rPr>
                <w:rFonts w:ascii="Calibri" w:hAnsi="Calibri"/>
                <w:b/>
                <w:szCs w:val="22"/>
              </w:rPr>
            </w:pPr>
          </w:p>
        </w:tc>
      </w:tr>
      <w:tr w:rsidR="00C0704D" w:rsidRPr="00D2449B" w14:paraId="617768FF"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DB88F4E" w14:textId="0CB3A691" w:rsidR="00065833" w:rsidRDefault="0048422B" w:rsidP="00406EBD">
            <w:pPr>
              <w:contextualSpacing/>
              <w:rPr>
                <w:rFonts w:ascii="Calibri" w:hAnsi="Calibri"/>
                <w:szCs w:val="22"/>
              </w:rPr>
            </w:pPr>
            <w:r>
              <w:rPr>
                <w:rFonts w:ascii="Calibri" w:hAnsi="Calibri"/>
                <w:szCs w:val="22"/>
              </w:rPr>
              <w:t xml:space="preserve">The application dwelling has several adjoining neighbours known as No.9, No.13 and No.15 Bridge End. No.9 Bridge End is located at the eastern side of the application </w:t>
            </w:r>
            <w:r w:rsidR="00F11360">
              <w:rPr>
                <w:rFonts w:ascii="Calibri" w:hAnsi="Calibri"/>
                <w:szCs w:val="22"/>
              </w:rPr>
              <w:t>d</w:t>
            </w:r>
            <w:r>
              <w:rPr>
                <w:rFonts w:ascii="Calibri" w:hAnsi="Calibri"/>
                <w:szCs w:val="22"/>
              </w:rPr>
              <w:t>welling, given the develop</w:t>
            </w:r>
            <w:r w:rsidR="00E23F05">
              <w:rPr>
                <w:rFonts w:ascii="Calibri" w:hAnsi="Calibri"/>
                <w:szCs w:val="22"/>
              </w:rPr>
              <w:t>me</w:t>
            </w:r>
            <w:r>
              <w:rPr>
                <w:rFonts w:ascii="Calibri" w:hAnsi="Calibri"/>
                <w:szCs w:val="22"/>
              </w:rPr>
              <w:t xml:space="preserve">nt is located to the western side of the property, there will be no adverse impact for the receptors at No.9. </w:t>
            </w:r>
          </w:p>
          <w:p w14:paraId="1965EE9C" w14:textId="77777777" w:rsidR="00E23F05" w:rsidRDefault="00E23F05" w:rsidP="00406EBD">
            <w:pPr>
              <w:contextualSpacing/>
              <w:rPr>
                <w:rFonts w:ascii="Calibri" w:hAnsi="Calibri"/>
                <w:szCs w:val="22"/>
              </w:rPr>
            </w:pPr>
          </w:p>
          <w:p w14:paraId="194A9E4B" w14:textId="1FB7B7F3" w:rsidR="00E23F05" w:rsidRDefault="00E23F05" w:rsidP="00406EBD">
            <w:pPr>
              <w:contextualSpacing/>
              <w:rPr>
                <w:rFonts w:ascii="Calibri" w:hAnsi="Calibri"/>
                <w:szCs w:val="22"/>
              </w:rPr>
            </w:pPr>
            <w:r>
              <w:rPr>
                <w:rFonts w:ascii="Calibri" w:hAnsi="Calibri"/>
                <w:szCs w:val="22"/>
              </w:rPr>
              <w:t>No.13 Bridge End is located below the application dwelling on the lower ground floor. There is one window on the Western side elevation of No.13, where the proposed develop</w:t>
            </w:r>
            <w:r w:rsidR="00237FB6">
              <w:rPr>
                <w:rFonts w:ascii="Calibri" w:hAnsi="Calibri"/>
                <w:szCs w:val="22"/>
              </w:rPr>
              <w:t>me</w:t>
            </w:r>
            <w:r>
              <w:rPr>
                <w:rFonts w:ascii="Calibri" w:hAnsi="Calibri"/>
                <w:szCs w:val="22"/>
              </w:rPr>
              <w:t>nt is sited. It is understoo</w:t>
            </w:r>
            <w:r w:rsidR="00237FB6">
              <w:rPr>
                <w:rFonts w:ascii="Calibri" w:hAnsi="Calibri"/>
                <w:szCs w:val="22"/>
              </w:rPr>
              <w:t xml:space="preserve">d that this window serves a bathroom. It is likely there would be a small degree of light lost to this window following the introduction of the steel balcony. However, given this is a non-habitable room, loss of light to this window would not form basis for refusal. </w:t>
            </w:r>
          </w:p>
          <w:p w14:paraId="5863F8E3" w14:textId="77777777" w:rsidR="00237FB6" w:rsidRDefault="00237FB6" w:rsidP="00406EBD">
            <w:pPr>
              <w:contextualSpacing/>
              <w:rPr>
                <w:rFonts w:ascii="Calibri" w:hAnsi="Calibri"/>
                <w:szCs w:val="22"/>
              </w:rPr>
            </w:pPr>
          </w:p>
          <w:p w14:paraId="2FEA7A81" w14:textId="0FF5CFCE" w:rsidR="00237FB6" w:rsidRDefault="00DF531B" w:rsidP="00406EBD">
            <w:pPr>
              <w:contextualSpacing/>
              <w:rPr>
                <w:rFonts w:ascii="Calibri" w:hAnsi="Calibri"/>
                <w:szCs w:val="22"/>
              </w:rPr>
            </w:pPr>
            <w:r>
              <w:rPr>
                <w:rFonts w:ascii="Calibri" w:hAnsi="Calibri"/>
                <w:szCs w:val="22"/>
              </w:rPr>
              <w:t xml:space="preserve">No.15 Bridge End is located to the west of the application property, the application dwelling and number 15 sit either side of the ginnel where the </w:t>
            </w:r>
            <w:proofErr w:type="spellStart"/>
            <w:r>
              <w:rPr>
                <w:rFonts w:ascii="Calibri" w:hAnsi="Calibri"/>
                <w:szCs w:val="22"/>
              </w:rPr>
              <w:t>developemnt</w:t>
            </w:r>
            <w:proofErr w:type="spellEnd"/>
            <w:r>
              <w:rPr>
                <w:rFonts w:ascii="Calibri" w:hAnsi="Calibri"/>
                <w:szCs w:val="22"/>
              </w:rPr>
              <w:t xml:space="preserve"> will be constructed. There is one window in the eastern elevation of No.15 which directly faces the access ginnel. The </w:t>
            </w:r>
            <w:r w:rsidR="005670BD">
              <w:rPr>
                <w:rFonts w:ascii="Calibri" w:hAnsi="Calibri"/>
                <w:szCs w:val="22"/>
              </w:rPr>
              <w:t>proposed</w:t>
            </w:r>
            <w:r>
              <w:rPr>
                <w:rFonts w:ascii="Calibri" w:hAnsi="Calibri"/>
                <w:szCs w:val="22"/>
              </w:rPr>
              <w:t xml:space="preserve"> steel </w:t>
            </w:r>
            <w:r w:rsidR="005670BD">
              <w:rPr>
                <w:rFonts w:ascii="Calibri" w:hAnsi="Calibri"/>
                <w:szCs w:val="22"/>
              </w:rPr>
              <w:t xml:space="preserve">structure </w:t>
            </w:r>
            <w:r>
              <w:rPr>
                <w:rFonts w:ascii="Calibri" w:hAnsi="Calibri"/>
                <w:szCs w:val="22"/>
              </w:rPr>
              <w:t xml:space="preserve">will be set back </w:t>
            </w:r>
            <w:r w:rsidR="005670BD">
              <w:rPr>
                <w:rFonts w:ascii="Calibri" w:hAnsi="Calibri"/>
                <w:szCs w:val="22"/>
              </w:rPr>
              <w:t>from</w:t>
            </w:r>
            <w:r>
              <w:rPr>
                <w:rFonts w:ascii="Calibri" w:hAnsi="Calibri"/>
                <w:szCs w:val="22"/>
              </w:rPr>
              <w:t xml:space="preserve"> the rear elevation of the dwellings, and s</w:t>
            </w:r>
            <w:r w:rsidR="005670BD">
              <w:rPr>
                <w:rFonts w:ascii="Calibri" w:hAnsi="Calibri"/>
                <w:szCs w:val="22"/>
              </w:rPr>
              <w:t xml:space="preserve">ubsequently </w:t>
            </w:r>
            <w:r>
              <w:rPr>
                <w:rFonts w:ascii="Calibri" w:hAnsi="Calibri"/>
                <w:szCs w:val="22"/>
              </w:rPr>
              <w:t xml:space="preserve">set back from the </w:t>
            </w:r>
            <w:proofErr w:type="gramStart"/>
            <w:r>
              <w:rPr>
                <w:rFonts w:ascii="Calibri" w:hAnsi="Calibri"/>
                <w:szCs w:val="22"/>
              </w:rPr>
              <w:t>aforementioned ne</w:t>
            </w:r>
            <w:r w:rsidR="005670BD">
              <w:rPr>
                <w:rFonts w:ascii="Calibri" w:hAnsi="Calibri"/>
                <w:szCs w:val="22"/>
              </w:rPr>
              <w:t>i</w:t>
            </w:r>
            <w:r>
              <w:rPr>
                <w:rFonts w:ascii="Calibri" w:hAnsi="Calibri"/>
                <w:szCs w:val="22"/>
              </w:rPr>
              <w:t>ghbouring</w:t>
            </w:r>
            <w:proofErr w:type="gramEnd"/>
            <w:r>
              <w:rPr>
                <w:rFonts w:ascii="Calibri" w:hAnsi="Calibri"/>
                <w:szCs w:val="22"/>
              </w:rPr>
              <w:t xml:space="preserve"> window. The balcony will line up with the ground floor level of the application dwelling (the third floor of the building) and will therefore not provide </w:t>
            </w:r>
            <w:r w:rsidR="005670BD">
              <w:rPr>
                <w:rFonts w:ascii="Calibri" w:hAnsi="Calibri"/>
                <w:szCs w:val="22"/>
              </w:rPr>
              <w:t xml:space="preserve">direct views into the neighbouring window. As such, no loss of privacy is expected. </w:t>
            </w:r>
          </w:p>
          <w:p w14:paraId="4A495A54" w14:textId="77777777" w:rsidR="0048422B" w:rsidRDefault="0048422B" w:rsidP="00406EBD">
            <w:pPr>
              <w:contextualSpacing/>
              <w:rPr>
                <w:rFonts w:ascii="Calibri" w:hAnsi="Calibri"/>
                <w:szCs w:val="22"/>
              </w:rPr>
            </w:pPr>
          </w:p>
          <w:p w14:paraId="35E4DBF5" w14:textId="704BC53F" w:rsidR="0048422B" w:rsidRDefault="0048422B" w:rsidP="00406EBD">
            <w:pPr>
              <w:contextualSpacing/>
              <w:rPr>
                <w:rFonts w:ascii="Calibri" w:hAnsi="Calibri"/>
                <w:szCs w:val="22"/>
              </w:rPr>
            </w:pPr>
            <w:r>
              <w:rPr>
                <w:rFonts w:ascii="Calibri" w:hAnsi="Calibri"/>
                <w:szCs w:val="22"/>
              </w:rPr>
              <w:t>It is recognised that letters of representation have been received raising concerns over right of access and how this may be affected resultant of the proposed development. The plans demonstrate that a staircase will be maintained following the development to continue to provide access to the rear of the row of properties on Bridge End. Regardless of this, right of access is a private civil matter and not a material planning consideration</w:t>
            </w:r>
            <w:r w:rsidR="00E23F05">
              <w:rPr>
                <w:rFonts w:ascii="Calibri" w:hAnsi="Calibri"/>
                <w:szCs w:val="22"/>
              </w:rPr>
              <w:t>, there would therefore be no justification to refuse the application on this basis alone</w:t>
            </w:r>
            <w:r>
              <w:rPr>
                <w:rFonts w:ascii="Calibri" w:hAnsi="Calibri"/>
                <w:szCs w:val="22"/>
              </w:rPr>
              <w:t>. Approval of the proposed develop</w:t>
            </w:r>
            <w:r w:rsidR="00E23F05">
              <w:rPr>
                <w:rFonts w:ascii="Calibri" w:hAnsi="Calibri"/>
                <w:szCs w:val="22"/>
              </w:rPr>
              <w:t>me</w:t>
            </w:r>
            <w:r>
              <w:rPr>
                <w:rFonts w:ascii="Calibri" w:hAnsi="Calibri"/>
                <w:szCs w:val="22"/>
              </w:rPr>
              <w:t>nt does not give the developer the automatic right to implement</w:t>
            </w:r>
            <w:r w:rsidR="00E23F05">
              <w:rPr>
                <w:rFonts w:ascii="Calibri" w:hAnsi="Calibri"/>
                <w:szCs w:val="22"/>
              </w:rPr>
              <w:t xml:space="preserve"> </w:t>
            </w:r>
            <w:r>
              <w:rPr>
                <w:rFonts w:ascii="Calibri" w:hAnsi="Calibri"/>
                <w:szCs w:val="22"/>
              </w:rPr>
              <w:t xml:space="preserve">the consent if it results in the loss or alteration to a legal right of access without the relevant permissions. </w:t>
            </w:r>
          </w:p>
          <w:p w14:paraId="0DB485A3" w14:textId="225AB449" w:rsidR="0048422B" w:rsidRPr="00C0704D" w:rsidRDefault="0048422B" w:rsidP="00406EBD">
            <w:pPr>
              <w:contextualSpacing/>
              <w:rPr>
                <w:rFonts w:ascii="Calibri" w:hAnsi="Calibri"/>
                <w:szCs w:val="22"/>
              </w:rPr>
            </w:pPr>
          </w:p>
        </w:tc>
      </w:tr>
      <w:tr w:rsidR="00824DB6" w:rsidRPr="00D2449B" w14:paraId="673C0DDB"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9FD7D85" w14:textId="62EC8DB4" w:rsidR="00A74F22" w:rsidRPr="00BB367E" w:rsidRDefault="00BB367E" w:rsidP="009C1F22">
            <w:pPr>
              <w:pStyle w:val="Header"/>
              <w:tabs>
                <w:tab w:val="clear" w:pos="4153"/>
                <w:tab w:val="clear" w:pos="8306"/>
              </w:tabs>
              <w:contextualSpacing/>
              <w:jc w:val="both"/>
              <w:rPr>
                <w:rFonts w:ascii="Calibri" w:hAnsi="Calibri"/>
                <w:bCs/>
                <w:szCs w:val="22"/>
              </w:rPr>
            </w:pPr>
            <w:r w:rsidRPr="00BB367E">
              <w:rPr>
                <w:rFonts w:ascii="Calibri" w:hAnsi="Calibri"/>
                <w:bCs/>
                <w:szCs w:val="22"/>
              </w:rPr>
              <w:t xml:space="preserve">No highways implications identified. </w:t>
            </w:r>
          </w:p>
          <w:p w14:paraId="337694ED" w14:textId="39D6CA0E" w:rsidR="00BB367E" w:rsidRDefault="00BB367E"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5BB57767" w14:textId="04DC3A0E" w:rsidR="00AF2180" w:rsidRPr="00BB367E" w:rsidRDefault="00BB367E" w:rsidP="00406EBD">
            <w:pPr>
              <w:contextualSpacing/>
              <w:rPr>
                <w:rFonts w:ascii="Calibri" w:hAnsi="Calibri"/>
                <w:bCs/>
                <w:szCs w:val="22"/>
              </w:rPr>
            </w:pPr>
            <w:r w:rsidRPr="00BB367E">
              <w:rPr>
                <w:rFonts w:ascii="Calibri" w:hAnsi="Calibri"/>
                <w:bCs/>
                <w:szCs w:val="22"/>
              </w:rPr>
              <w:t xml:space="preserve">No ecological constraints identified. </w:t>
            </w:r>
          </w:p>
          <w:p w14:paraId="6337C4D8" w14:textId="02AA585A" w:rsidR="00BB367E" w:rsidRDefault="00BB367E" w:rsidP="00406EBD">
            <w:pPr>
              <w:contextualSpacing/>
              <w:rPr>
                <w:rFonts w:ascii="Calibri" w:hAnsi="Calibri"/>
                <w:b/>
                <w:szCs w:val="22"/>
              </w:rPr>
            </w:pPr>
          </w:p>
        </w:tc>
      </w:tr>
      <w:tr w:rsidR="00C0704D" w:rsidRPr="00D2449B" w14:paraId="0A9D02B4"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C907E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C907E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B16B5"/>
    <w:multiLevelType w:val="hybridMultilevel"/>
    <w:tmpl w:val="3744A9EC"/>
    <w:lvl w:ilvl="0" w:tplc="272899C2">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146245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0F2C04"/>
    <w:rsid w:val="00130035"/>
    <w:rsid w:val="001D4F7A"/>
    <w:rsid w:val="00237FB6"/>
    <w:rsid w:val="00250879"/>
    <w:rsid w:val="002818A5"/>
    <w:rsid w:val="00282E3A"/>
    <w:rsid w:val="0029334A"/>
    <w:rsid w:val="002954E5"/>
    <w:rsid w:val="00295A61"/>
    <w:rsid w:val="002A01CF"/>
    <w:rsid w:val="002C5DEA"/>
    <w:rsid w:val="002C6277"/>
    <w:rsid w:val="002F2580"/>
    <w:rsid w:val="00321B6E"/>
    <w:rsid w:val="00330C50"/>
    <w:rsid w:val="00375556"/>
    <w:rsid w:val="003C5B28"/>
    <w:rsid w:val="00406EBD"/>
    <w:rsid w:val="00440CB6"/>
    <w:rsid w:val="0046548C"/>
    <w:rsid w:val="0048129F"/>
    <w:rsid w:val="0048422B"/>
    <w:rsid w:val="004947BB"/>
    <w:rsid w:val="00497407"/>
    <w:rsid w:val="004A5EA9"/>
    <w:rsid w:val="004C2434"/>
    <w:rsid w:val="004E1D72"/>
    <w:rsid w:val="004F0649"/>
    <w:rsid w:val="00510FA2"/>
    <w:rsid w:val="00556ECD"/>
    <w:rsid w:val="005670BD"/>
    <w:rsid w:val="0059215A"/>
    <w:rsid w:val="005E1C6C"/>
    <w:rsid w:val="005E65DF"/>
    <w:rsid w:val="005F1A36"/>
    <w:rsid w:val="00610DE6"/>
    <w:rsid w:val="00665D63"/>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C8F"/>
    <w:rsid w:val="008A28C8"/>
    <w:rsid w:val="008D26AB"/>
    <w:rsid w:val="008E5670"/>
    <w:rsid w:val="008F6E0B"/>
    <w:rsid w:val="0098721A"/>
    <w:rsid w:val="009C1F22"/>
    <w:rsid w:val="009E616D"/>
    <w:rsid w:val="009F4443"/>
    <w:rsid w:val="00A42E82"/>
    <w:rsid w:val="00A43CDE"/>
    <w:rsid w:val="00A579BB"/>
    <w:rsid w:val="00A63D55"/>
    <w:rsid w:val="00A74F22"/>
    <w:rsid w:val="00A95D89"/>
    <w:rsid w:val="00AF2180"/>
    <w:rsid w:val="00B504B9"/>
    <w:rsid w:val="00B5479B"/>
    <w:rsid w:val="00B830FC"/>
    <w:rsid w:val="00B93EB5"/>
    <w:rsid w:val="00BB367E"/>
    <w:rsid w:val="00BD3F03"/>
    <w:rsid w:val="00C0704D"/>
    <w:rsid w:val="00C25722"/>
    <w:rsid w:val="00C618DB"/>
    <w:rsid w:val="00C65C9C"/>
    <w:rsid w:val="00C907E9"/>
    <w:rsid w:val="00D11007"/>
    <w:rsid w:val="00D17EB1"/>
    <w:rsid w:val="00D2449B"/>
    <w:rsid w:val="00D54E67"/>
    <w:rsid w:val="00D966E7"/>
    <w:rsid w:val="00DB1FA4"/>
    <w:rsid w:val="00DD3288"/>
    <w:rsid w:val="00DD62F6"/>
    <w:rsid w:val="00DF531B"/>
    <w:rsid w:val="00E23F05"/>
    <w:rsid w:val="00E46243"/>
    <w:rsid w:val="00E66534"/>
    <w:rsid w:val="00E70027"/>
    <w:rsid w:val="00E72F6C"/>
    <w:rsid w:val="00EA09F9"/>
    <w:rsid w:val="00EC23C7"/>
    <w:rsid w:val="00ED00B7"/>
    <w:rsid w:val="00ED667B"/>
    <w:rsid w:val="00EF44E6"/>
    <w:rsid w:val="00F056A7"/>
    <w:rsid w:val="00F1136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2024-09-12T08:24:00Z</cp:lastPrinted>
  <dcterms:created xsi:type="dcterms:W3CDTF">2024-09-12T08:25:00Z</dcterms:created>
  <dcterms:modified xsi:type="dcterms:W3CDTF">2024-09-12T08:25:00Z</dcterms:modified>
</cp:coreProperties>
</file>