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FFFF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F210C41" w14:textId="77777777">
        <w:trPr>
          <w:cantSplit/>
        </w:trPr>
        <w:tc>
          <w:tcPr>
            <w:tcW w:w="6983" w:type="dxa"/>
            <w:gridSpan w:val="4"/>
          </w:tcPr>
          <w:p w14:paraId="63EAC87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1199077" w14:textId="77777777" w:rsidR="002F3ADA" w:rsidRPr="00DD62CA" w:rsidRDefault="002F3ADA">
            <w:pPr>
              <w:rPr>
                <w:rFonts w:ascii="Calibri" w:hAnsi="Calibri"/>
                <w:sz w:val="24"/>
                <w:szCs w:val="24"/>
              </w:rPr>
            </w:pPr>
          </w:p>
        </w:tc>
        <w:tc>
          <w:tcPr>
            <w:tcW w:w="1713" w:type="dxa"/>
          </w:tcPr>
          <w:p w14:paraId="0CC7FC27" w14:textId="77777777" w:rsidR="002F3ADA" w:rsidRPr="00DD62CA" w:rsidRDefault="002F3ADA">
            <w:pPr>
              <w:rPr>
                <w:rFonts w:ascii="Calibri" w:hAnsi="Calibri"/>
                <w:sz w:val="24"/>
                <w:szCs w:val="24"/>
              </w:rPr>
            </w:pPr>
          </w:p>
        </w:tc>
      </w:tr>
      <w:tr w:rsidR="002F3ADA" w:rsidRPr="00DD62CA" w14:paraId="26ECFE9F" w14:textId="77777777">
        <w:trPr>
          <w:cantSplit/>
        </w:trPr>
        <w:tc>
          <w:tcPr>
            <w:tcW w:w="4123" w:type="dxa"/>
            <w:gridSpan w:val="2"/>
          </w:tcPr>
          <w:p w14:paraId="61DFFA4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8910F31" w14:textId="77777777" w:rsidR="002F3ADA" w:rsidRPr="00DD62CA" w:rsidRDefault="002F3ADA">
            <w:pPr>
              <w:rPr>
                <w:rFonts w:ascii="Calibri" w:hAnsi="Calibri"/>
                <w:sz w:val="24"/>
                <w:szCs w:val="24"/>
              </w:rPr>
            </w:pPr>
          </w:p>
        </w:tc>
        <w:tc>
          <w:tcPr>
            <w:tcW w:w="1404" w:type="dxa"/>
          </w:tcPr>
          <w:p w14:paraId="2000BABF" w14:textId="77777777" w:rsidR="002F3ADA" w:rsidRPr="00DD62CA" w:rsidRDefault="002F3ADA">
            <w:pPr>
              <w:rPr>
                <w:rFonts w:ascii="Calibri" w:hAnsi="Calibri"/>
                <w:sz w:val="24"/>
                <w:szCs w:val="24"/>
              </w:rPr>
            </w:pPr>
          </w:p>
        </w:tc>
        <w:tc>
          <w:tcPr>
            <w:tcW w:w="1713" w:type="dxa"/>
          </w:tcPr>
          <w:p w14:paraId="5708F319" w14:textId="77777777" w:rsidR="002F3ADA" w:rsidRPr="00DD62CA" w:rsidRDefault="002F3ADA">
            <w:pPr>
              <w:rPr>
                <w:rFonts w:ascii="Calibri" w:hAnsi="Calibri"/>
                <w:sz w:val="24"/>
                <w:szCs w:val="24"/>
              </w:rPr>
            </w:pPr>
          </w:p>
        </w:tc>
        <w:tc>
          <w:tcPr>
            <w:tcW w:w="1713" w:type="dxa"/>
          </w:tcPr>
          <w:p w14:paraId="0D62EB63" w14:textId="77777777" w:rsidR="002F3ADA" w:rsidRPr="00DD62CA" w:rsidRDefault="002F3ADA">
            <w:pPr>
              <w:rPr>
                <w:rFonts w:ascii="Calibri" w:hAnsi="Calibri"/>
                <w:sz w:val="24"/>
                <w:szCs w:val="24"/>
              </w:rPr>
            </w:pPr>
          </w:p>
        </w:tc>
      </w:tr>
      <w:tr w:rsidR="00C00AD7" w:rsidRPr="00DD62CA" w14:paraId="41DF6F1F" w14:textId="77777777" w:rsidTr="00111C12">
        <w:trPr>
          <w:cantSplit/>
        </w:trPr>
        <w:tc>
          <w:tcPr>
            <w:tcW w:w="6983" w:type="dxa"/>
            <w:gridSpan w:val="4"/>
          </w:tcPr>
          <w:p w14:paraId="6CF0E27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02BEA3B" w14:textId="77777777" w:rsidR="00C00AD7" w:rsidRPr="00DD62CA" w:rsidRDefault="00C00AD7">
            <w:pPr>
              <w:rPr>
                <w:rFonts w:ascii="Calibri" w:hAnsi="Calibri"/>
                <w:sz w:val="24"/>
                <w:szCs w:val="24"/>
              </w:rPr>
            </w:pPr>
          </w:p>
        </w:tc>
        <w:tc>
          <w:tcPr>
            <w:tcW w:w="1713" w:type="dxa"/>
          </w:tcPr>
          <w:p w14:paraId="5FC5C9E6" w14:textId="77777777" w:rsidR="00C00AD7" w:rsidRPr="00DD62CA" w:rsidRDefault="00C00AD7">
            <w:pPr>
              <w:rPr>
                <w:rFonts w:ascii="Calibri" w:hAnsi="Calibri"/>
                <w:sz w:val="24"/>
                <w:szCs w:val="24"/>
              </w:rPr>
            </w:pPr>
          </w:p>
        </w:tc>
      </w:tr>
      <w:tr w:rsidR="00C00AD7" w:rsidRPr="00DD62CA" w14:paraId="4CA7367C" w14:textId="77777777" w:rsidTr="00111C12">
        <w:trPr>
          <w:cantSplit/>
        </w:trPr>
        <w:tc>
          <w:tcPr>
            <w:tcW w:w="8696" w:type="dxa"/>
            <w:gridSpan w:val="5"/>
            <w:tcBorders>
              <w:bottom w:val="single" w:sz="6" w:space="0" w:color="auto"/>
            </w:tcBorders>
          </w:tcPr>
          <w:p w14:paraId="33B6C7B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6177319" w14:textId="77777777" w:rsidR="00C00AD7" w:rsidRPr="00DD62CA" w:rsidRDefault="00C00AD7">
            <w:pPr>
              <w:rPr>
                <w:rFonts w:ascii="Calibri" w:hAnsi="Calibri"/>
                <w:sz w:val="24"/>
                <w:szCs w:val="24"/>
              </w:rPr>
            </w:pPr>
          </w:p>
        </w:tc>
      </w:tr>
      <w:tr w:rsidR="00C00AD7" w:rsidRPr="00DD62CA" w14:paraId="4EA05751" w14:textId="77777777" w:rsidTr="00111C12">
        <w:trPr>
          <w:cantSplit/>
        </w:trPr>
        <w:tc>
          <w:tcPr>
            <w:tcW w:w="5579" w:type="dxa"/>
            <w:gridSpan w:val="3"/>
          </w:tcPr>
          <w:p w14:paraId="45E219E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E095BA3" w14:textId="77777777" w:rsidR="00C00AD7" w:rsidRPr="00DD62CA" w:rsidRDefault="00C00AD7">
            <w:pPr>
              <w:rPr>
                <w:rFonts w:ascii="Calibri" w:hAnsi="Calibri"/>
                <w:sz w:val="24"/>
                <w:szCs w:val="24"/>
              </w:rPr>
            </w:pPr>
          </w:p>
        </w:tc>
        <w:tc>
          <w:tcPr>
            <w:tcW w:w="1713" w:type="dxa"/>
          </w:tcPr>
          <w:p w14:paraId="180D3B15" w14:textId="77777777" w:rsidR="00C00AD7" w:rsidRPr="00DD62CA" w:rsidRDefault="00C00AD7">
            <w:pPr>
              <w:rPr>
                <w:rFonts w:ascii="Calibri" w:hAnsi="Calibri"/>
                <w:sz w:val="24"/>
                <w:szCs w:val="24"/>
              </w:rPr>
            </w:pPr>
          </w:p>
        </w:tc>
      </w:tr>
      <w:tr w:rsidR="002F3ADA" w:rsidRPr="00DD62CA" w14:paraId="2BE410E1" w14:textId="77777777">
        <w:trPr>
          <w:cantSplit/>
        </w:trPr>
        <w:tc>
          <w:tcPr>
            <w:tcW w:w="10409" w:type="dxa"/>
            <w:gridSpan w:val="6"/>
          </w:tcPr>
          <w:p w14:paraId="78428B3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5BC1E5D" w14:textId="77777777">
        <w:trPr>
          <w:cantSplit/>
        </w:trPr>
        <w:tc>
          <w:tcPr>
            <w:tcW w:w="2410" w:type="dxa"/>
          </w:tcPr>
          <w:p w14:paraId="6768554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89CD1A6" w14:textId="2C336192" w:rsidR="002F3ADA" w:rsidRPr="00DD62CA" w:rsidRDefault="00603F80">
            <w:pPr>
              <w:pStyle w:val="addresses"/>
              <w:rPr>
                <w:rFonts w:ascii="Calibri" w:hAnsi="Calibri"/>
                <w:sz w:val="24"/>
                <w:szCs w:val="24"/>
              </w:rPr>
            </w:pPr>
            <w:r>
              <w:rPr>
                <w:rFonts w:ascii="Calibri" w:hAnsi="Calibri"/>
                <w:sz w:val="24"/>
                <w:szCs w:val="24"/>
              </w:rPr>
              <w:t>3/2024/0566</w:t>
            </w:r>
          </w:p>
        </w:tc>
        <w:tc>
          <w:tcPr>
            <w:tcW w:w="1404" w:type="dxa"/>
          </w:tcPr>
          <w:p w14:paraId="23239803" w14:textId="77777777" w:rsidR="002F3ADA" w:rsidRPr="00DD62CA" w:rsidRDefault="002F3ADA">
            <w:pPr>
              <w:rPr>
                <w:rFonts w:ascii="Calibri" w:hAnsi="Calibri"/>
                <w:sz w:val="24"/>
                <w:szCs w:val="24"/>
              </w:rPr>
            </w:pPr>
          </w:p>
        </w:tc>
        <w:tc>
          <w:tcPr>
            <w:tcW w:w="1713" w:type="dxa"/>
          </w:tcPr>
          <w:p w14:paraId="278B623D" w14:textId="77777777" w:rsidR="002F3ADA" w:rsidRPr="00DD62CA" w:rsidRDefault="002F3ADA">
            <w:pPr>
              <w:rPr>
                <w:rFonts w:ascii="Calibri" w:hAnsi="Calibri"/>
                <w:sz w:val="24"/>
                <w:szCs w:val="24"/>
              </w:rPr>
            </w:pPr>
          </w:p>
        </w:tc>
        <w:tc>
          <w:tcPr>
            <w:tcW w:w="1713" w:type="dxa"/>
          </w:tcPr>
          <w:p w14:paraId="29448C03" w14:textId="77777777" w:rsidR="002F3ADA" w:rsidRPr="00DD62CA" w:rsidRDefault="002F3ADA">
            <w:pPr>
              <w:rPr>
                <w:rFonts w:ascii="Calibri" w:hAnsi="Calibri"/>
                <w:sz w:val="24"/>
                <w:szCs w:val="24"/>
              </w:rPr>
            </w:pPr>
          </w:p>
        </w:tc>
      </w:tr>
      <w:tr w:rsidR="002F3ADA" w:rsidRPr="00DD62CA" w14:paraId="6BF2FB99" w14:textId="77777777">
        <w:trPr>
          <w:cantSplit/>
        </w:trPr>
        <w:tc>
          <w:tcPr>
            <w:tcW w:w="2410" w:type="dxa"/>
          </w:tcPr>
          <w:p w14:paraId="5CE5B65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3921328" w14:textId="0E0FD081" w:rsidR="002F3ADA" w:rsidRPr="00DD62CA" w:rsidRDefault="00603F80">
            <w:pPr>
              <w:rPr>
                <w:rFonts w:ascii="Calibri" w:hAnsi="Calibri"/>
                <w:sz w:val="24"/>
                <w:szCs w:val="24"/>
              </w:rPr>
            </w:pPr>
            <w:r>
              <w:rPr>
                <w:rFonts w:ascii="Calibri" w:hAnsi="Calibri"/>
                <w:sz w:val="24"/>
                <w:szCs w:val="24"/>
              </w:rPr>
              <w:t>0</w:t>
            </w:r>
            <w:r w:rsidR="00882931">
              <w:rPr>
                <w:rFonts w:ascii="Calibri" w:hAnsi="Calibri"/>
                <w:sz w:val="24"/>
                <w:szCs w:val="24"/>
              </w:rPr>
              <w:t>9</w:t>
            </w:r>
            <w:r>
              <w:rPr>
                <w:rFonts w:ascii="Calibri" w:hAnsi="Calibri"/>
                <w:sz w:val="24"/>
                <w:szCs w:val="24"/>
              </w:rPr>
              <w:t xml:space="preserve"> September 2024</w:t>
            </w:r>
          </w:p>
        </w:tc>
        <w:tc>
          <w:tcPr>
            <w:tcW w:w="1404" w:type="dxa"/>
          </w:tcPr>
          <w:p w14:paraId="45F5CBA9" w14:textId="77777777" w:rsidR="002F3ADA" w:rsidRPr="00DD62CA" w:rsidRDefault="002F3ADA">
            <w:pPr>
              <w:rPr>
                <w:rFonts w:ascii="Calibri" w:hAnsi="Calibri"/>
                <w:sz w:val="24"/>
                <w:szCs w:val="24"/>
              </w:rPr>
            </w:pPr>
          </w:p>
        </w:tc>
        <w:tc>
          <w:tcPr>
            <w:tcW w:w="1713" w:type="dxa"/>
          </w:tcPr>
          <w:p w14:paraId="0192DC0E" w14:textId="77777777" w:rsidR="002F3ADA" w:rsidRPr="00DD62CA" w:rsidRDefault="002F3ADA">
            <w:pPr>
              <w:rPr>
                <w:rFonts w:ascii="Calibri" w:hAnsi="Calibri"/>
                <w:sz w:val="24"/>
                <w:szCs w:val="24"/>
              </w:rPr>
            </w:pPr>
          </w:p>
        </w:tc>
        <w:tc>
          <w:tcPr>
            <w:tcW w:w="1713" w:type="dxa"/>
          </w:tcPr>
          <w:p w14:paraId="7A10A766" w14:textId="77777777" w:rsidR="002F3ADA" w:rsidRPr="00DD62CA" w:rsidRDefault="002F3ADA">
            <w:pPr>
              <w:rPr>
                <w:rFonts w:ascii="Calibri" w:hAnsi="Calibri"/>
                <w:sz w:val="24"/>
                <w:szCs w:val="24"/>
              </w:rPr>
            </w:pPr>
          </w:p>
        </w:tc>
      </w:tr>
      <w:tr w:rsidR="002F3ADA" w:rsidRPr="00DD62CA" w14:paraId="15C96BB3" w14:textId="77777777">
        <w:trPr>
          <w:cantSplit/>
        </w:trPr>
        <w:tc>
          <w:tcPr>
            <w:tcW w:w="2410" w:type="dxa"/>
          </w:tcPr>
          <w:p w14:paraId="63AB189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5DB2402" w14:textId="09BFF770" w:rsidR="002F3ADA" w:rsidRPr="00DD62CA" w:rsidRDefault="00603F80">
            <w:pPr>
              <w:rPr>
                <w:rFonts w:ascii="Calibri" w:hAnsi="Calibri"/>
                <w:sz w:val="24"/>
                <w:szCs w:val="24"/>
              </w:rPr>
            </w:pPr>
            <w:r>
              <w:rPr>
                <w:rFonts w:ascii="Calibri" w:hAnsi="Calibri"/>
                <w:sz w:val="24"/>
                <w:szCs w:val="24"/>
              </w:rPr>
              <w:t>16/07/2024</w:t>
            </w:r>
          </w:p>
        </w:tc>
        <w:tc>
          <w:tcPr>
            <w:tcW w:w="1404" w:type="dxa"/>
          </w:tcPr>
          <w:p w14:paraId="330141AF" w14:textId="77777777" w:rsidR="002F3ADA" w:rsidRPr="00DD62CA" w:rsidRDefault="002F3ADA">
            <w:pPr>
              <w:rPr>
                <w:rFonts w:ascii="Calibri" w:hAnsi="Calibri"/>
                <w:sz w:val="24"/>
                <w:szCs w:val="24"/>
              </w:rPr>
            </w:pPr>
          </w:p>
        </w:tc>
        <w:tc>
          <w:tcPr>
            <w:tcW w:w="1713" w:type="dxa"/>
          </w:tcPr>
          <w:p w14:paraId="5241B210" w14:textId="77777777" w:rsidR="002F3ADA" w:rsidRPr="00DD62CA" w:rsidRDefault="002F3ADA">
            <w:pPr>
              <w:rPr>
                <w:rFonts w:ascii="Calibri" w:hAnsi="Calibri"/>
                <w:sz w:val="24"/>
                <w:szCs w:val="24"/>
              </w:rPr>
            </w:pPr>
          </w:p>
        </w:tc>
        <w:tc>
          <w:tcPr>
            <w:tcW w:w="1713" w:type="dxa"/>
          </w:tcPr>
          <w:p w14:paraId="3D58E156" w14:textId="77777777" w:rsidR="002F3ADA" w:rsidRPr="00DD62CA" w:rsidRDefault="002F3ADA">
            <w:pPr>
              <w:rPr>
                <w:rFonts w:ascii="Calibri" w:hAnsi="Calibri"/>
                <w:sz w:val="24"/>
                <w:szCs w:val="24"/>
              </w:rPr>
            </w:pPr>
          </w:p>
        </w:tc>
      </w:tr>
      <w:tr w:rsidR="002F3ADA" w:rsidRPr="00DD62CA" w14:paraId="7A027D5A" w14:textId="77777777">
        <w:trPr>
          <w:cantSplit/>
        </w:trPr>
        <w:tc>
          <w:tcPr>
            <w:tcW w:w="10409" w:type="dxa"/>
            <w:gridSpan w:val="6"/>
          </w:tcPr>
          <w:p w14:paraId="6B356221" w14:textId="77777777" w:rsidR="002F3ADA" w:rsidRPr="00DD62CA" w:rsidRDefault="002F3ADA">
            <w:pPr>
              <w:rPr>
                <w:rFonts w:ascii="Calibri" w:hAnsi="Calibri"/>
                <w:sz w:val="24"/>
                <w:szCs w:val="24"/>
              </w:rPr>
            </w:pPr>
          </w:p>
        </w:tc>
      </w:tr>
      <w:tr w:rsidR="002F3ADA" w:rsidRPr="00DD62CA" w14:paraId="3A8A7AC1" w14:textId="77777777" w:rsidTr="00F92BEF">
        <w:trPr>
          <w:cantSplit/>
        </w:trPr>
        <w:tc>
          <w:tcPr>
            <w:tcW w:w="2410" w:type="dxa"/>
          </w:tcPr>
          <w:p w14:paraId="4C8FDF2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670C5F1" w14:textId="77777777" w:rsidR="002F3ADA" w:rsidRPr="00DD62CA" w:rsidRDefault="002F3ADA">
            <w:pPr>
              <w:rPr>
                <w:rFonts w:ascii="Calibri" w:hAnsi="Calibri"/>
                <w:sz w:val="24"/>
                <w:szCs w:val="24"/>
              </w:rPr>
            </w:pPr>
          </w:p>
        </w:tc>
        <w:tc>
          <w:tcPr>
            <w:tcW w:w="1456" w:type="dxa"/>
          </w:tcPr>
          <w:p w14:paraId="6F66822B" w14:textId="77777777" w:rsidR="002F3ADA" w:rsidRPr="00DD62CA" w:rsidRDefault="002F3ADA">
            <w:pPr>
              <w:rPr>
                <w:rFonts w:ascii="Calibri" w:hAnsi="Calibri"/>
                <w:sz w:val="24"/>
                <w:szCs w:val="24"/>
              </w:rPr>
            </w:pPr>
          </w:p>
        </w:tc>
        <w:tc>
          <w:tcPr>
            <w:tcW w:w="1404" w:type="dxa"/>
          </w:tcPr>
          <w:p w14:paraId="4A9CA0B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5CF2289" w14:textId="77777777" w:rsidR="002F3ADA" w:rsidRPr="00DD62CA" w:rsidRDefault="002F3ADA">
            <w:pPr>
              <w:rPr>
                <w:rFonts w:ascii="Calibri" w:hAnsi="Calibri"/>
                <w:sz w:val="24"/>
                <w:szCs w:val="24"/>
              </w:rPr>
            </w:pPr>
          </w:p>
        </w:tc>
        <w:tc>
          <w:tcPr>
            <w:tcW w:w="1713" w:type="dxa"/>
          </w:tcPr>
          <w:p w14:paraId="266CE499" w14:textId="77777777" w:rsidR="002F3ADA" w:rsidRPr="00DD62CA" w:rsidRDefault="002F3ADA">
            <w:pPr>
              <w:rPr>
                <w:rFonts w:ascii="Calibri" w:hAnsi="Calibri"/>
                <w:sz w:val="24"/>
                <w:szCs w:val="24"/>
              </w:rPr>
            </w:pPr>
          </w:p>
        </w:tc>
      </w:tr>
      <w:tr w:rsidR="002F3ADA" w:rsidRPr="00DD62CA" w14:paraId="19148667" w14:textId="77777777" w:rsidTr="00F92BEF">
        <w:trPr>
          <w:cantSplit/>
        </w:trPr>
        <w:tc>
          <w:tcPr>
            <w:tcW w:w="4123" w:type="dxa"/>
            <w:gridSpan w:val="2"/>
            <w:vMerge w:val="restart"/>
          </w:tcPr>
          <w:p w14:paraId="630EF857" w14:textId="24843D02" w:rsidR="00441F1F" w:rsidRDefault="00603F80">
            <w:pPr>
              <w:rPr>
                <w:rFonts w:ascii="Calibri" w:hAnsi="Calibri"/>
                <w:sz w:val="24"/>
                <w:szCs w:val="24"/>
              </w:rPr>
            </w:pPr>
            <w:bookmarkStart w:id="0" w:name="ApplicantName"/>
            <w:r>
              <w:rPr>
                <w:rFonts w:ascii="Calibri" w:hAnsi="Calibri"/>
                <w:sz w:val="24"/>
                <w:szCs w:val="24"/>
              </w:rPr>
              <w:t>Mr Cornthwaite</w:t>
            </w:r>
          </w:p>
          <w:bookmarkEnd w:id="0"/>
          <w:p w14:paraId="48B98F3D" w14:textId="77777777" w:rsidR="00603F80" w:rsidRDefault="00603F80">
            <w:pPr>
              <w:rPr>
                <w:rFonts w:ascii="Calibri" w:hAnsi="Calibri"/>
                <w:sz w:val="24"/>
                <w:szCs w:val="24"/>
              </w:rPr>
            </w:pPr>
            <w:r>
              <w:rPr>
                <w:rFonts w:ascii="Calibri" w:hAnsi="Calibri"/>
                <w:sz w:val="24"/>
                <w:szCs w:val="24"/>
              </w:rPr>
              <w:t>8 Carter Fold</w:t>
            </w:r>
          </w:p>
          <w:p w14:paraId="7E2228C1" w14:textId="77777777" w:rsidR="00603F80" w:rsidRDefault="00603F80">
            <w:pPr>
              <w:rPr>
                <w:rFonts w:ascii="Calibri" w:hAnsi="Calibri"/>
                <w:sz w:val="24"/>
                <w:szCs w:val="24"/>
              </w:rPr>
            </w:pPr>
            <w:r>
              <w:rPr>
                <w:rFonts w:ascii="Calibri" w:hAnsi="Calibri"/>
                <w:sz w:val="24"/>
                <w:szCs w:val="24"/>
              </w:rPr>
              <w:t>Mellor</w:t>
            </w:r>
          </w:p>
          <w:p w14:paraId="4CD180DC" w14:textId="77777777" w:rsidR="00603F80" w:rsidRDefault="00603F80">
            <w:pPr>
              <w:rPr>
                <w:rFonts w:ascii="Calibri" w:hAnsi="Calibri"/>
                <w:sz w:val="24"/>
                <w:szCs w:val="24"/>
              </w:rPr>
            </w:pPr>
            <w:r>
              <w:rPr>
                <w:rFonts w:ascii="Calibri" w:hAnsi="Calibri"/>
                <w:sz w:val="24"/>
                <w:szCs w:val="24"/>
              </w:rPr>
              <w:t>Blackburn</w:t>
            </w:r>
          </w:p>
          <w:p w14:paraId="505A0C61" w14:textId="1C4950DD" w:rsidR="002F3ADA" w:rsidRPr="00DD62CA" w:rsidRDefault="00603F80">
            <w:pPr>
              <w:rPr>
                <w:rFonts w:ascii="Calibri" w:hAnsi="Calibri"/>
                <w:sz w:val="24"/>
                <w:szCs w:val="24"/>
              </w:rPr>
            </w:pPr>
            <w:r>
              <w:rPr>
                <w:rFonts w:ascii="Calibri" w:hAnsi="Calibri"/>
                <w:sz w:val="24"/>
                <w:szCs w:val="24"/>
              </w:rPr>
              <w:t>BB2 7ER</w:t>
            </w:r>
          </w:p>
        </w:tc>
        <w:tc>
          <w:tcPr>
            <w:tcW w:w="1456" w:type="dxa"/>
            <w:tcBorders>
              <w:left w:val="nil"/>
            </w:tcBorders>
          </w:tcPr>
          <w:p w14:paraId="2999B8D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4B502A7" w14:textId="43AFF910" w:rsidR="00441F1F" w:rsidRDefault="00603F80">
            <w:pPr>
              <w:pStyle w:val="addresses"/>
              <w:rPr>
                <w:rFonts w:ascii="Calibri" w:hAnsi="Calibri"/>
                <w:sz w:val="24"/>
                <w:szCs w:val="24"/>
              </w:rPr>
            </w:pPr>
            <w:r>
              <w:rPr>
                <w:rFonts w:ascii="Calibri" w:hAnsi="Calibri"/>
                <w:sz w:val="24"/>
                <w:szCs w:val="24"/>
              </w:rPr>
              <w:t>Mr James Holden</w:t>
            </w:r>
          </w:p>
          <w:p w14:paraId="4A6B6B78" w14:textId="77777777" w:rsidR="00603F80" w:rsidRDefault="00603F80">
            <w:pPr>
              <w:pStyle w:val="addresses"/>
              <w:rPr>
                <w:rFonts w:ascii="Calibri" w:hAnsi="Calibri"/>
                <w:sz w:val="24"/>
                <w:szCs w:val="24"/>
              </w:rPr>
            </w:pPr>
            <w:r>
              <w:rPr>
                <w:rFonts w:ascii="Calibri" w:hAnsi="Calibri"/>
                <w:sz w:val="24"/>
                <w:szCs w:val="24"/>
              </w:rPr>
              <w:t>Holden Lancashire Ltd</w:t>
            </w:r>
          </w:p>
          <w:p w14:paraId="1AC07270" w14:textId="77777777" w:rsidR="00603F80" w:rsidRDefault="00603F80">
            <w:pPr>
              <w:pStyle w:val="addresses"/>
              <w:rPr>
                <w:rFonts w:ascii="Calibri" w:hAnsi="Calibri"/>
                <w:sz w:val="24"/>
                <w:szCs w:val="24"/>
              </w:rPr>
            </w:pPr>
            <w:r>
              <w:rPr>
                <w:rFonts w:ascii="Calibri" w:hAnsi="Calibri"/>
                <w:sz w:val="24"/>
                <w:szCs w:val="24"/>
              </w:rPr>
              <w:t>83 Blackburn Road</w:t>
            </w:r>
          </w:p>
          <w:p w14:paraId="7A93F27C" w14:textId="77777777" w:rsidR="00603F80" w:rsidRDefault="00603F80">
            <w:pPr>
              <w:pStyle w:val="addresses"/>
              <w:rPr>
                <w:rFonts w:ascii="Calibri" w:hAnsi="Calibri"/>
                <w:sz w:val="24"/>
                <w:szCs w:val="24"/>
              </w:rPr>
            </w:pPr>
            <w:r>
              <w:rPr>
                <w:rFonts w:ascii="Calibri" w:hAnsi="Calibri"/>
                <w:sz w:val="24"/>
                <w:szCs w:val="24"/>
              </w:rPr>
              <w:t>Rishton</w:t>
            </w:r>
          </w:p>
          <w:p w14:paraId="29B1C0E5" w14:textId="77777777" w:rsidR="00603F80" w:rsidRDefault="00603F80">
            <w:pPr>
              <w:pStyle w:val="addresses"/>
              <w:rPr>
                <w:rFonts w:ascii="Calibri" w:hAnsi="Calibri"/>
                <w:sz w:val="24"/>
                <w:szCs w:val="24"/>
              </w:rPr>
            </w:pPr>
            <w:r>
              <w:rPr>
                <w:rFonts w:ascii="Calibri" w:hAnsi="Calibri"/>
                <w:sz w:val="24"/>
                <w:szCs w:val="24"/>
              </w:rPr>
              <w:t>Blackburn</w:t>
            </w:r>
          </w:p>
          <w:p w14:paraId="1F33962A" w14:textId="2341DD78" w:rsidR="002F3ADA" w:rsidRPr="00DD62CA" w:rsidRDefault="00603F80">
            <w:pPr>
              <w:pStyle w:val="addresses"/>
              <w:rPr>
                <w:rFonts w:ascii="Calibri" w:hAnsi="Calibri"/>
                <w:sz w:val="24"/>
                <w:szCs w:val="24"/>
              </w:rPr>
            </w:pPr>
            <w:r>
              <w:rPr>
                <w:rFonts w:ascii="Calibri" w:hAnsi="Calibri"/>
                <w:sz w:val="24"/>
                <w:szCs w:val="24"/>
              </w:rPr>
              <w:t>BB1 4ER</w:t>
            </w:r>
          </w:p>
        </w:tc>
      </w:tr>
      <w:tr w:rsidR="002F3ADA" w:rsidRPr="00DD62CA" w14:paraId="44CA4EDC" w14:textId="77777777" w:rsidTr="00F92BEF">
        <w:trPr>
          <w:cantSplit/>
        </w:trPr>
        <w:tc>
          <w:tcPr>
            <w:tcW w:w="4123" w:type="dxa"/>
            <w:gridSpan w:val="2"/>
            <w:vMerge/>
          </w:tcPr>
          <w:p w14:paraId="4374D949" w14:textId="77777777" w:rsidR="002F3ADA" w:rsidRPr="00DD62CA" w:rsidRDefault="002F3ADA">
            <w:pPr>
              <w:rPr>
                <w:rFonts w:ascii="Calibri" w:hAnsi="Calibri"/>
                <w:sz w:val="24"/>
                <w:szCs w:val="24"/>
              </w:rPr>
            </w:pPr>
          </w:p>
        </w:tc>
        <w:tc>
          <w:tcPr>
            <w:tcW w:w="1456" w:type="dxa"/>
          </w:tcPr>
          <w:p w14:paraId="74C0A460" w14:textId="77777777" w:rsidR="002F3ADA" w:rsidRPr="00DD62CA" w:rsidRDefault="002F3ADA">
            <w:pPr>
              <w:rPr>
                <w:rFonts w:ascii="Calibri" w:hAnsi="Calibri"/>
                <w:sz w:val="24"/>
                <w:szCs w:val="24"/>
              </w:rPr>
            </w:pPr>
          </w:p>
        </w:tc>
        <w:tc>
          <w:tcPr>
            <w:tcW w:w="4830" w:type="dxa"/>
            <w:gridSpan w:val="3"/>
            <w:vMerge/>
          </w:tcPr>
          <w:p w14:paraId="1D6EF56E" w14:textId="77777777" w:rsidR="002F3ADA" w:rsidRPr="00DD62CA" w:rsidRDefault="002F3ADA">
            <w:pPr>
              <w:rPr>
                <w:rFonts w:ascii="Calibri" w:hAnsi="Calibri"/>
                <w:sz w:val="24"/>
                <w:szCs w:val="24"/>
              </w:rPr>
            </w:pPr>
          </w:p>
        </w:tc>
      </w:tr>
      <w:tr w:rsidR="002F3ADA" w:rsidRPr="00DD62CA" w14:paraId="6BF879F2" w14:textId="77777777" w:rsidTr="00F92BEF">
        <w:trPr>
          <w:cantSplit/>
        </w:trPr>
        <w:tc>
          <w:tcPr>
            <w:tcW w:w="4123" w:type="dxa"/>
            <w:gridSpan w:val="2"/>
            <w:vMerge/>
          </w:tcPr>
          <w:p w14:paraId="204015DB" w14:textId="77777777" w:rsidR="002F3ADA" w:rsidRPr="00DD62CA" w:rsidRDefault="002F3ADA">
            <w:pPr>
              <w:rPr>
                <w:rFonts w:ascii="Calibri" w:hAnsi="Calibri"/>
                <w:sz w:val="24"/>
                <w:szCs w:val="24"/>
              </w:rPr>
            </w:pPr>
          </w:p>
        </w:tc>
        <w:tc>
          <w:tcPr>
            <w:tcW w:w="1456" w:type="dxa"/>
          </w:tcPr>
          <w:p w14:paraId="5593346B" w14:textId="77777777" w:rsidR="002F3ADA" w:rsidRPr="00DD62CA" w:rsidRDefault="002F3ADA">
            <w:pPr>
              <w:rPr>
                <w:rFonts w:ascii="Calibri" w:hAnsi="Calibri"/>
                <w:sz w:val="24"/>
                <w:szCs w:val="24"/>
              </w:rPr>
            </w:pPr>
          </w:p>
        </w:tc>
        <w:tc>
          <w:tcPr>
            <w:tcW w:w="4830" w:type="dxa"/>
            <w:gridSpan w:val="3"/>
            <w:vMerge/>
          </w:tcPr>
          <w:p w14:paraId="0B4EE01D" w14:textId="77777777" w:rsidR="002F3ADA" w:rsidRPr="00DD62CA" w:rsidRDefault="002F3ADA">
            <w:pPr>
              <w:rPr>
                <w:rFonts w:ascii="Calibri" w:hAnsi="Calibri"/>
                <w:sz w:val="24"/>
                <w:szCs w:val="24"/>
              </w:rPr>
            </w:pPr>
          </w:p>
        </w:tc>
      </w:tr>
      <w:tr w:rsidR="002F3ADA" w:rsidRPr="00DD62CA" w14:paraId="54562CC8" w14:textId="77777777" w:rsidTr="00F92BEF">
        <w:trPr>
          <w:cantSplit/>
        </w:trPr>
        <w:tc>
          <w:tcPr>
            <w:tcW w:w="4123" w:type="dxa"/>
            <w:gridSpan w:val="2"/>
            <w:vMerge/>
          </w:tcPr>
          <w:p w14:paraId="366B28B5" w14:textId="77777777" w:rsidR="002F3ADA" w:rsidRPr="00DD62CA" w:rsidRDefault="002F3ADA">
            <w:pPr>
              <w:rPr>
                <w:rFonts w:ascii="Calibri" w:hAnsi="Calibri"/>
                <w:sz w:val="24"/>
                <w:szCs w:val="24"/>
              </w:rPr>
            </w:pPr>
          </w:p>
        </w:tc>
        <w:tc>
          <w:tcPr>
            <w:tcW w:w="1456" w:type="dxa"/>
          </w:tcPr>
          <w:p w14:paraId="480581E4" w14:textId="77777777" w:rsidR="002F3ADA" w:rsidRPr="00DD62CA" w:rsidRDefault="002F3ADA">
            <w:pPr>
              <w:rPr>
                <w:rFonts w:ascii="Calibri" w:hAnsi="Calibri"/>
                <w:sz w:val="24"/>
                <w:szCs w:val="24"/>
              </w:rPr>
            </w:pPr>
          </w:p>
        </w:tc>
        <w:tc>
          <w:tcPr>
            <w:tcW w:w="4830" w:type="dxa"/>
            <w:gridSpan w:val="3"/>
            <w:vMerge/>
          </w:tcPr>
          <w:p w14:paraId="1654F560" w14:textId="77777777" w:rsidR="002F3ADA" w:rsidRPr="00DD62CA" w:rsidRDefault="002F3ADA">
            <w:pPr>
              <w:rPr>
                <w:rFonts w:ascii="Calibri" w:hAnsi="Calibri"/>
                <w:sz w:val="24"/>
                <w:szCs w:val="24"/>
              </w:rPr>
            </w:pPr>
          </w:p>
        </w:tc>
      </w:tr>
      <w:tr w:rsidR="002F3ADA" w:rsidRPr="00DD62CA" w14:paraId="0DF330DC" w14:textId="77777777" w:rsidTr="00F92BEF">
        <w:trPr>
          <w:cantSplit/>
        </w:trPr>
        <w:tc>
          <w:tcPr>
            <w:tcW w:w="4123" w:type="dxa"/>
            <w:gridSpan w:val="2"/>
            <w:vMerge/>
          </w:tcPr>
          <w:p w14:paraId="0900C462" w14:textId="77777777" w:rsidR="002F3ADA" w:rsidRPr="00DD62CA" w:rsidRDefault="002F3ADA">
            <w:pPr>
              <w:rPr>
                <w:rFonts w:ascii="Calibri" w:hAnsi="Calibri"/>
                <w:sz w:val="24"/>
                <w:szCs w:val="24"/>
              </w:rPr>
            </w:pPr>
          </w:p>
        </w:tc>
        <w:tc>
          <w:tcPr>
            <w:tcW w:w="1456" w:type="dxa"/>
          </w:tcPr>
          <w:p w14:paraId="7D7AA144" w14:textId="77777777" w:rsidR="002F3ADA" w:rsidRPr="00DD62CA" w:rsidRDefault="002F3ADA">
            <w:pPr>
              <w:rPr>
                <w:rFonts w:ascii="Calibri" w:hAnsi="Calibri"/>
                <w:sz w:val="24"/>
                <w:szCs w:val="24"/>
              </w:rPr>
            </w:pPr>
          </w:p>
        </w:tc>
        <w:tc>
          <w:tcPr>
            <w:tcW w:w="4830" w:type="dxa"/>
            <w:gridSpan w:val="3"/>
            <w:vMerge/>
          </w:tcPr>
          <w:p w14:paraId="64899A59" w14:textId="77777777" w:rsidR="002F3ADA" w:rsidRPr="00DD62CA" w:rsidRDefault="002F3ADA">
            <w:pPr>
              <w:rPr>
                <w:rFonts w:ascii="Calibri" w:hAnsi="Calibri"/>
                <w:sz w:val="24"/>
                <w:szCs w:val="24"/>
              </w:rPr>
            </w:pPr>
          </w:p>
        </w:tc>
      </w:tr>
    </w:tbl>
    <w:p w14:paraId="45A62A4F" w14:textId="6F7D4859" w:rsidR="002F3ADA" w:rsidRPr="00DD62CA" w:rsidRDefault="0088293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537CCF1" w14:textId="77777777" w:rsidTr="003243B5">
        <w:trPr>
          <w:cantSplit/>
          <w:trHeight w:val="512"/>
        </w:trPr>
        <w:tc>
          <w:tcPr>
            <w:tcW w:w="1970" w:type="dxa"/>
            <w:gridSpan w:val="2"/>
          </w:tcPr>
          <w:p w14:paraId="12B1EFF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F50AE33" w14:textId="48B85E0E" w:rsidR="002F3ADA" w:rsidRPr="00DD62CA" w:rsidRDefault="00603F80">
            <w:pPr>
              <w:pStyle w:val="TableText"/>
              <w:rPr>
                <w:rFonts w:ascii="Calibri" w:hAnsi="Calibri"/>
                <w:sz w:val="24"/>
                <w:szCs w:val="24"/>
              </w:rPr>
            </w:pPr>
            <w:r>
              <w:rPr>
                <w:rFonts w:ascii="Calibri" w:hAnsi="Calibri"/>
                <w:sz w:val="24"/>
                <w:szCs w:val="24"/>
              </w:rPr>
              <w:t>Proposed conversion of garage, replacement of garage door with a window and insertion of window facing no. 10, enlargement of existing side extension including replacement of flat roof with a pitched roof and insertion of a window in the gable end facing No. 6.</w:t>
            </w:r>
          </w:p>
        </w:tc>
      </w:tr>
      <w:tr w:rsidR="002F3ADA" w:rsidRPr="00DD62CA" w14:paraId="206DF3F2" w14:textId="77777777" w:rsidTr="003243B5">
        <w:trPr>
          <w:cantSplit/>
          <w:trHeight w:val="264"/>
        </w:trPr>
        <w:tc>
          <w:tcPr>
            <w:tcW w:w="988" w:type="dxa"/>
          </w:tcPr>
          <w:p w14:paraId="28BE216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39F2DEC" w14:textId="77777777" w:rsidR="002F3ADA" w:rsidRDefault="00603F80">
            <w:pPr>
              <w:pStyle w:val="TableText"/>
              <w:rPr>
                <w:rFonts w:ascii="Calibri" w:hAnsi="Calibri"/>
                <w:sz w:val="24"/>
                <w:szCs w:val="24"/>
              </w:rPr>
            </w:pPr>
            <w:r>
              <w:rPr>
                <w:rFonts w:ascii="Calibri" w:hAnsi="Calibri"/>
                <w:sz w:val="24"/>
                <w:szCs w:val="24"/>
              </w:rPr>
              <w:t>8 Carter Fold Mellor BB2 7ER</w:t>
            </w:r>
          </w:p>
          <w:p w14:paraId="21143CD1" w14:textId="011F1D59" w:rsidR="00603F80" w:rsidRPr="00DD62CA" w:rsidRDefault="00603F80">
            <w:pPr>
              <w:pStyle w:val="TableText"/>
              <w:rPr>
                <w:rFonts w:ascii="Calibri" w:hAnsi="Calibri"/>
                <w:sz w:val="24"/>
                <w:szCs w:val="24"/>
              </w:rPr>
            </w:pPr>
          </w:p>
        </w:tc>
      </w:tr>
      <w:tr w:rsidR="002F3ADA" w:rsidRPr="00DD62CA" w14:paraId="203C3817" w14:textId="77777777" w:rsidTr="003243B5">
        <w:trPr>
          <w:cantSplit/>
          <w:trHeight w:val="868"/>
        </w:trPr>
        <w:tc>
          <w:tcPr>
            <w:tcW w:w="10353" w:type="dxa"/>
            <w:gridSpan w:val="3"/>
          </w:tcPr>
          <w:p w14:paraId="3534527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34CB157" w14:textId="77777777" w:rsidR="002F3ADA" w:rsidRPr="00DD62CA" w:rsidRDefault="002F3ADA">
            <w:pPr>
              <w:jc w:val="both"/>
              <w:rPr>
                <w:rFonts w:ascii="Calibri" w:hAnsi="Calibri"/>
                <w:sz w:val="24"/>
                <w:szCs w:val="24"/>
              </w:rPr>
            </w:pPr>
          </w:p>
        </w:tc>
      </w:tr>
      <w:tr w:rsidR="002F3ADA" w:rsidRPr="00DD62CA" w14:paraId="13913283" w14:textId="77777777" w:rsidTr="003243B5">
        <w:trPr>
          <w:cantSplit/>
          <w:trHeight w:val="527"/>
        </w:trPr>
        <w:tc>
          <w:tcPr>
            <w:tcW w:w="988" w:type="dxa"/>
          </w:tcPr>
          <w:p w14:paraId="414089E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0C1A5E1" w14:textId="77777777" w:rsidR="00603F80" w:rsidRDefault="00603F80">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50A85FD5" w14:textId="77777777" w:rsidR="00603F80" w:rsidRDefault="00603F80">
            <w:pPr>
              <w:pStyle w:val="TableText"/>
              <w:rPr>
                <w:rFonts w:ascii="Calibri" w:hAnsi="Calibri"/>
                <w:sz w:val="24"/>
                <w:szCs w:val="24"/>
              </w:rPr>
            </w:pPr>
          </w:p>
          <w:p w14:paraId="214E70A4" w14:textId="77777777" w:rsidR="00603F80" w:rsidRDefault="00603F80">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63F6F13A" w14:textId="66713D6D" w:rsidR="002F3ADA" w:rsidRPr="00DD62CA" w:rsidRDefault="002F3ADA">
            <w:pPr>
              <w:pStyle w:val="TableText"/>
              <w:rPr>
                <w:rFonts w:ascii="Calibri" w:hAnsi="Calibri"/>
                <w:sz w:val="24"/>
                <w:szCs w:val="24"/>
              </w:rPr>
            </w:pPr>
          </w:p>
        </w:tc>
      </w:tr>
      <w:tr w:rsidR="00603F80" w:rsidRPr="00DD62CA" w14:paraId="116E694A" w14:textId="77777777" w:rsidTr="003243B5">
        <w:trPr>
          <w:cantSplit/>
          <w:trHeight w:val="527"/>
        </w:trPr>
        <w:tc>
          <w:tcPr>
            <w:tcW w:w="988" w:type="dxa"/>
          </w:tcPr>
          <w:p w14:paraId="2CE7E68D" w14:textId="77777777" w:rsidR="00603F80" w:rsidRPr="00DD62CA" w:rsidRDefault="00603F80">
            <w:pPr>
              <w:pStyle w:val="TableText"/>
              <w:numPr>
                <w:ilvl w:val="0"/>
                <w:numId w:val="3"/>
              </w:numPr>
              <w:rPr>
                <w:rFonts w:ascii="Calibri" w:hAnsi="Calibri"/>
                <w:sz w:val="24"/>
                <w:szCs w:val="24"/>
              </w:rPr>
            </w:pPr>
          </w:p>
        </w:tc>
        <w:tc>
          <w:tcPr>
            <w:tcW w:w="9365" w:type="dxa"/>
            <w:gridSpan w:val="2"/>
          </w:tcPr>
          <w:p w14:paraId="220A477F" w14:textId="77777777" w:rsidR="00603F80" w:rsidRDefault="00603F80">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79CF4E51" w14:textId="77777777" w:rsidR="00603F80" w:rsidRDefault="00603F80">
            <w:pPr>
              <w:pStyle w:val="TableText"/>
              <w:rPr>
                <w:rFonts w:ascii="Calibri" w:hAnsi="Calibri"/>
                <w:sz w:val="24"/>
                <w:szCs w:val="24"/>
              </w:rPr>
            </w:pPr>
          </w:p>
          <w:p w14:paraId="7BFEE068" w14:textId="77777777" w:rsidR="00603F80" w:rsidRDefault="00603F80">
            <w:pPr>
              <w:pStyle w:val="TableText"/>
              <w:rPr>
                <w:rFonts w:ascii="Calibri" w:hAnsi="Calibri"/>
                <w:sz w:val="24"/>
                <w:szCs w:val="24"/>
              </w:rPr>
            </w:pPr>
            <w:r>
              <w:rPr>
                <w:rFonts w:ascii="Calibri" w:hAnsi="Calibri"/>
                <w:sz w:val="24"/>
                <w:szCs w:val="24"/>
              </w:rPr>
              <w:t>Proposed replacement of flat roof with new pitched roof and internal alterations (</w:t>
            </w:r>
            <w:proofErr w:type="spellStart"/>
            <w:r>
              <w:rPr>
                <w:rFonts w:ascii="Calibri" w:hAnsi="Calibri"/>
                <w:sz w:val="24"/>
                <w:szCs w:val="24"/>
              </w:rPr>
              <w:t>dwg</w:t>
            </w:r>
            <w:proofErr w:type="spellEnd"/>
            <w:r>
              <w:rPr>
                <w:rFonts w:ascii="Calibri" w:hAnsi="Calibri"/>
                <w:sz w:val="24"/>
                <w:szCs w:val="24"/>
              </w:rPr>
              <w:t xml:space="preserve"> no. 002 Rev B)</w:t>
            </w:r>
          </w:p>
          <w:p w14:paraId="5592FFF0" w14:textId="77777777" w:rsidR="00603F80" w:rsidRDefault="00603F80">
            <w:pPr>
              <w:pStyle w:val="TableText"/>
              <w:rPr>
                <w:rFonts w:ascii="Calibri" w:hAnsi="Calibri"/>
                <w:sz w:val="24"/>
                <w:szCs w:val="24"/>
              </w:rPr>
            </w:pPr>
          </w:p>
          <w:p w14:paraId="311E51FE" w14:textId="77777777" w:rsidR="00603F80" w:rsidRDefault="00603F80">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187B47DE" w14:textId="77777777" w:rsidR="00603F80" w:rsidRDefault="00603F80">
            <w:pPr>
              <w:pStyle w:val="TableText"/>
              <w:rPr>
                <w:rFonts w:ascii="Calibri" w:hAnsi="Calibri"/>
                <w:sz w:val="24"/>
                <w:szCs w:val="24"/>
              </w:rPr>
            </w:pPr>
          </w:p>
          <w:p w14:paraId="06BB66E8" w14:textId="77777777" w:rsidR="00882931" w:rsidRDefault="00882931">
            <w:pPr>
              <w:pStyle w:val="TableText"/>
              <w:rPr>
                <w:rFonts w:ascii="Calibri" w:hAnsi="Calibri"/>
                <w:sz w:val="24"/>
                <w:szCs w:val="24"/>
              </w:rPr>
            </w:pPr>
          </w:p>
          <w:p w14:paraId="46240265" w14:textId="77777777" w:rsidR="00882931" w:rsidRDefault="00882931">
            <w:pPr>
              <w:pStyle w:val="TableText"/>
              <w:rPr>
                <w:rFonts w:ascii="Calibri" w:hAnsi="Calibri"/>
                <w:sz w:val="24"/>
                <w:szCs w:val="24"/>
              </w:rPr>
            </w:pPr>
          </w:p>
          <w:p w14:paraId="43D1D5CA" w14:textId="77777777" w:rsidR="00882931" w:rsidRDefault="00882931">
            <w:pPr>
              <w:pStyle w:val="TableText"/>
              <w:rPr>
                <w:rFonts w:ascii="Calibri" w:hAnsi="Calibri"/>
                <w:sz w:val="24"/>
                <w:szCs w:val="24"/>
              </w:rPr>
            </w:pPr>
          </w:p>
          <w:p w14:paraId="578481A5" w14:textId="07175223" w:rsidR="00882931" w:rsidRDefault="00882931" w:rsidP="00882931">
            <w:pPr>
              <w:pStyle w:val="TableText"/>
              <w:jc w:val="right"/>
              <w:rPr>
                <w:rFonts w:ascii="Calibri" w:hAnsi="Calibri"/>
                <w:sz w:val="24"/>
                <w:szCs w:val="24"/>
              </w:rPr>
            </w:pPr>
            <w:r>
              <w:rPr>
                <w:rFonts w:ascii="Calibri" w:hAnsi="Calibri"/>
                <w:sz w:val="24"/>
                <w:szCs w:val="24"/>
              </w:rPr>
              <w:t>P.T.O.</w:t>
            </w:r>
          </w:p>
        </w:tc>
      </w:tr>
      <w:tr w:rsidR="00603F80" w:rsidRPr="00DD62CA" w14:paraId="436B1B85" w14:textId="77777777" w:rsidTr="003243B5">
        <w:trPr>
          <w:cantSplit/>
          <w:trHeight w:val="527"/>
        </w:trPr>
        <w:tc>
          <w:tcPr>
            <w:tcW w:w="988" w:type="dxa"/>
          </w:tcPr>
          <w:p w14:paraId="007A5B3C" w14:textId="77777777" w:rsidR="00603F80" w:rsidRPr="00DD62CA" w:rsidRDefault="00603F80">
            <w:pPr>
              <w:pStyle w:val="TableText"/>
              <w:numPr>
                <w:ilvl w:val="0"/>
                <w:numId w:val="3"/>
              </w:numPr>
              <w:rPr>
                <w:rFonts w:ascii="Calibri" w:hAnsi="Calibri"/>
                <w:sz w:val="24"/>
                <w:szCs w:val="24"/>
              </w:rPr>
            </w:pPr>
          </w:p>
        </w:tc>
        <w:tc>
          <w:tcPr>
            <w:tcW w:w="9365" w:type="dxa"/>
            <w:gridSpan w:val="2"/>
          </w:tcPr>
          <w:p w14:paraId="195C368C" w14:textId="77777777" w:rsidR="00603F80" w:rsidRDefault="00603F80">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and on drawing 'Proposed replacement of flat roof with new pitched roof and internal alterations' (</w:t>
            </w:r>
            <w:proofErr w:type="spellStart"/>
            <w:r>
              <w:rPr>
                <w:rFonts w:ascii="Calibri" w:hAnsi="Calibri"/>
                <w:sz w:val="24"/>
                <w:szCs w:val="24"/>
              </w:rPr>
              <w:t>dwg</w:t>
            </w:r>
            <w:proofErr w:type="spellEnd"/>
            <w:r>
              <w:rPr>
                <w:rFonts w:ascii="Calibri" w:hAnsi="Calibri"/>
                <w:sz w:val="24"/>
                <w:szCs w:val="24"/>
              </w:rPr>
              <w:t xml:space="preserve"> no. 002 Rev B) shall be implemented as indicated. </w:t>
            </w:r>
          </w:p>
          <w:p w14:paraId="407C2DBD" w14:textId="77777777" w:rsidR="00603F80" w:rsidRDefault="00603F80">
            <w:pPr>
              <w:pStyle w:val="TableText"/>
              <w:rPr>
                <w:rFonts w:ascii="Calibri" w:hAnsi="Calibri"/>
                <w:sz w:val="24"/>
                <w:szCs w:val="24"/>
              </w:rPr>
            </w:pPr>
          </w:p>
          <w:p w14:paraId="76022BE5" w14:textId="77777777" w:rsidR="00603F80" w:rsidRDefault="00603F80">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710AB914" w14:textId="76F37CA8" w:rsidR="00603F80" w:rsidRDefault="00603F80">
            <w:pPr>
              <w:pStyle w:val="TableText"/>
              <w:rPr>
                <w:rFonts w:ascii="Calibri" w:hAnsi="Calibri"/>
                <w:sz w:val="24"/>
                <w:szCs w:val="24"/>
              </w:rPr>
            </w:pPr>
          </w:p>
        </w:tc>
      </w:tr>
      <w:tr w:rsidR="00603F80" w:rsidRPr="00DD62CA" w14:paraId="4FFFE2BB" w14:textId="77777777" w:rsidTr="003243B5">
        <w:trPr>
          <w:cantSplit/>
          <w:trHeight w:val="527"/>
        </w:trPr>
        <w:tc>
          <w:tcPr>
            <w:tcW w:w="988" w:type="dxa"/>
          </w:tcPr>
          <w:p w14:paraId="534261BC" w14:textId="77777777" w:rsidR="00603F80" w:rsidRPr="00DD62CA" w:rsidRDefault="00603F80">
            <w:pPr>
              <w:pStyle w:val="TableText"/>
              <w:numPr>
                <w:ilvl w:val="0"/>
                <w:numId w:val="3"/>
              </w:numPr>
              <w:rPr>
                <w:rFonts w:ascii="Calibri" w:hAnsi="Calibri"/>
                <w:sz w:val="24"/>
                <w:szCs w:val="24"/>
              </w:rPr>
            </w:pPr>
          </w:p>
        </w:tc>
        <w:tc>
          <w:tcPr>
            <w:tcW w:w="9365" w:type="dxa"/>
            <w:gridSpan w:val="2"/>
          </w:tcPr>
          <w:p w14:paraId="009CBF72" w14:textId="77777777" w:rsidR="00603F80" w:rsidRDefault="00603F80">
            <w:pPr>
              <w:pStyle w:val="TableText"/>
              <w:rPr>
                <w:rFonts w:ascii="Calibri" w:hAnsi="Calibri"/>
                <w:sz w:val="24"/>
                <w:szCs w:val="24"/>
              </w:rPr>
            </w:pPr>
            <w:r>
              <w:rPr>
                <w:rFonts w:ascii="Calibri" w:hAnsi="Calibri"/>
                <w:sz w:val="24"/>
                <w:szCs w:val="24"/>
              </w:rPr>
              <w:t xml:space="preserve">The windows proposed to the eastern and western side elevations of the dwellinghouse shall be fitted with obscure glazing (which shall have an obscurity rating of not less than 4 on the Pilkington glass obscurity rating or equivalent scale) and shall be non-opening unless the parts of the window which can be opened are more than 1.7m above the floor of the room in which the window is installed. </w:t>
            </w:r>
          </w:p>
          <w:p w14:paraId="150DA3C8" w14:textId="77777777" w:rsidR="00603F80" w:rsidRDefault="00603F80">
            <w:pPr>
              <w:pStyle w:val="TableText"/>
              <w:rPr>
                <w:rFonts w:ascii="Calibri" w:hAnsi="Calibri"/>
                <w:sz w:val="24"/>
                <w:szCs w:val="24"/>
              </w:rPr>
            </w:pPr>
          </w:p>
          <w:p w14:paraId="0616663B" w14:textId="77777777" w:rsidR="00603F80" w:rsidRDefault="00603F80">
            <w:pPr>
              <w:pStyle w:val="TableText"/>
              <w:rPr>
                <w:rFonts w:ascii="Calibri" w:hAnsi="Calibri"/>
                <w:sz w:val="24"/>
                <w:szCs w:val="24"/>
              </w:rPr>
            </w:pPr>
            <w:r>
              <w:rPr>
                <w:rFonts w:ascii="Calibri" w:hAnsi="Calibri"/>
                <w:sz w:val="24"/>
                <w:szCs w:val="24"/>
              </w:rPr>
              <w:t xml:space="preserve">The windows shall </w:t>
            </w:r>
            <w:proofErr w:type="gramStart"/>
            <w:r>
              <w:rPr>
                <w:rFonts w:ascii="Calibri" w:hAnsi="Calibri"/>
                <w:sz w:val="24"/>
                <w:szCs w:val="24"/>
              </w:rPr>
              <w:t>remain in that manner in perpetuity at all times</w:t>
            </w:r>
            <w:proofErr w:type="gramEnd"/>
            <w:r>
              <w:rPr>
                <w:rFonts w:ascii="Calibri" w:hAnsi="Calibri"/>
                <w:sz w:val="24"/>
                <w:szCs w:val="24"/>
              </w:rPr>
              <w:t xml:space="preserve">. </w:t>
            </w:r>
          </w:p>
          <w:p w14:paraId="0C9CF443" w14:textId="77777777" w:rsidR="00603F80" w:rsidRDefault="00603F80">
            <w:pPr>
              <w:pStyle w:val="TableText"/>
              <w:rPr>
                <w:rFonts w:ascii="Calibri" w:hAnsi="Calibri"/>
                <w:sz w:val="24"/>
                <w:szCs w:val="24"/>
              </w:rPr>
            </w:pPr>
          </w:p>
          <w:p w14:paraId="15E317DB" w14:textId="77777777" w:rsidR="00603F80" w:rsidRDefault="00603F80">
            <w:pPr>
              <w:pStyle w:val="TableText"/>
              <w:rPr>
                <w:rFonts w:ascii="Calibri" w:hAnsi="Calibri"/>
                <w:sz w:val="24"/>
                <w:szCs w:val="24"/>
              </w:rPr>
            </w:pPr>
            <w:r>
              <w:rPr>
                <w:rFonts w:ascii="Calibri" w:hAnsi="Calibri"/>
                <w:sz w:val="24"/>
                <w:szCs w:val="24"/>
              </w:rPr>
              <w:t xml:space="preserve">Reason: To protect nearby/ neighbouring and future residential amenity. </w:t>
            </w:r>
          </w:p>
          <w:p w14:paraId="34AC45D6" w14:textId="28DBDE12" w:rsidR="00603F80" w:rsidRDefault="00603F80">
            <w:pPr>
              <w:pStyle w:val="TableText"/>
              <w:rPr>
                <w:rFonts w:ascii="Calibri" w:hAnsi="Calibri"/>
                <w:sz w:val="24"/>
                <w:szCs w:val="24"/>
              </w:rPr>
            </w:pPr>
          </w:p>
        </w:tc>
      </w:tr>
      <w:tr w:rsidR="00603F80" w:rsidRPr="00DD62CA" w14:paraId="5B4C0C39" w14:textId="77777777" w:rsidTr="003243B5">
        <w:trPr>
          <w:cantSplit/>
          <w:trHeight w:val="527"/>
        </w:trPr>
        <w:tc>
          <w:tcPr>
            <w:tcW w:w="988" w:type="dxa"/>
          </w:tcPr>
          <w:p w14:paraId="1C787C8F" w14:textId="77777777" w:rsidR="00603F80" w:rsidRPr="00DD62CA" w:rsidRDefault="00603F80">
            <w:pPr>
              <w:pStyle w:val="TableText"/>
              <w:numPr>
                <w:ilvl w:val="0"/>
                <w:numId w:val="3"/>
              </w:numPr>
              <w:rPr>
                <w:rFonts w:ascii="Calibri" w:hAnsi="Calibri"/>
                <w:sz w:val="24"/>
                <w:szCs w:val="24"/>
              </w:rPr>
            </w:pPr>
          </w:p>
        </w:tc>
        <w:tc>
          <w:tcPr>
            <w:tcW w:w="9365" w:type="dxa"/>
            <w:gridSpan w:val="2"/>
          </w:tcPr>
          <w:p w14:paraId="456517B7" w14:textId="77777777" w:rsidR="00603F80" w:rsidRDefault="00603F80">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hereby permitted shall be carried out in strict accordance with the Precautionary Method Statement and Reasonable Avoidance Measures detailed within the submitted Preliminary Bat Roost Assessment Report, dated 8th July 2024 and carried out by Dave Anderson. </w:t>
            </w:r>
          </w:p>
          <w:p w14:paraId="3B364FED" w14:textId="77777777" w:rsidR="00603F80" w:rsidRDefault="00603F80">
            <w:pPr>
              <w:pStyle w:val="TableText"/>
              <w:rPr>
                <w:rFonts w:ascii="Calibri" w:hAnsi="Calibri"/>
                <w:sz w:val="24"/>
                <w:szCs w:val="24"/>
              </w:rPr>
            </w:pPr>
          </w:p>
          <w:p w14:paraId="2FF21F96" w14:textId="77777777" w:rsidR="00603F80" w:rsidRDefault="00603F80">
            <w:pPr>
              <w:pStyle w:val="TableText"/>
              <w:rPr>
                <w:rFonts w:ascii="Calibri" w:hAnsi="Calibri"/>
                <w:sz w:val="24"/>
                <w:szCs w:val="24"/>
              </w:rPr>
            </w:pPr>
            <w:r>
              <w:rPr>
                <w:rFonts w:ascii="Calibri" w:hAnsi="Calibri"/>
                <w:sz w:val="24"/>
                <w:szCs w:val="24"/>
              </w:rPr>
              <w:t xml:space="preserve">The two Greenwood Eco Habitats Two Crevice Bat Boxes shall be installed on site prior to work commencing and thereafter retained. </w:t>
            </w:r>
          </w:p>
          <w:p w14:paraId="39F1C5BF" w14:textId="77777777" w:rsidR="00603F80" w:rsidRDefault="00603F80">
            <w:pPr>
              <w:pStyle w:val="TableText"/>
              <w:rPr>
                <w:rFonts w:ascii="Calibri" w:hAnsi="Calibri"/>
                <w:sz w:val="24"/>
                <w:szCs w:val="24"/>
              </w:rPr>
            </w:pPr>
          </w:p>
          <w:p w14:paraId="4B2DA7A7" w14:textId="77777777" w:rsidR="00603F80" w:rsidRDefault="00603F80">
            <w:pPr>
              <w:pStyle w:val="TableText"/>
              <w:rPr>
                <w:rFonts w:ascii="Calibri" w:hAnsi="Calibri"/>
                <w:sz w:val="24"/>
                <w:szCs w:val="24"/>
              </w:rPr>
            </w:pPr>
            <w:r>
              <w:rPr>
                <w:rFonts w:ascii="Calibri" w:hAnsi="Calibri"/>
                <w:sz w:val="24"/>
                <w:szCs w:val="24"/>
              </w:rPr>
              <w:t xml:space="preserve">Reason: In the interest of biodiversity and to enhance nesting/ roosting opportunities for species of conservation concern and reduce the impact of development.  </w:t>
            </w:r>
          </w:p>
          <w:p w14:paraId="554F390A" w14:textId="15F74C0F" w:rsidR="00603F80" w:rsidRDefault="00603F80">
            <w:pPr>
              <w:pStyle w:val="TableText"/>
              <w:rPr>
                <w:rFonts w:ascii="Calibri" w:hAnsi="Calibri"/>
                <w:sz w:val="24"/>
                <w:szCs w:val="24"/>
              </w:rPr>
            </w:pPr>
          </w:p>
        </w:tc>
      </w:tr>
    </w:tbl>
    <w:p w14:paraId="444B8968" w14:textId="77777777" w:rsidR="002F3ADA" w:rsidRPr="00DD62CA" w:rsidRDefault="002F3ADA">
      <w:pPr>
        <w:pStyle w:val="TableText"/>
        <w:rPr>
          <w:rFonts w:ascii="Calibri" w:hAnsi="Calibri"/>
          <w:sz w:val="24"/>
          <w:szCs w:val="24"/>
        </w:rPr>
      </w:pPr>
    </w:p>
    <w:p w14:paraId="20E32F0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68EF32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E3F24E8" w14:textId="77777777" w:rsidTr="003243B5">
        <w:tc>
          <w:tcPr>
            <w:tcW w:w="993" w:type="dxa"/>
          </w:tcPr>
          <w:p w14:paraId="75123AE9" w14:textId="77777777" w:rsidR="002F3ADA" w:rsidRPr="00DD62CA" w:rsidRDefault="002F3ADA">
            <w:pPr>
              <w:pStyle w:val="TableText"/>
              <w:numPr>
                <w:ilvl w:val="0"/>
                <w:numId w:val="1"/>
              </w:numPr>
              <w:rPr>
                <w:rFonts w:ascii="Calibri" w:hAnsi="Calibri"/>
                <w:sz w:val="24"/>
                <w:szCs w:val="24"/>
              </w:rPr>
            </w:pPr>
          </w:p>
        </w:tc>
        <w:tc>
          <w:tcPr>
            <w:tcW w:w="9583" w:type="dxa"/>
          </w:tcPr>
          <w:p w14:paraId="576AFB7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605366A" w14:textId="77777777" w:rsidTr="003243B5">
        <w:tc>
          <w:tcPr>
            <w:tcW w:w="993" w:type="dxa"/>
          </w:tcPr>
          <w:p w14:paraId="1777B618" w14:textId="77777777" w:rsidR="002F3ADA" w:rsidRPr="00DD62CA" w:rsidRDefault="002F3ADA">
            <w:pPr>
              <w:pStyle w:val="TableText"/>
              <w:numPr>
                <w:ilvl w:val="0"/>
                <w:numId w:val="1"/>
              </w:numPr>
              <w:rPr>
                <w:rFonts w:ascii="Calibri" w:hAnsi="Calibri"/>
                <w:sz w:val="24"/>
                <w:szCs w:val="24"/>
              </w:rPr>
            </w:pPr>
          </w:p>
        </w:tc>
        <w:tc>
          <w:tcPr>
            <w:tcW w:w="9583" w:type="dxa"/>
          </w:tcPr>
          <w:p w14:paraId="66917A1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E15B7CE" w14:textId="77777777" w:rsidTr="003243B5">
        <w:tc>
          <w:tcPr>
            <w:tcW w:w="993" w:type="dxa"/>
          </w:tcPr>
          <w:p w14:paraId="410588F4"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C63C9A4" w14:textId="77777777" w:rsidR="00091BF1" w:rsidRDefault="00091BF1" w:rsidP="00091BF1">
            <w:pPr>
              <w:pStyle w:val="TableText"/>
              <w:jc w:val="center"/>
              <w:rPr>
                <w:rFonts w:ascii="Calibri" w:hAnsi="Calibri"/>
                <w:sz w:val="24"/>
                <w:szCs w:val="24"/>
              </w:rPr>
            </w:pPr>
          </w:p>
          <w:p w14:paraId="6B3B599D" w14:textId="77777777" w:rsidR="00091BF1" w:rsidRDefault="00091BF1" w:rsidP="00091BF1">
            <w:pPr>
              <w:pStyle w:val="TableText"/>
              <w:jc w:val="center"/>
              <w:rPr>
                <w:rFonts w:ascii="Calibri" w:hAnsi="Calibri"/>
                <w:sz w:val="24"/>
                <w:szCs w:val="24"/>
              </w:rPr>
            </w:pPr>
          </w:p>
          <w:p w14:paraId="5EE9CF59"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AC47827"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E423C71"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2FB55CE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3CFCAC8" w14:textId="77777777" w:rsidTr="002C337D">
        <w:trPr>
          <w:cantSplit/>
        </w:trPr>
        <w:tc>
          <w:tcPr>
            <w:tcW w:w="10403" w:type="dxa"/>
          </w:tcPr>
          <w:p w14:paraId="5BB92E0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A28C26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8B6B1CD"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5A3352B" w14:textId="77777777" w:rsidR="0081123F" w:rsidRDefault="0081123F" w:rsidP="0081123F">
      <w:pPr>
        <w:pStyle w:val="TableText"/>
      </w:pPr>
    </w:p>
    <w:p w14:paraId="413B9CA5" w14:textId="77777777" w:rsidR="00310FDD" w:rsidRDefault="00310FDD" w:rsidP="00310FDD">
      <w:pPr>
        <w:pStyle w:val="TableText"/>
        <w:rPr>
          <w:rFonts w:ascii="Calibri" w:hAnsi="Calibri" w:cs="Calibri"/>
        </w:rPr>
      </w:pPr>
    </w:p>
    <w:p w14:paraId="26F5409B" w14:textId="77777777" w:rsidR="006F03C4" w:rsidRDefault="006F03C4" w:rsidP="00310FDD">
      <w:pPr>
        <w:pStyle w:val="TableText"/>
        <w:rPr>
          <w:rFonts w:ascii="Calibri" w:hAnsi="Calibri" w:cs="Calibri"/>
          <w:b/>
        </w:rPr>
      </w:pPr>
    </w:p>
    <w:p w14:paraId="29BC4BE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7B8D5B4" w14:textId="77777777" w:rsidR="00310FDD" w:rsidRPr="00310FDD" w:rsidRDefault="00310FDD" w:rsidP="00310FDD">
      <w:pPr>
        <w:pStyle w:val="TableText"/>
        <w:rPr>
          <w:rFonts w:ascii="Calibri" w:hAnsi="Calibri" w:cs="Calibri"/>
        </w:rPr>
      </w:pPr>
    </w:p>
    <w:p w14:paraId="48EB2CB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1201A0B" w14:textId="77777777" w:rsidR="00811162" w:rsidRDefault="00811162" w:rsidP="00811162">
      <w:pPr>
        <w:rPr>
          <w:rFonts w:ascii="Calibri" w:hAnsi="Calibri" w:cs="Calibri"/>
          <w:b/>
          <w:bCs/>
          <w:szCs w:val="22"/>
        </w:rPr>
      </w:pPr>
    </w:p>
    <w:p w14:paraId="4793C12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A65047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0699A6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E564D3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FDC4BD5" w14:textId="77777777" w:rsidR="00811162" w:rsidRDefault="00811162" w:rsidP="00811162">
      <w:pPr>
        <w:rPr>
          <w:rFonts w:ascii="Calibri" w:hAnsi="Calibri" w:cs="Calibri"/>
          <w:szCs w:val="22"/>
        </w:rPr>
      </w:pPr>
    </w:p>
    <w:p w14:paraId="21560DF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D625933" w14:textId="77777777" w:rsidR="00811162" w:rsidRDefault="00811162" w:rsidP="00811162">
      <w:pPr>
        <w:rPr>
          <w:rFonts w:ascii="Calibri" w:hAnsi="Calibri" w:cs="Calibri"/>
          <w:szCs w:val="22"/>
        </w:rPr>
      </w:pPr>
    </w:p>
    <w:p w14:paraId="4104FAA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70FCB20"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F08642" w14:textId="77777777" w:rsidR="00310FDD" w:rsidRPr="00310FDD" w:rsidRDefault="00310FDD" w:rsidP="00310FDD">
      <w:pPr>
        <w:pStyle w:val="TableText"/>
        <w:rPr>
          <w:rFonts w:ascii="Calibri" w:hAnsi="Calibri" w:cs="Calibri"/>
        </w:rPr>
      </w:pPr>
    </w:p>
    <w:p w14:paraId="2D5B60BA" w14:textId="77777777" w:rsidR="00310FDD" w:rsidRPr="00310FDD" w:rsidRDefault="00310FDD" w:rsidP="00310FDD">
      <w:pPr>
        <w:pStyle w:val="TableText"/>
        <w:rPr>
          <w:rFonts w:ascii="Calibri" w:hAnsi="Calibri" w:cs="Calibri"/>
        </w:rPr>
      </w:pPr>
    </w:p>
    <w:p w14:paraId="259A95BD"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58C02" w14:textId="77777777" w:rsidR="00603F80" w:rsidRDefault="00603F80">
      <w:r>
        <w:separator/>
      </w:r>
    </w:p>
  </w:endnote>
  <w:endnote w:type="continuationSeparator" w:id="0">
    <w:p w14:paraId="56B54541" w14:textId="77777777" w:rsidR="00603F80" w:rsidRDefault="0060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ED551"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B455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C9EFD"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640AC" w14:textId="77777777" w:rsidR="00603F80" w:rsidRDefault="00603F80">
      <w:r>
        <w:separator/>
      </w:r>
    </w:p>
  </w:footnote>
  <w:footnote w:type="continuationSeparator" w:id="0">
    <w:p w14:paraId="7C1B9356" w14:textId="77777777" w:rsidR="00603F80" w:rsidRDefault="00603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FAFF9"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B719A" w14:textId="77777777" w:rsidR="002F3ADA" w:rsidRPr="0089171B" w:rsidRDefault="002F3ADA">
    <w:pPr>
      <w:rPr>
        <w:rFonts w:ascii="Calibri" w:hAnsi="Calibri" w:cs="Calibri"/>
      </w:rPr>
    </w:pPr>
    <w:r w:rsidRPr="0089171B">
      <w:rPr>
        <w:rFonts w:ascii="Calibri" w:hAnsi="Calibri" w:cs="Calibri"/>
      </w:rPr>
      <w:t>RIBBLE VALLEY BOROUGH COUNCIL</w:t>
    </w:r>
  </w:p>
  <w:p w14:paraId="72222BC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3F6AE30" w14:textId="77777777" w:rsidR="002F3ADA" w:rsidRPr="0089171B" w:rsidRDefault="002F3ADA">
    <w:pPr>
      <w:pStyle w:val="addresses"/>
      <w:rPr>
        <w:rFonts w:ascii="Calibri" w:hAnsi="Calibri" w:cs="Calibri"/>
      </w:rPr>
    </w:pPr>
  </w:p>
  <w:p w14:paraId="49853E21" w14:textId="1319218F" w:rsidR="002F3ADA" w:rsidRPr="0089171B" w:rsidRDefault="002F3ADA">
    <w:pPr>
      <w:rPr>
        <w:rFonts w:ascii="Calibri" w:hAnsi="Calibri" w:cs="Calibri"/>
        <w:b/>
        <w:bCs/>
      </w:rPr>
    </w:pPr>
    <w:r w:rsidRPr="0089171B">
      <w:rPr>
        <w:rFonts w:ascii="Calibri" w:hAnsi="Calibri" w:cs="Calibri"/>
        <w:b/>
        <w:bCs/>
      </w:rPr>
      <w:t xml:space="preserve">APPLICATION NO.  </w:t>
    </w:r>
    <w:r w:rsidR="00603F80">
      <w:rPr>
        <w:rFonts w:ascii="Calibri" w:hAnsi="Calibri" w:cs="Calibri"/>
        <w:b/>
        <w:bCs/>
      </w:rPr>
      <w:t>3/2024/0566</w:t>
    </w:r>
    <w:r w:rsidRPr="0089171B">
      <w:rPr>
        <w:rFonts w:ascii="Calibri" w:hAnsi="Calibri" w:cs="Calibri"/>
        <w:b/>
        <w:bCs/>
      </w:rPr>
      <w:t xml:space="preserve">                                DECISION DATE: </w:t>
    </w:r>
    <w:r w:rsidR="00690161">
      <w:rPr>
        <w:rFonts w:ascii="Calibri" w:hAnsi="Calibri" w:cs="Calibri"/>
        <w:b/>
        <w:bCs/>
      </w:rPr>
      <w:t xml:space="preserve"> </w:t>
    </w:r>
    <w:r w:rsidR="00603F80">
      <w:rPr>
        <w:rFonts w:ascii="Calibri" w:hAnsi="Calibri" w:cs="Calibri"/>
        <w:b/>
        <w:bCs/>
      </w:rPr>
      <w:t>0</w:t>
    </w:r>
    <w:r w:rsidR="00882931">
      <w:rPr>
        <w:rFonts w:ascii="Calibri" w:hAnsi="Calibri" w:cs="Calibri"/>
        <w:b/>
        <w:bCs/>
      </w:rPr>
      <w:t>9</w:t>
    </w:r>
    <w:r w:rsidR="00603F80">
      <w:rPr>
        <w:rFonts w:ascii="Calibri" w:hAnsi="Calibri" w:cs="Calibri"/>
        <w:b/>
        <w:bCs/>
      </w:rPr>
      <w:t xml:space="preserve"> September 2024</w:t>
    </w:r>
  </w:p>
  <w:p w14:paraId="17AD57E6" w14:textId="77777777" w:rsidR="002F3ADA" w:rsidRDefault="002F3ADA">
    <w:pPr>
      <w:pBdr>
        <w:bottom w:val="single" w:sz="4" w:space="1" w:color="auto"/>
      </w:pBdr>
    </w:pPr>
  </w:p>
  <w:p w14:paraId="7011D936"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C0581"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5383384">
    <w:abstractNumId w:val="3"/>
  </w:num>
  <w:num w:numId="2" w16cid:durableId="1615553614">
    <w:abstractNumId w:val="2"/>
  </w:num>
  <w:num w:numId="3" w16cid:durableId="1107892510">
    <w:abstractNumId w:val="0"/>
  </w:num>
  <w:num w:numId="4" w16cid:durableId="1018655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80"/>
    <w:rsid w:val="00067956"/>
    <w:rsid w:val="00071FF9"/>
    <w:rsid w:val="00091BF1"/>
    <w:rsid w:val="000A2F81"/>
    <w:rsid w:val="00111C12"/>
    <w:rsid w:val="001136F5"/>
    <w:rsid w:val="00121327"/>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03F80"/>
    <w:rsid w:val="00690161"/>
    <w:rsid w:val="006F03C4"/>
    <w:rsid w:val="0070149C"/>
    <w:rsid w:val="00774090"/>
    <w:rsid w:val="007A7F66"/>
    <w:rsid w:val="007C793E"/>
    <w:rsid w:val="00811162"/>
    <w:rsid w:val="0081123F"/>
    <w:rsid w:val="00822630"/>
    <w:rsid w:val="00882931"/>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CF8F6"/>
  <w15:chartTrackingRefBased/>
  <w15:docId w15:val="{8771F170-689B-41AE-943A-A8220A9C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1198</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7745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2024-09-09T15:02:00Z</dcterms:created>
  <dcterms:modified xsi:type="dcterms:W3CDTF">2024-09-09T15:02:00Z</dcterms:modified>
</cp:coreProperties>
</file>