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992"/>
        <w:gridCol w:w="1232"/>
      </w:tblGrid>
      <w:tr w:rsidR="004A5EA9" w:rsidRPr="00D2449B" w14:paraId="230E00AF"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9335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F46AFB6" w:rsidR="00837F4F" w:rsidRPr="00D2449B" w:rsidRDefault="00752976"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A06AFF5" w:rsidR="00837F4F" w:rsidRPr="00D2449B" w:rsidRDefault="00837F4F" w:rsidP="00D93353">
            <w:pPr>
              <w:rPr>
                <w:rFonts w:ascii="Calibri" w:hAnsi="Calibri"/>
                <w:b/>
                <w:szCs w:val="22"/>
              </w:rPr>
            </w:pP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51EBD55" w:rsidR="00837F4F" w:rsidRPr="00D2449B" w:rsidRDefault="00D93353"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92F2A3F" w:rsidR="00837F4F" w:rsidRPr="00D2449B" w:rsidRDefault="00D93353" w:rsidP="00D2449B">
            <w:pPr>
              <w:jc w:val="center"/>
              <w:rPr>
                <w:rFonts w:ascii="Calibri" w:hAnsi="Calibri"/>
                <w:b/>
                <w:szCs w:val="22"/>
              </w:rPr>
            </w:pPr>
            <w:r>
              <w:rPr>
                <w:rFonts w:ascii="Calibri" w:hAnsi="Calibri"/>
                <w:b/>
                <w:szCs w:val="22"/>
              </w:rPr>
              <w:t>09/09/24</w:t>
            </w:r>
          </w:p>
        </w:tc>
      </w:tr>
      <w:tr w:rsidR="004A5EA9" w:rsidRPr="00D2449B" w14:paraId="2094A164" w14:textId="77777777" w:rsidTr="00D93353">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933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2B01CE4" w:rsidR="004A5EA9" w:rsidRPr="005F1A36" w:rsidRDefault="00752976" w:rsidP="008542DE">
            <w:pPr>
              <w:rPr>
                <w:rFonts w:ascii="Calibri" w:hAnsi="Calibri"/>
                <w:szCs w:val="22"/>
              </w:rPr>
            </w:pPr>
            <w:r>
              <w:rPr>
                <w:rFonts w:ascii="Calibri" w:hAnsi="Calibri"/>
                <w:szCs w:val="22"/>
              </w:rPr>
              <w:t>3/2024/0566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933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826D1E9" w:rsidR="00824DB6" w:rsidRPr="00C0704D" w:rsidRDefault="00824DB6" w:rsidP="002C6277">
            <w:pPr>
              <w:rPr>
                <w:rFonts w:ascii="Calibri" w:hAnsi="Calibri"/>
                <w:szCs w:val="22"/>
              </w:rPr>
            </w:pP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8DBFA2D" w:rsidR="00824DB6" w:rsidRPr="00C0704D" w:rsidRDefault="00824DB6" w:rsidP="002C6277">
            <w:pPr>
              <w:rPr>
                <w:rFonts w:ascii="Calibri" w:hAnsi="Calibri"/>
                <w:szCs w:val="22"/>
              </w:rPr>
            </w:pP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933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752976" w:rsidRDefault="00D2449B">
            <w:pPr>
              <w:rPr>
                <w:rFonts w:ascii="Calibri" w:hAnsi="Calibri"/>
                <w:b/>
                <w:szCs w:val="22"/>
              </w:rPr>
            </w:pPr>
            <w:r w:rsidRPr="00752976">
              <w:rPr>
                <w:rFonts w:ascii="Calibri" w:hAnsi="Calibri"/>
                <w:b/>
                <w:szCs w:val="22"/>
              </w:rPr>
              <w:t>Officer</w:t>
            </w:r>
            <w:r w:rsidR="004A5EA9" w:rsidRPr="00752976">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8EA9722" w:rsidR="004A5EA9" w:rsidRPr="00752976" w:rsidRDefault="00752976" w:rsidP="00811771">
            <w:pPr>
              <w:rPr>
                <w:rFonts w:ascii="Calibri" w:hAnsi="Calibri"/>
                <w:szCs w:val="22"/>
              </w:rPr>
            </w:pPr>
            <w:r w:rsidRPr="00752976">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93353">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9335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933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68DB3A3" w:rsidR="004A5EA9" w:rsidRPr="002C6277" w:rsidRDefault="00752976">
            <w:pPr>
              <w:rPr>
                <w:rFonts w:ascii="Calibri" w:hAnsi="Calibri"/>
                <w:szCs w:val="22"/>
              </w:rPr>
            </w:pPr>
            <w:r>
              <w:rPr>
                <w:rFonts w:ascii="Calibri" w:hAnsi="Calibri"/>
                <w:szCs w:val="22"/>
              </w:rPr>
              <w:t xml:space="preserve">Proposed conversion of garage, replacement of garage door with a window and insertion of window facing no.10, enlargement of existing side extension including replacement of flat roof with a pitched roof and insertion of a window in the gable end facing no.6. </w:t>
            </w:r>
          </w:p>
        </w:tc>
      </w:tr>
      <w:tr w:rsidR="002A01CF" w:rsidRPr="00D2449B" w14:paraId="52988241" w14:textId="77777777" w:rsidTr="00D933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AA03EB8" w:rsidR="002A01CF" w:rsidRPr="002C6277" w:rsidRDefault="00752976" w:rsidP="00A42E82">
            <w:pPr>
              <w:rPr>
                <w:rFonts w:ascii="Calibri" w:hAnsi="Calibri"/>
                <w:szCs w:val="22"/>
              </w:rPr>
            </w:pPr>
            <w:r>
              <w:rPr>
                <w:rFonts w:ascii="Calibri" w:hAnsi="Calibri"/>
                <w:szCs w:val="22"/>
              </w:rPr>
              <w:t xml:space="preserve">8 Carter Fold, Mellor, BB2 7ER. </w:t>
            </w:r>
          </w:p>
        </w:tc>
      </w:tr>
      <w:tr w:rsidR="00A95D89" w:rsidRPr="00D2449B" w14:paraId="3FB99B2E" w14:textId="77777777" w:rsidTr="00D9335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933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0D847DF" w:rsidR="002A01CF" w:rsidRPr="00295A61" w:rsidRDefault="00752976">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D9335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933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933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514710">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44D8E00" w:rsidR="002A01CF" w:rsidRPr="0037314F" w:rsidRDefault="0037314F">
            <w:pPr>
              <w:rPr>
                <w:rFonts w:ascii="Calibri" w:hAnsi="Calibri"/>
                <w:bCs/>
                <w:szCs w:val="22"/>
              </w:rPr>
            </w:pPr>
            <w:r>
              <w:rPr>
                <w:rFonts w:ascii="Calibri" w:hAnsi="Calibri"/>
                <w:bCs/>
                <w:szCs w:val="22"/>
              </w:rPr>
              <w:t xml:space="preserve">No objection. </w:t>
            </w:r>
          </w:p>
        </w:tc>
      </w:tr>
      <w:tr w:rsidR="00C0704D" w:rsidRPr="00D2449B" w14:paraId="62663AAF"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933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110011A" w:rsidR="00C0704D" w:rsidRPr="00C0704D" w:rsidRDefault="00752976"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D9335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2000383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2A816848"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7F9E33D3" w14:textId="77777777" w:rsidR="008D26A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D9335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3925349" w14:textId="0F1B79E2" w:rsidR="00A43CDE" w:rsidRDefault="006C38EB" w:rsidP="008D26AB">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 detached bungalow property at no.8 Carter Fold. The property com</w:t>
            </w:r>
            <w:r w:rsidR="001B344D">
              <w:rPr>
                <w:rFonts w:ascii="Calibri" w:hAnsi="Calibri"/>
                <w:bCs/>
                <w:szCs w:val="22"/>
              </w:rPr>
              <w:t xml:space="preserve">prises brickwork and white cladding to the external elevations, along with concrete roof tiles and white uPVC windows and benefits from an existing integral garage, front porch and flat roof, single storey side extension. The site to which the proposal relates is located within the defined settlement area of Mellor and the property benefits from no other designations or constraints. </w:t>
            </w:r>
          </w:p>
          <w:p w14:paraId="62370E9F" w14:textId="63FBCE64" w:rsidR="006C38EB" w:rsidRPr="006C2BFA" w:rsidRDefault="006C38EB"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F5B3A5F" w14:textId="4AE2E7DB" w:rsidR="001B344D" w:rsidRDefault="001B344D"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conversion of the existing garage and alterations to the existing single storey side extension. </w:t>
            </w:r>
          </w:p>
          <w:p w14:paraId="6A6EA83E" w14:textId="77777777" w:rsidR="001B344D" w:rsidRDefault="001B344D" w:rsidP="00440CB6">
            <w:pPr>
              <w:pStyle w:val="Header"/>
              <w:tabs>
                <w:tab w:val="clear" w:pos="4153"/>
                <w:tab w:val="clear" w:pos="8306"/>
              </w:tabs>
              <w:jc w:val="both"/>
              <w:rPr>
                <w:rFonts w:ascii="Calibri" w:hAnsi="Calibri"/>
                <w:bCs/>
                <w:szCs w:val="22"/>
              </w:rPr>
            </w:pPr>
          </w:p>
          <w:p w14:paraId="5B7B0300" w14:textId="3DF2FEE3" w:rsidR="001B344D" w:rsidRDefault="001B344D"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garage conversion would include the replacement of the existing garage door with 1no. window opening and the addition of a new window to the </w:t>
            </w:r>
            <w:r w:rsidR="00154ACA">
              <w:rPr>
                <w:rFonts w:ascii="Calibri" w:hAnsi="Calibri"/>
                <w:bCs/>
                <w:szCs w:val="22"/>
              </w:rPr>
              <w:t xml:space="preserve">western side elevation. </w:t>
            </w:r>
          </w:p>
          <w:p w14:paraId="7AFDFA88" w14:textId="77777777" w:rsidR="00154ACA" w:rsidRDefault="00154ACA" w:rsidP="00440CB6">
            <w:pPr>
              <w:pStyle w:val="Header"/>
              <w:tabs>
                <w:tab w:val="clear" w:pos="4153"/>
                <w:tab w:val="clear" w:pos="8306"/>
              </w:tabs>
              <w:jc w:val="both"/>
              <w:rPr>
                <w:rFonts w:ascii="Calibri" w:hAnsi="Calibri"/>
                <w:bCs/>
                <w:szCs w:val="22"/>
              </w:rPr>
            </w:pPr>
          </w:p>
          <w:p w14:paraId="0232EA2E" w14:textId="48F6BBF8" w:rsidR="00154ACA" w:rsidRDefault="00154ACA" w:rsidP="00440CB6">
            <w:pPr>
              <w:pStyle w:val="Header"/>
              <w:tabs>
                <w:tab w:val="clear" w:pos="4153"/>
                <w:tab w:val="clear" w:pos="8306"/>
              </w:tabs>
              <w:jc w:val="both"/>
              <w:rPr>
                <w:rFonts w:ascii="Calibri" w:hAnsi="Calibri"/>
                <w:bCs/>
                <w:szCs w:val="22"/>
              </w:rPr>
            </w:pPr>
            <w:r>
              <w:rPr>
                <w:rFonts w:ascii="Calibri" w:hAnsi="Calibri"/>
                <w:bCs/>
                <w:szCs w:val="22"/>
              </w:rPr>
              <w:t xml:space="preserve">The existing side extension would be extended by </w:t>
            </w:r>
            <w:r w:rsidR="000F7391">
              <w:rPr>
                <w:rFonts w:ascii="Calibri" w:hAnsi="Calibri"/>
                <w:bCs/>
                <w:szCs w:val="22"/>
              </w:rPr>
              <w:t>1m</w:t>
            </w:r>
            <w:r>
              <w:rPr>
                <w:rFonts w:ascii="Calibri" w:hAnsi="Calibri"/>
                <w:bCs/>
                <w:szCs w:val="22"/>
              </w:rPr>
              <w:t xml:space="preserve"> to align with the principal elevation of the main dwellinghouse, whilst the existing flat roof would be replaced with a pitched roof with an eaves and ridge height of </w:t>
            </w:r>
            <w:r w:rsidR="000F7391">
              <w:rPr>
                <w:rFonts w:ascii="Calibri" w:hAnsi="Calibri"/>
                <w:bCs/>
                <w:szCs w:val="22"/>
              </w:rPr>
              <w:t>2.4m</w:t>
            </w:r>
            <w:r>
              <w:rPr>
                <w:rFonts w:ascii="Calibri" w:hAnsi="Calibri"/>
                <w:bCs/>
                <w:szCs w:val="22"/>
              </w:rPr>
              <w:t xml:space="preserve"> and </w:t>
            </w:r>
            <w:r w:rsidR="000F7391">
              <w:rPr>
                <w:rFonts w:ascii="Calibri" w:hAnsi="Calibri"/>
                <w:bCs/>
                <w:szCs w:val="22"/>
              </w:rPr>
              <w:t>3.8m</w:t>
            </w:r>
            <w:r>
              <w:rPr>
                <w:rFonts w:ascii="Calibri" w:hAnsi="Calibri"/>
                <w:bCs/>
                <w:szCs w:val="22"/>
              </w:rPr>
              <w:t xml:space="preserve"> respectively. The existing window featured to the front elevation would </w:t>
            </w:r>
            <w:r w:rsidR="00D41002">
              <w:rPr>
                <w:rFonts w:ascii="Calibri" w:hAnsi="Calibri"/>
                <w:bCs/>
                <w:szCs w:val="22"/>
              </w:rPr>
              <w:t xml:space="preserve">also </w:t>
            </w:r>
            <w:r>
              <w:rPr>
                <w:rFonts w:ascii="Calibri" w:hAnsi="Calibri"/>
                <w:bCs/>
                <w:szCs w:val="22"/>
              </w:rPr>
              <w:t xml:space="preserve">be replaced and a new opening </w:t>
            </w:r>
            <w:r w:rsidR="00D41002">
              <w:rPr>
                <w:rFonts w:ascii="Calibri" w:hAnsi="Calibri"/>
                <w:bCs/>
                <w:szCs w:val="22"/>
              </w:rPr>
              <w:t xml:space="preserve">installed </w:t>
            </w:r>
            <w:r>
              <w:rPr>
                <w:rFonts w:ascii="Calibri" w:hAnsi="Calibri"/>
                <w:bCs/>
                <w:szCs w:val="22"/>
              </w:rPr>
              <w:t xml:space="preserve">to the eastern side elevation. </w:t>
            </w:r>
          </w:p>
          <w:p w14:paraId="56C57BEB" w14:textId="77777777" w:rsidR="00154ACA" w:rsidRDefault="00154ACA" w:rsidP="00440CB6">
            <w:pPr>
              <w:pStyle w:val="Header"/>
              <w:tabs>
                <w:tab w:val="clear" w:pos="4153"/>
                <w:tab w:val="clear" w:pos="8306"/>
              </w:tabs>
              <w:jc w:val="both"/>
              <w:rPr>
                <w:rFonts w:ascii="Calibri" w:hAnsi="Calibri"/>
                <w:bCs/>
                <w:szCs w:val="22"/>
              </w:rPr>
            </w:pPr>
          </w:p>
          <w:p w14:paraId="5129DB10" w14:textId="2196608A" w:rsidR="00154ACA" w:rsidRDefault="00154ACA" w:rsidP="00440CB6">
            <w:pPr>
              <w:pStyle w:val="Header"/>
              <w:tabs>
                <w:tab w:val="clear" w:pos="4153"/>
                <w:tab w:val="clear" w:pos="8306"/>
              </w:tabs>
              <w:jc w:val="both"/>
              <w:rPr>
                <w:rFonts w:ascii="Calibri" w:hAnsi="Calibri"/>
                <w:bCs/>
                <w:szCs w:val="22"/>
              </w:rPr>
            </w:pPr>
            <w:r>
              <w:rPr>
                <w:rFonts w:ascii="Calibri" w:hAnsi="Calibri"/>
                <w:bCs/>
                <w:szCs w:val="22"/>
              </w:rPr>
              <w:t xml:space="preserve">As part of the overall development, an existing window to the rear elevation of the dwelling would also be replaced by a set of French doors. </w:t>
            </w:r>
          </w:p>
          <w:p w14:paraId="72D1BED8" w14:textId="77777777" w:rsidR="00154ACA" w:rsidRDefault="00154ACA" w:rsidP="00440CB6">
            <w:pPr>
              <w:pStyle w:val="Header"/>
              <w:tabs>
                <w:tab w:val="clear" w:pos="4153"/>
                <w:tab w:val="clear" w:pos="8306"/>
              </w:tabs>
              <w:jc w:val="both"/>
              <w:rPr>
                <w:rFonts w:ascii="Calibri" w:hAnsi="Calibri"/>
                <w:bCs/>
                <w:szCs w:val="22"/>
              </w:rPr>
            </w:pPr>
          </w:p>
          <w:p w14:paraId="76D7DFAE" w14:textId="367A0550" w:rsidR="00154ACA" w:rsidRPr="001B344D" w:rsidRDefault="00154ACA" w:rsidP="00440CB6">
            <w:pPr>
              <w:pStyle w:val="Header"/>
              <w:tabs>
                <w:tab w:val="clear" w:pos="4153"/>
                <w:tab w:val="clear" w:pos="8306"/>
              </w:tabs>
              <w:jc w:val="both"/>
              <w:rPr>
                <w:rFonts w:ascii="Calibri" w:hAnsi="Calibri"/>
                <w:bCs/>
                <w:szCs w:val="22"/>
              </w:rPr>
            </w:pPr>
            <w:r>
              <w:rPr>
                <w:rFonts w:ascii="Calibri" w:hAnsi="Calibri"/>
                <w:bCs/>
                <w:szCs w:val="22"/>
              </w:rPr>
              <w:t xml:space="preserve">In respect to materiality, the proposal would be finished in brickwork, render and concrete roof tiles.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61C3A2F5" w14:textId="77777777" w:rsidR="008D26AB" w:rsidRDefault="00D41002" w:rsidP="008D26AB">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6D65AF3D" w14:textId="781A8460" w:rsidR="00D41002" w:rsidRPr="00D41002" w:rsidRDefault="00D41002" w:rsidP="008D26AB">
            <w:pPr>
              <w:pStyle w:val="Header"/>
              <w:tabs>
                <w:tab w:val="clear" w:pos="4153"/>
                <w:tab w:val="clear" w:pos="8306"/>
              </w:tabs>
              <w:jc w:val="both"/>
              <w:rPr>
                <w:rFonts w:ascii="Calibri" w:hAnsi="Calibri"/>
                <w:bCs/>
                <w:szCs w:val="22"/>
              </w:rPr>
            </w:pPr>
          </w:p>
        </w:tc>
      </w:tr>
      <w:tr w:rsidR="00C0704D" w:rsidRPr="00D2449B" w14:paraId="617768FF"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03897BA3" w14:textId="77777777" w:rsidR="000F7391" w:rsidRDefault="000F7391" w:rsidP="00EA09F9">
            <w:pPr>
              <w:pStyle w:val="Header"/>
              <w:tabs>
                <w:tab w:val="clear" w:pos="4153"/>
                <w:tab w:val="clear" w:pos="8306"/>
              </w:tabs>
              <w:contextualSpacing/>
              <w:jc w:val="both"/>
              <w:rPr>
                <w:rFonts w:ascii="Calibri" w:hAnsi="Calibri"/>
                <w:b/>
                <w:szCs w:val="22"/>
              </w:rPr>
            </w:pPr>
          </w:p>
          <w:p w14:paraId="05425275" w14:textId="4DA7F6AC" w:rsidR="00777C9B" w:rsidRDefault="00C57D3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fenestration alterations proposed to the front and rear elevations of the dwellinghouse would provide similar views to those afforded by the existing window configuration and therefore no new opportunities for direct overlooking or loss of privacy are anticipated in this respect. </w:t>
            </w:r>
          </w:p>
          <w:p w14:paraId="38AE92CB" w14:textId="77777777" w:rsidR="00777C9B" w:rsidRDefault="00777C9B" w:rsidP="00EA09F9">
            <w:pPr>
              <w:pStyle w:val="Header"/>
              <w:tabs>
                <w:tab w:val="clear" w:pos="4153"/>
                <w:tab w:val="clear" w:pos="8306"/>
              </w:tabs>
              <w:contextualSpacing/>
              <w:jc w:val="both"/>
              <w:rPr>
                <w:rFonts w:ascii="Calibri" w:hAnsi="Calibri"/>
                <w:bCs/>
                <w:szCs w:val="22"/>
              </w:rPr>
            </w:pPr>
          </w:p>
          <w:p w14:paraId="316967AE" w14:textId="2D24381B" w:rsidR="00777C9B" w:rsidRDefault="00C57D3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openings proposed to the </w:t>
            </w:r>
            <w:r w:rsidR="00A04ADE">
              <w:rPr>
                <w:rFonts w:ascii="Calibri" w:hAnsi="Calibri"/>
                <w:bCs/>
                <w:szCs w:val="22"/>
              </w:rPr>
              <w:t>eastern</w:t>
            </w:r>
            <w:r>
              <w:rPr>
                <w:rFonts w:ascii="Calibri" w:hAnsi="Calibri"/>
                <w:bCs/>
                <w:szCs w:val="22"/>
              </w:rPr>
              <w:t xml:space="preserve"> and </w:t>
            </w:r>
            <w:r w:rsidR="00A04ADE">
              <w:rPr>
                <w:rFonts w:ascii="Calibri" w:hAnsi="Calibri"/>
                <w:bCs/>
                <w:szCs w:val="22"/>
              </w:rPr>
              <w:t>western</w:t>
            </w:r>
            <w:r>
              <w:rPr>
                <w:rFonts w:ascii="Calibri" w:hAnsi="Calibri"/>
                <w:bCs/>
                <w:szCs w:val="22"/>
              </w:rPr>
              <w:t xml:space="preserve"> side elevations would face towards the neighbouring properties of </w:t>
            </w:r>
            <w:r w:rsidR="00A04ADE">
              <w:rPr>
                <w:rFonts w:ascii="Calibri" w:hAnsi="Calibri"/>
                <w:bCs/>
                <w:szCs w:val="22"/>
              </w:rPr>
              <w:t>nos. 8 and 10 Carter Fold respectively</w:t>
            </w:r>
            <w:r w:rsidR="00777C9B">
              <w:rPr>
                <w:rFonts w:ascii="Calibri" w:hAnsi="Calibri"/>
                <w:bCs/>
                <w:szCs w:val="22"/>
              </w:rPr>
              <w:t xml:space="preserve">, </w:t>
            </w:r>
            <w:r w:rsidR="003802D0">
              <w:rPr>
                <w:rFonts w:ascii="Calibri" w:hAnsi="Calibri"/>
                <w:bCs/>
                <w:szCs w:val="22"/>
              </w:rPr>
              <w:t>both of which benefit</w:t>
            </w:r>
            <w:r w:rsidR="00777C9B">
              <w:rPr>
                <w:rFonts w:ascii="Calibri" w:hAnsi="Calibri"/>
                <w:bCs/>
                <w:szCs w:val="22"/>
              </w:rPr>
              <w:t xml:space="preserve"> from existing</w:t>
            </w:r>
            <w:r w:rsidR="0037314F">
              <w:rPr>
                <w:rFonts w:ascii="Calibri" w:hAnsi="Calibri"/>
                <w:bCs/>
                <w:szCs w:val="22"/>
              </w:rPr>
              <w:t xml:space="preserve"> windows</w:t>
            </w:r>
            <w:r w:rsidR="00777C9B">
              <w:rPr>
                <w:rFonts w:ascii="Calibri" w:hAnsi="Calibri"/>
                <w:bCs/>
                <w:szCs w:val="22"/>
              </w:rPr>
              <w:t xml:space="preserve"> facing towards the application </w:t>
            </w:r>
            <w:r w:rsidR="003802D0">
              <w:rPr>
                <w:rFonts w:ascii="Calibri" w:hAnsi="Calibri"/>
                <w:bCs/>
                <w:szCs w:val="22"/>
              </w:rPr>
              <w:t>dwelling</w:t>
            </w:r>
            <w:r w:rsidR="00777C9B">
              <w:rPr>
                <w:rFonts w:ascii="Calibri" w:hAnsi="Calibri"/>
                <w:bCs/>
                <w:szCs w:val="22"/>
              </w:rPr>
              <w:t>.</w:t>
            </w:r>
            <w:r w:rsidR="003802D0">
              <w:rPr>
                <w:rFonts w:ascii="Calibri" w:hAnsi="Calibri"/>
                <w:bCs/>
                <w:szCs w:val="22"/>
              </w:rPr>
              <w:t xml:space="preserve"> </w:t>
            </w:r>
            <w:r w:rsidR="00D93353">
              <w:rPr>
                <w:rFonts w:ascii="Calibri" w:hAnsi="Calibri"/>
                <w:bCs/>
                <w:szCs w:val="22"/>
              </w:rPr>
              <w:t>T</w:t>
            </w:r>
            <w:r w:rsidR="003802D0">
              <w:rPr>
                <w:rFonts w:ascii="Calibri" w:hAnsi="Calibri"/>
                <w:bCs/>
                <w:szCs w:val="22"/>
              </w:rPr>
              <w:t xml:space="preserve">he proposed openings would serve an en-suite/ bathroom and would therefore likely be obscurely glazed; however, </w:t>
            </w:r>
            <w:r w:rsidR="00D93353">
              <w:rPr>
                <w:rFonts w:ascii="Calibri" w:hAnsi="Calibri"/>
                <w:bCs/>
                <w:szCs w:val="22"/>
              </w:rPr>
              <w:t xml:space="preserve">to ensure this is the case, </w:t>
            </w:r>
            <w:r w:rsidR="003802D0">
              <w:rPr>
                <w:rFonts w:ascii="Calibri" w:hAnsi="Calibri"/>
                <w:bCs/>
                <w:szCs w:val="22"/>
              </w:rPr>
              <w:t>this has been secured by way of an appropriately worded planning condition</w:t>
            </w:r>
            <w:r w:rsidR="002A65B7">
              <w:rPr>
                <w:rFonts w:ascii="Calibri" w:hAnsi="Calibri"/>
                <w:bCs/>
                <w:szCs w:val="22"/>
              </w:rPr>
              <w:t xml:space="preserve"> in order to protect the amenity of neighbouring residents. </w:t>
            </w:r>
          </w:p>
          <w:p w14:paraId="34593A56" w14:textId="77777777" w:rsidR="00777C9B" w:rsidRDefault="00777C9B" w:rsidP="00EA09F9">
            <w:pPr>
              <w:pStyle w:val="Header"/>
              <w:tabs>
                <w:tab w:val="clear" w:pos="4153"/>
                <w:tab w:val="clear" w:pos="8306"/>
              </w:tabs>
              <w:contextualSpacing/>
              <w:jc w:val="both"/>
              <w:rPr>
                <w:rFonts w:ascii="Calibri" w:hAnsi="Calibri"/>
                <w:bCs/>
                <w:szCs w:val="22"/>
              </w:rPr>
            </w:pPr>
          </w:p>
          <w:p w14:paraId="047AD443" w14:textId="38FCF2F8" w:rsidR="00777C9B" w:rsidRDefault="00777C9B" w:rsidP="00EA09F9">
            <w:pPr>
              <w:pStyle w:val="Header"/>
              <w:tabs>
                <w:tab w:val="clear" w:pos="4153"/>
                <w:tab w:val="clear" w:pos="8306"/>
              </w:tabs>
              <w:contextualSpacing/>
              <w:jc w:val="both"/>
              <w:rPr>
                <w:rFonts w:ascii="Calibri" w:hAnsi="Calibri"/>
                <w:bCs/>
                <w:szCs w:val="22"/>
              </w:rPr>
            </w:pPr>
            <w:r>
              <w:rPr>
                <w:rFonts w:ascii="Calibri" w:hAnsi="Calibri"/>
                <w:bCs/>
                <w:szCs w:val="22"/>
              </w:rPr>
              <w:t>Furthermore, it is not considered that the</w:t>
            </w:r>
            <w:r w:rsidR="00D3475E">
              <w:rPr>
                <w:rFonts w:ascii="Calibri" w:hAnsi="Calibri"/>
                <w:bCs/>
                <w:szCs w:val="22"/>
              </w:rPr>
              <w:t xml:space="preserve"> relatively modest</w:t>
            </w:r>
            <w:r>
              <w:rPr>
                <w:rFonts w:ascii="Calibri" w:hAnsi="Calibri"/>
                <w:bCs/>
                <w:szCs w:val="22"/>
              </w:rPr>
              <w:t xml:space="preserve"> alterations to the existing side extension would result in any significant detrimental harm upon the occupants of no.6 Carter Fold by way of overshadowing, loss of outlook or daylight that would significantly exceed that of the existing</w:t>
            </w:r>
            <w:r w:rsidR="002A65B7">
              <w:rPr>
                <w:rFonts w:ascii="Calibri" w:hAnsi="Calibri"/>
                <w:bCs/>
                <w:szCs w:val="22"/>
              </w:rPr>
              <w:t>.</w:t>
            </w:r>
          </w:p>
          <w:p w14:paraId="5C57141E" w14:textId="77777777" w:rsidR="002A65B7" w:rsidRDefault="002A65B7" w:rsidP="00EA09F9">
            <w:pPr>
              <w:pStyle w:val="Header"/>
              <w:tabs>
                <w:tab w:val="clear" w:pos="4153"/>
                <w:tab w:val="clear" w:pos="8306"/>
              </w:tabs>
              <w:contextualSpacing/>
              <w:jc w:val="both"/>
              <w:rPr>
                <w:rFonts w:ascii="Calibri" w:hAnsi="Calibri"/>
                <w:bCs/>
                <w:szCs w:val="22"/>
              </w:rPr>
            </w:pPr>
          </w:p>
          <w:p w14:paraId="520B11BE" w14:textId="3FD8B954" w:rsidR="00C0704D" w:rsidRPr="002A65B7" w:rsidRDefault="002A65B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works proposed would not result in any measurable undue harm upon the existing amenities of any nearby residents that would warrant the refusal to grant planning permission. </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03804F" w14:textId="77777777" w:rsidR="009C1F22" w:rsidRDefault="00C0704D" w:rsidP="002A65B7">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1D61F0D7" w14:textId="77777777" w:rsidR="002A65B7" w:rsidRDefault="002A65B7" w:rsidP="002A65B7">
            <w:pPr>
              <w:pStyle w:val="Header"/>
              <w:tabs>
                <w:tab w:val="clear" w:pos="4153"/>
                <w:tab w:val="clear" w:pos="8306"/>
              </w:tabs>
              <w:contextualSpacing/>
              <w:jc w:val="both"/>
              <w:rPr>
                <w:rFonts w:ascii="Calibri" w:hAnsi="Calibri"/>
                <w:b/>
                <w:szCs w:val="22"/>
              </w:rPr>
            </w:pPr>
          </w:p>
          <w:p w14:paraId="76E7F617" w14:textId="6812882F" w:rsidR="002A65B7" w:rsidRDefault="002A65B7" w:rsidP="002A65B7">
            <w:pPr>
              <w:pStyle w:val="Header"/>
              <w:tabs>
                <w:tab w:val="clear" w:pos="4153"/>
                <w:tab w:val="clear" w:pos="8306"/>
              </w:tabs>
              <w:contextualSpacing/>
              <w:jc w:val="both"/>
              <w:rPr>
                <w:rFonts w:ascii="Calibri" w:hAnsi="Calibri"/>
                <w:bCs/>
                <w:szCs w:val="22"/>
              </w:rPr>
            </w:pPr>
            <w:r>
              <w:rPr>
                <w:rFonts w:ascii="Calibri" w:hAnsi="Calibri"/>
                <w:bCs/>
                <w:szCs w:val="22"/>
              </w:rPr>
              <w:t>The proposed works would largely be directed to</w:t>
            </w:r>
            <w:r w:rsidR="0037314F">
              <w:rPr>
                <w:rFonts w:ascii="Calibri" w:hAnsi="Calibri"/>
                <w:bCs/>
                <w:szCs w:val="22"/>
              </w:rPr>
              <w:t>wards</w:t>
            </w:r>
            <w:r>
              <w:rPr>
                <w:rFonts w:ascii="Calibri" w:hAnsi="Calibri"/>
                <w:bCs/>
                <w:szCs w:val="22"/>
              </w:rPr>
              <w:t xml:space="preserve"> the front of the application dwelling and would therefore be afforded a high level of visibility from the adjacent public realm. </w:t>
            </w:r>
          </w:p>
          <w:p w14:paraId="0470162F" w14:textId="77777777" w:rsidR="002A65B7" w:rsidRDefault="002A65B7" w:rsidP="002A65B7">
            <w:pPr>
              <w:pStyle w:val="Header"/>
              <w:tabs>
                <w:tab w:val="clear" w:pos="4153"/>
                <w:tab w:val="clear" w:pos="8306"/>
              </w:tabs>
              <w:contextualSpacing/>
              <w:jc w:val="both"/>
              <w:rPr>
                <w:rFonts w:ascii="Calibri" w:hAnsi="Calibri"/>
                <w:bCs/>
                <w:szCs w:val="22"/>
              </w:rPr>
            </w:pPr>
          </w:p>
          <w:p w14:paraId="22DC29DB" w14:textId="3295EB48" w:rsidR="002A65B7" w:rsidRDefault="002A65B7" w:rsidP="002A65B7">
            <w:pPr>
              <w:pStyle w:val="Header"/>
              <w:tabs>
                <w:tab w:val="clear" w:pos="4153"/>
                <w:tab w:val="clear" w:pos="8306"/>
              </w:tabs>
              <w:contextualSpacing/>
              <w:jc w:val="both"/>
              <w:rPr>
                <w:rFonts w:ascii="Calibri" w:hAnsi="Calibri"/>
                <w:bCs/>
                <w:szCs w:val="22"/>
              </w:rPr>
            </w:pPr>
            <w:r>
              <w:rPr>
                <w:rFonts w:ascii="Calibri" w:hAnsi="Calibri"/>
                <w:bCs/>
                <w:szCs w:val="22"/>
              </w:rPr>
              <w:lastRenderedPageBreak/>
              <w:t>Despite this, the proposed alterations to the existing side extension would consist of a relatively modest increase in footprint and the addition of a pitched roof form which would appear in keeping with the roof of the main dwellinghouse. The proposed fenestration alterations are also considered to remain in keeping with the existing built form of the property, as well as the other residential properties within the immediate vicinity of the proposal site.</w:t>
            </w:r>
          </w:p>
          <w:p w14:paraId="40B81BED" w14:textId="77777777" w:rsidR="002A65B7" w:rsidRDefault="002A65B7" w:rsidP="002A65B7">
            <w:pPr>
              <w:pStyle w:val="Header"/>
              <w:tabs>
                <w:tab w:val="clear" w:pos="4153"/>
                <w:tab w:val="clear" w:pos="8306"/>
              </w:tabs>
              <w:contextualSpacing/>
              <w:jc w:val="both"/>
              <w:rPr>
                <w:rFonts w:ascii="Calibri" w:hAnsi="Calibri"/>
                <w:bCs/>
                <w:szCs w:val="22"/>
              </w:rPr>
            </w:pPr>
          </w:p>
          <w:p w14:paraId="7B665D95" w14:textId="1C306A9B" w:rsidR="002A65B7" w:rsidRDefault="002A65B7" w:rsidP="002A65B7">
            <w:pPr>
              <w:pStyle w:val="Header"/>
              <w:tabs>
                <w:tab w:val="clear" w:pos="4153"/>
                <w:tab w:val="clear" w:pos="8306"/>
              </w:tabs>
              <w:contextualSpacing/>
              <w:jc w:val="both"/>
              <w:rPr>
                <w:rFonts w:ascii="Calibri" w:hAnsi="Calibri"/>
                <w:bCs/>
                <w:szCs w:val="22"/>
              </w:rPr>
            </w:pPr>
            <w:r>
              <w:rPr>
                <w:rFonts w:ascii="Calibri" w:hAnsi="Calibri"/>
                <w:bCs/>
                <w:szCs w:val="22"/>
              </w:rPr>
              <w:t>Moreover, the proposed</w:t>
            </w:r>
            <w:r w:rsidR="00D3475E">
              <w:rPr>
                <w:rFonts w:ascii="Calibri" w:hAnsi="Calibri"/>
                <w:bCs/>
                <w:szCs w:val="22"/>
              </w:rPr>
              <w:t xml:space="preserve"> development would be finished to largely match that of the existing dwellinghouse, including brickwork and concrete roof tiles. The proposed use of render to the front elevation of the existing garage would incorporate a new material to the external appearance of the property; however, render is well established within the existing street scene and therefore </w:t>
            </w:r>
            <w:r w:rsidR="000F35CD">
              <w:rPr>
                <w:rFonts w:ascii="Calibri" w:hAnsi="Calibri"/>
                <w:bCs/>
                <w:szCs w:val="22"/>
              </w:rPr>
              <w:t xml:space="preserve">the proposed addition </w:t>
            </w:r>
            <w:r w:rsidR="00D3475E">
              <w:rPr>
                <w:rFonts w:ascii="Calibri" w:hAnsi="Calibri"/>
                <w:bCs/>
                <w:szCs w:val="22"/>
              </w:rPr>
              <w:t xml:space="preserve">would not appear anomalous or discordant in this respect. </w:t>
            </w:r>
          </w:p>
          <w:p w14:paraId="0D414549" w14:textId="77777777" w:rsidR="00D3475E" w:rsidRDefault="00D3475E" w:rsidP="002A65B7">
            <w:pPr>
              <w:pStyle w:val="Header"/>
              <w:tabs>
                <w:tab w:val="clear" w:pos="4153"/>
                <w:tab w:val="clear" w:pos="8306"/>
              </w:tabs>
              <w:contextualSpacing/>
              <w:jc w:val="both"/>
              <w:rPr>
                <w:rFonts w:ascii="Calibri" w:hAnsi="Calibri"/>
                <w:bCs/>
                <w:szCs w:val="22"/>
              </w:rPr>
            </w:pPr>
          </w:p>
          <w:p w14:paraId="34825046" w14:textId="77777777" w:rsidR="00D3475E" w:rsidRDefault="00D3475E" w:rsidP="002A65B7">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the works proposed would not result in any significant detrimental impact upon the existing amenities of the application property or surrounding area. </w:t>
            </w:r>
          </w:p>
          <w:p w14:paraId="10A3648A" w14:textId="7B6610A3" w:rsidR="00D3475E" w:rsidRPr="002A65B7" w:rsidRDefault="00D3475E" w:rsidP="002A65B7">
            <w:pPr>
              <w:pStyle w:val="Header"/>
              <w:tabs>
                <w:tab w:val="clear" w:pos="4153"/>
                <w:tab w:val="clear" w:pos="8306"/>
              </w:tabs>
              <w:contextualSpacing/>
              <w:jc w:val="both"/>
              <w:rPr>
                <w:rFonts w:ascii="Calibri" w:hAnsi="Calibri"/>
                <w:bCs/>
                <w:szCs w:val="22"/>
              </w:rPr>
            </w:pPr>
          </w:p>
        </w:tc>
      </w:tr>
      <w:tr w:rsidR="00824DB6" w:rsidRPr="00D2449B" w14:paraId="673C0DDB"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514710" w:rsidRDefault="00824DB6" w:rsidP="00EA09F9">
            <w:pPr>
              <w:pStyle w:val="Header"/>
              <w:tabs>
                <w:tab w:val="clear" w:pos="4153"/>
                <w:tab w:val="clear" w:pos="8306"/>
              </w:tabs>
              <w:contextualSpacing/>
              <w:jc w:val="both"/>
              <w:rPr>
                <w:rFonts w:ascii="Calibri" w:hAnsi="Calibri"/>
                <w:b/>
                <w:szCs w:val="22"/>
              </w:rPr>
            </w:pPr>
            <w:r w:rsidRPr="00514710">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F0C9104" w14:textId="1636F244" w:rsidR="0037314F" w:rsidRDefault="00752976"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w:t>
            </w:r>
            <w:r w:rsidR="000F7391">
              <w:rPr>
                <w:rFonts w:ascii="Calibri" w:hAnsi="Calibri"/>
                <w:bCs/>
                <w:szCs w:val="22"/>
              </w:rPr>
              <w:t>The</w:t>
            </w:r>
            <w:r w:rsidR="00A71108">
              <w:rPr>
                <w:rFonts w:ascii="Calibri" w:hAnsi="Calibri"/>
                <w:bCs/>
                <w:szCs w:val="22"/>
              </w:rPr>
              <w:t xml:space="preserve"> Local Highway Authority note that the</w:t>
            </w:r>
            <w:r w:rsidR="000F7391">
              <w:rPr>
                <w:rFonts w:ascii="Calibri" w:hAnsi="Calibri"/>
                <w:bCs/>
                <w:szCs w:val="22"/>
              </w:rPr>
              <w:t xml:space="preserve"> dwellinghouse would remain a 3no bedroom property; however, the propos</w:t>
            </w:r>
            <w:r w:rsidR="00A71108">
              <w:rPr>
                <w:rFonts w:ascii="Calibri" w:hAnsi="Calibri"/>
                <w:bCs/>
                <w:szCs w:val="22"/>
              </w:rPr>
              <w:t xml:space="preserve">ed garage conversion </w:t>
            </w:r>
            <w:r w:rsidR="000F7391">
              <w:rPr>
                <w:rFonts w:ascii="Calibri" w:hAnsi="Calibri"/>
                <w:bCs/>
                <w:szCs w:val="22"/>
              </w:rPr>
              <w:t>would result in the loss of 1no. on-site parking space</w:t>
            </w:r>
            <w:r w:rsidR="00A71108">
              <w:rPr>
                <w:rFonts w:ascii="Calibri" w:hAnsi="Calibri"/>
                <w:bCs/>
                <w:szCs w:val="22"/>
              </w:rPr>
              <w:t xml:space="preserve">, with parking standards requiring 2no. on-site parking spaces for a 3no. bedroom dwelling. </w:t>
            </w:r>
          </w:p>
          <w:p w14:paraId="1D9E0853" w14:textId="77777777" w:rsidR="000F7391" w:rsidRDefault="000F7391" w:rsidP="009C1F22">
            <w:pPr>
              <w:pStyle w:val="Header"/>
              <w:tabs>
                <w:tab w:val="clear" w:pos="4153"/>
                <w:tab w:val="clear" w:pos="8306"/>
              </w:tabs>
              <w:contextualSpacing/>
              <w:jc w:val="both"/>
              <w:rPr>
                <w:rFonts w:ascii="Calibri" w:hAnsi="Calibri"/>
                <w:bCs/>
                <w:szCs w:val="22"/>
              </w:rPr>
            </w:pPr>
          </w:p>
          <w:p w14:paraId="075B6681" w14:textId="16E1DF03" w:rsidR="00752976" w:rsidRDefault="000F7391"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discussions with the agent, a parking plan has been submitted demonstrating that 2no. </w:t>
            </w:r>
            <w:r w:rsidR="0037314F">
              <w:rPr>
                <w:rFonts w:ascii="Calibri" w:hAnsi="Calibri"/>
                <w:bCs/>
                <w:szCs w:val="22"/>
              </w:rPr>
              <w:t xml:space="preserve">vehicle </w:t>
            </w:r>
            <w:r>
              <w:rPr>
                <w:rFonts w:ascii="Calibri" w:hAnsi="Calibri"/>
                <w:bCs/>
                <w:szCs w:val="22"/>
              </w:rPr>
              <w:t>parking spaces</w:t>
            </w:r>
            <w:r w:rsidR="00A71108">
              <w:rPr>
                <w:rFonts w:ascii="Calibri" w:hAnsi="Calibri"/>
                <w:bCs/>
                <w:szCs w:val="22"/>
              </w:rPr>
              <w:t xml:space="preserve"> </w:t>
            </w:r>
            <w:r w:rsidR="0037314F">
              <w:rPr>
                <w:rFonts w:ascii="Calibri" w:hAnsi="Calibri"/>
                <w:bCs/>
                <w:szCs w:val="22"/>
              </w:rPr>
              <w:t>can be provided on the existing driveway</w:t>
            </w:r>
            <w:r w:rsidR="00A71108">
              <w:rPr>
                <w:rFonts w:ascii="Calibri" w:hAnsi="Calibri"/>
                <w:bCs/>
                <w:szCs w:val="22"/>
              </w:rPr>
              <w:t xml:space="preserve"> with the LHA subsequently confirming that there are no highway objections to the development proposed</w:t>
            </w:r>
            <w:r w:rsidR="0037314F">
              <w:rPr>
                <w:rFonts w:ascii="Calibri" w:hAnsi="Calibri"/>
                <w:bCs/>
                <w:szCs w:val="22"/>
              </w:rPr>
              <w:t xml:space="preserve">. As such, </w:t>
            </w:r>
            <w:r w:rsidR="00514710">
              <w:rPr>
                <w:rFonts w:ascii="Calibri" w:hAnsi="Calibri"/>
                <w:bCs/>
                <w:szCs w:val="22"/>
              </w:rPr>
              <w:t xml:space="preserve">the </w:t>
            </w:r>
            <w:r w:rsidR="00A71108">
              <w:rPr>
                <w:rFonts w:ascii="Calibri" w:hAnsi="Calibri"/>
                <w:bCs/>
                <w:szCs w:val="22"/>
              </w:rPr>
              <w:t xml:space="preserve">proposal is considered acceptable in respect to highway safety and parking. </w:t>
            </w:r>
          </w:p>
          <w:p w14:paraId="337694ED" w14:textId="715636BD" w:rsidR="00A71108" w:rsidRPr="00752976" w:rsidRDefault="00A71108"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6C38E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6C38EB">
            <w:pPr>
              <w:contextualSpacing/>
              <w:jc w:val="both"/>
              <w:rPr>
                <w:rFonts w:ascii="Calibri" w:hAnsi="Calibri"/>
                <w:b/>
                <w:szCs w:val="22"/>
              </w:rPr>
            </w:pPr>
          </w:p>
          <w:p w14:paraId="5A7F6B57" w14:textId="77777777" w:rsidR="00AF2180" w:rsidRDefault="00752976" w:rsidP="006C38EB">
            <w:pPr>
              <w:contextualSpacing/>
              <w:jc w:val="both"/>
              <w:rPr>
                <w:rFonts w:ascii="Calibri" w:hAnsi="Calibri"/>
                <w:bCs/>
                <w:szCs w:val="22"/>
              </w:rPr>
            </w:pPr>
            <w:r>
              <w:rPr>
                <w:rFonts w:ascii="Calibri" w:hAnsi="Calibri"/>
                <w:bCs/>
                <w:szCs w:val="22"/>
              </w:rPr>
              <w:t>A Preliminary Bat Roost Assessment Report has been submitted with the application dated 8</w:t>
            </w:r>
            <w:r w:rsidRPr="00752976">
              <w:rPr>
                <w:rFonts w:ascii="Calibri" w:hAnsi="Calibri"/>
                <w:bCs/>
                <w:szCs w:val="22"/>
                <w:vertAlign w:val="superscript"/>
              </w:rPr>
              <w:t>th</w:t>
            </w:r>
            <w:r>
              <w:rPr>
                <w:rFonts w:ascii="Calibri" w:hAnsi="Calibri"/>
                <w:bCs/>
                <w:szCs w:val="22"/>
              </w:rPr>
              <w:t xml:space="preserve"> July 2024. The report concludes that no evidence was recorded to suggest bats were roosting within the building and no bats were observed or recorded using the building for roosting. The property is considered to be of negligible potential for roosting bats and the survey efforts are considered to be reasonable to assess the roost potential of the building with no further survey work being deemed necessary. </w:t>
            </w:r>
          </w:p>
          <w:p w14:paraId="40F678F0" w14:textId="77777777" w:rsidR="00752976" w:rsidRDefault="00752976" w:rsidP="006C38EB">
            <w:pPr>
              <w:contextualSpacing/>
              <w:jc w:val="both"/>
              <w:rPr>
                <w:rFonts w:ascii="Calibri" w:hAnsi="Calibri"/>
                <w:bCs/>
                <w:szCs w:val="22"/>
              </w:rPr>
            </w:pPr>
          </w:p>
          <w:p w14:paraId="4B74D98D" w14:textId="77777777" w:rsidR="006C38EB" w:rsidRPr="006C38EB" w:rsidRDefault="006C38EB" w:rsidP="006C38EB">
            <w:pPr>
              <w:contextualSpacing/>
              <w:jc w:val="both"/>
              <w:rPr>
                <w:rFonts w:ascii="Calibri" w:hAnsi="Calibri"/>
                <w:bCs/>
                <w:szCs w:val="22"/>
              </w:rPr>
            </w:pPr>
            <w:r w:rsidRPr="006C38EB">
              <w:rPr>
                <w:rFonts w:ascii="Calibri" w:hAnsi="Calibri"/>
                <w:bCs/>
                <w:szCs w:val="22"/>
              </w:rPr>
              <w:t xml:space="preserve">Despite this, a </w:t>
            </w:r>
            <w:bookmarkStart w:id="0" w:name="_Hlk176173020"/>
            <w:r w:rsidRPr="006C38EB">
              <w:rPr>
                <w:rFonts w:ascii="Calibri" w:hAnsi="Calibri"/>
                <w:bCs/>
                <w:szCs w:val="22"/>
              </w:rPr>
              <w:t xml:space="preserve">Precautionary Method Statement and Reasonable Avoidance Measures </w:t>
            </w:r>
            <w:bookmarkEnd w:id="0"/>
            <w:r w:rsidRPr="006C38EB">
              <w:rPr>
                <w:rFonts w:ascii="Calibri" w:hAnsi="Calibri"/>
                <w:bCs/>
                <w:szCs w:val="22"/>
              </w:rPr>
              <w:t xml:space="preserve">have been included within the report in order to minimise and remove any potential disturbance to roosting bats. The details outlined within this section of the report have been secured by way of an appropriately worded planning condition. </w:t>
            </w:r>
          </w:p>
          <w:p w14:paraId="6337C4D8" w14:textId="1E4234AA" w:rsidR="00752976" w:rsidRPr="00752976" w:rsidRDefault="00752976" w:rsidP="006C38EB">
            <w:pPr>
              <w:contextualSpacing/>
              <w:jc w:val="both"/>
              <w:rPr>
                <w:rFonts w:ascii="Calibri" w:hAnsi="Calibri"/>
                <w:bCs/>
                <w:szCs w:val="22"/>
              </w:rPr>
            </w:pPr>
          </w:p>
        </w:tc>
      </w:tr>
      <w:tr w:rsidR="00C0704D" w:rsidRPr="00D2449B" w14:paraId="0A9D02B4" w14:textId="77777777" w:rsidTr="00D9335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293561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D3475E">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6C38EB" w:rsidRPr="00D2449B" w14:paraId="507FC89B" w14:textId="77777777" w:rsidTr="00D9335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6C38EB" w:rsidRPr="00D2449B" w:rsidRDefault="006C38EB" w:rsidP="006C38E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B7E4FA6" w:rsidR="006C38EB" w:rsidRPr="00D2449B" w:rsidRDefault="006C38EB" w:rsidP="006C38E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71BFE"/>
    <w:rsid w:val="000A6867"/>
    <w:rsid w:val="000B5CB5"/>
    <w:rsid w:val="000F35CD"/>
    <w:rsid w:val="000F7391"/>
    <w:rsid w:val="00130035"/>
    <w:rsid w:val="00143837"/>
    <w:rsid w:val="00154ACA"/>
    <w:rsid w:val="001B344D"/>
    <w:rsid w:val="001D4F7A"/>
    <w:rsid w:val="00250879"/>
    <w:rsid w:val="00282E3A"/>
    <w:rsid w:val="0029334A"/>
    <w:rsid w:val="002954E5"/>
    <w:rsid w:val="00295A61"/>
    <w:rsid w:val="002A01CF"/>
    <w:rsid w:val="002A65B7"/>
    <w:rsid w:val="002C5DEA"/>
    <w:rsid w:val="002C6277"/>
    <w:rsid w:val="002F2580"/>
    <w:rsid w:val="00321B6E"/>
    <w:rsid w:val="0037314F"/>
    <w:rsid w:val="00375556"/>
    <w:rsid w:val="003802D0"/>
    <w:rsid w:val="003C5B28"/>
    <w:rsid w:val="00406EBD"/>
    <w:rsid w:val="00440CB6"/>
    <w:rsid w:val="0046548C"/>
    <w:rsid w:val="004947BB"/>
    <w:rsid w:val="00497407"/>
    <w:rsid w:val="004974FF"/>
    <w:rsid w:val="004A5EA9"/>
    <w:rsid w:val="004C2434"/>
    <w:rsid w:val="004E1D72"/>
    <w:rsid w:val="004F0649"/>
    <w:rsid w:val="00510FA2"/>
    <w:rsid w:val="00514710"/>
    <w:rsid w:val="00556ECD"/>
    <w:rsid w:val="0059215A"/>
    <w:rsid w:val="005E1C6C"/>
    <w:rsid w:val="005E65DF"/>
    <w:rsid w:val="005F1A36"/>
    <w:rsid w:val="00610DE6"/>
    <w:rsid w:val="006148AA"/>
    <w:rsid w:val="00665D63"/>
    <w:rsid w:val="00692B60"/>
    <w:rsid w:val="00696B04"/>
    <w:rsid w:val="006A71AD"/>
    <w:rsid w:val="006B3337"/>
    <w:rsid w:val="006C2BFA"/>
    <w:rsid w:val="006C38EB"/>
    <w:rsid w:val="006F6849"/>
    <w:rsid w:val="0070054B"/>
    <w:rsid w:val="00752976"/>
    <w:rsid w:val="00761D2C"/>
    <w:rsid w:val="00773A66"/>
    <w:rsid w:val="00776AE2"/>
    <w:rsid w:val="00777C9B"/>
    <w:rsid w:val="007B3CB4"/>
    <w:rsid w:val="007C791C"/>
    <w:rsid w:val="007D0CEC"/>
    <w:rsid w:val="007D7DF4"/>
    <w:rsid w:val="007E0D23"/>
    <w:rsid w:val="007F16D6"/>
    <w:rsid w:val="00811771"/>
    <w:rsid w:val="00824DB6"/>
    <w:rsid w:val="00837F4F"/>
    <w:rsid w:val="008430D2"/>
    <w:rsid w:val="008542DE"/>
    <w:rsid w:val="00877C8F"/>
    <w:rsid w:val="008A28C8"/>
    <w:rsid w:val="008D26AB"/>
    <w:rsid w:val="008E5670"/>
    <w:rsid w:val="00914D81"/>
    <w:rsid w:val="00997517"/>
    <w:rsid w:val="009C1F22"/>
    <w:rsid w:val="009F4443"/>
    <w:rsid w:val="00A04ADE"/>
    <w:rsid w:val="00A42E82"/>
    <w:rsid w:val="00A43CDE"/>
    <w:rsid w:val="00A579BB"/>
    <w:rsid w:val="00A63D55"/>
    <w:rsid w:val="00A71108"/>
    <w:rsid w:val="00A74F22"/>
    <w:rsid w:val="00A95D89"/>
    <w:rsid w:val="00AF2180"/>
    <w:rsid w:val="00B5479B"/>
    <w:rsid w:val="00B54A17"/>
    <w:rsid w:val="00B83CA6"/>
    <w:rsid w:val="00B93EB5"/>
    <w:rsid w:val="00BD3F03"/>
    <w:rsid w:val="00C0704D"/>
    <w:rsid w:val="00C25722"/>
    <w:rsid w:val="00C57D30"/>
    <w:rsid w:val="00C618DB"/>
    <w:rsid w:val="00CA489B"/>
    <w:rsid w:val="00D11007"/>
    <w:rsid w:val="00D17EB1"/>
    <w:rsid w:val="00D2449B"/>
    <w:rsid w:val="00D3475E"/>
    <w:rsid w:val="00D41002"/>
    <w:rsid w:val="00D54E67"/>
    <w:rsid w:val="00D603FF"/>
    <w:rsid w:val="00D93353"/>
    <w:rsid w:val="00DA495D"/>
    <w:rsid w:val="00DB1FA4"/>
    <w:rsid w:val="00DD3288"/>
    <w:rsid w:val="00DD62F6"/>
    <w:rsid w:val="00E46243"/>
    <w:rsid w:val="00E66534"/>
    <w:rsid w:val="00E70027"/>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39457">
      <w:bodyDiv w:val="1"/>
      <w:marLeft w:val="0"/>
      <w:marRight w:val="0"/>
      <w:marTop w:val="0"/>
      <w:marBottom w:val="0"/>
      <w:divBdr>
        <w:top w:val="none" w:sz="0" w:space="0" w:color="auto"/>
        <w:left w:val="none" w:sz="0" w:space="0" w:color="auto"/>
        <w:bottom w:val="none" w:sz="0" w:space="0" w:color="auto"/>
        <w:right w:val="none" w:sz="0" w:space="0" w:color="auto"/>
      </w:divBdr>
    </w:div>
    <w:div w:id="9697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2024-09-09T15:01:00Z</cp:lastPrinted>
  <dcterms:created xsi:type="dcterms:W3CDTF">2024-09-09T15:02:00Z</dcterms:created>
  <dcterms:modified xsi:type="dcterms:W3CDTF">2024-09-09T15:02:00Z</dcterms:modified>
</cp:coreProperties>
</file>