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25B42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53E7F867" w14:textId="77777777">
        <w:trPr>
          <w:cantSplit/>
        </w:trPr>
        <w:tc>
          <w:tcPr>
            <w:tcW w:w="6983" w:type="dxa"/>
            <w:gridSpan w:val="4"/>
          </w:tcPr>
          <w:p w14:paraId="3663E04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30A09DF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CD9358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C6C1A55" w14:textId="77777777">
        <w:trPr>
          <w:cantSplit/>
        </w:trPr>
        <w:tc>
          <w:tcPr>
            <w:tcW w:w="4123" w:type="dxa"/>
            <w:gridSpan w:val="2"/>
          </w:tcPr>
          <w:p w14:paraId="0531584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5114022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7A400D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9C0198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9A14F4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0B4828DB" w14:textId="77777777" w:rsidTr="00F209D7">
        <w:trPr>
          <w:cantSplit/>
        </w:trPr>
        <w:tc>
          <w:tcPr>
            <w:tcW w:w="6983" w:type="dxa"/>
            <w:gridSpan w:val="4"/>
          </w:tcPr>
          <w:p w14:paraId="3A3B1528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07A7770D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E8EE731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37C989D2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6A541C2B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 xml:space="preserve">Telephone: 01200 </w:t>
            </w:r>
            <w:proofErr w:type="gramStart"/>
            <w:r w:rsidRPr="008B2CAE">
              <w:rPr>
                <w:rFonts w:ascii="Calibri" w:hAnsi="Calibri"/>
                <w:sz w:val="24"/>
                <w:szCs w:val="24"/>
              </w:rPr>
              <w:t>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planning@ribblevalley.gov.uk</w:t>
            </w:r>
          </w:p>
        </w:tc>
      </w:tr>
      <w:tr w:rsidR="008B2CAE" w:rsidRPr="008B2CAE" w14:paraId="68AC3D53" w14:textId="77777777">
        <w:trPr>
          <w:cantSplit/>
        </w:trPr>
        <w:tc>
          <w:tcPr>
            <w:tcW w:w="5579" w:type="dxa"/>
            <w:gridSpan w:val="3"/>
          </w:tcPr>
          <w:p w14:paraId="49B8FBD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58A2CDB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8BB829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C8D6D7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054E240" w14:textId="77777777">
        <w:trPr>
          <w:cantSplit/>
        </w:trPr>
        <w:tc>
          <w:tcPr>
            <w:tcW w:w="10409" w:type="dxa"/>
            <w:gridSpan w:val="6"/>
          </w:tcPr>
          <w:p w14:paraId="32B9789D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 w:rsidRPr="008B2CAE">
              <w:rPr>
                <w:rFonts w:ascii="Calibri" w:hAnsi="Calibri" w:cs="Arial"/>
                <w:sz w:val="24"/>
                <w:szCs w:val="24"/>
              </w:rPr>
              <w:t>NON MATERIAL</w:t>
            </w:r>
            <w:proofErr w:type="gramEnd"/>
            <w:r w:rsidRPr="008B2CAE">
              <w:rPr>
                <w:rFonts w:ascii="Calibri" w:hAnsi="Calibri" w:cs="Arial"/>
                <w:sz w:val="24"/>
                <w:szCs w:val="24"/>
              </w:rPr>
              <w:t xml:space="preserve"> AMENDMENT ATTACHED TO A PLANNING PERMISSION</w:t>
            </w:r>
          </w:p>
        </w:tc>
      </w:tr>
      <w:tr w:rsidR="008B2CAE" w:rsidRPr="008B2CAE" w14:paraId="683AA779" w14:textId="77777777">
        <w:trPr>
          <w:cantSplit/>
        </w:trPr>
        <w:tc>
          <w:tcPr>
            <w:tcW w:w="2410" w:type="dxa"/>
          </w:tcPr>
          <w:p w14:paraId="2378621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5C5869C4" w14:textId="35A770D3" w:rsidR="008B2CAE" w:rsidRPr="008B2CAE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3/2024/0569</w:t>
            </w:r>
          </w:p>
        </w:tc>
        <w:tc>
          <w:tcPr>
            <w:tcW w:w="1404" w:type="dxa"/>
          </w:tcPr>
          <w:p w14:paraId="46DE7AB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0178C2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267EEA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EFAF869" w14:textId="77777777">
        <w:trPr>
          <w:cantSplit/>
          <w:trHeight w:val="383"/>
        </w:trPr>
        <w:tc>
          <w:tcPr>
            <w:tcW w:w="2410" w:type="dxa"/>
          </w:tcPr>
          <w:p w14:paraId="2D37B902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DC1495C" w14:textId="2D700859" w:rsidR="008B2CAE" w:rsidRPr="008B2CAE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115D2D">
              <w:rPr>
                <w:rFonts w:ascii="Calibri" w:hAnsi="Calibri"/>
                <w:sz w:val="24"/>
                <w:szCs w:val="24"/>
              </w:rPr>
              <w:t>9</w:t>
            </w:r>
            <w:r>
              <w:rPr>
                <w:rFonts w:ascii="Calibri" w:hAnsi="Calibri"/>
                <w:sz w:val="24"/>
                <w:szCs w:val="24"/>
              </w:rPr>
              <w:t xml:space="preserve"> October 2024</w:t>
            </w:r>
          </w:p>
        </w:tc>
        <w:tc>
          <w:tcPr>
            <w:tcW w:w="1404" w:type="dxa"/>
          </w:tcPr>
          <w:p w14:paraId="0B281AC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C97FB4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D902C2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0D7D730" w14:textId="77777777">
        <w:trPr>
          <w:cantSplit/>
        </w:trPr>
        <w:tc>
          <w:tcPr>
            <w:tcW w:w="2410" w:type="dxa"/>
          </w:tcPr>
          <w:p w14:paraId="2D18B3F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7BD63F3" w14:textId="5F726BCF" w:rsidR="008B2CAE" w:rsidRPr="008B2CAE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16/08/2024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27B02AD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C68FBA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28A5B2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4A20114" w14:textId="77777777">
        <w:trPr>
          <w:cantSplit/>
        </w:trPr>
        <w:tc>
          <w:tcPr>
            <w:tcW w:w="10409" w:type="dxa"/>
            <w:gridSpan w:val="6"/>
          </w:tcPr>
          <w:p w14:paraId="1367151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6CB2F60" w14:textId="77777777">
        <w:trPr>
          <w:cantSplit/>
        </w:trPr>
        <w:tc>
          <w:tcPr>
            <w:tcW w:w="2410" w:type="dxa"/>
          </w:tcPr>
          <w:p w14:paraId="06104CA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3A59B48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E70782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BBEAF2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3D5291C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3B08AD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5E6E9F3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63201C1" w14:textId="77777777" w:rsidR="00115D2D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Mrs Gillian Stephenson</w:t>
            </w:r>
          </w:p>
          <w:p w14:paraId="00CDF867" w14:textId="08BAED65" w:rsidR="006D5834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West View</w:t>
            </w:r>
          </w:p>
          <w:p w14:paraId="5B5753F5" w14:textId="77777777" w:rsidR="006D5834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Main Street</w:t>
            </w:r>
          </w:p>
          <w:p w14:paraId="777F0772" w14:textId="77777777" w:rsidR="006D5834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Grindleton</w:t>
            </w:r>
          </w:p>
          <w:p w14:paraId="580132F5" w14:textId="5F4D874A" w:rsidR="008B2CAE" w:rsidRPr="008B2CAE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4RB</w:t>
            </w:r>
          </w:p>
        </w:tc>
        <w:tc>
          <w:tcPr>
            <w:tcW w:w="1456" w:type="dxa"/>
          </w:tcPr>
          <w:p w14:paraId="410CC3C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21BED2C1" w14:textId="73227631" w:rsidR="008B2CAE" w:rsidRPr="008B2CAE" w:rsidRDefault="008B2CA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</w:p>
          <w:p w14:paraId="30A7F175" w14:textId="3E919C35" w:rsidR="008B2CAE" w:rsidRPr="008B2CAE" w:rsidRDefault="008B2CA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5F06AEC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6A9DDF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DB4A8D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6BE19C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0BAE37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342A1F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4C96C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B427CC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8037BD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CB55D5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4CBB2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59609D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CFEBD53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B34DB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1BA029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801ED7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3B20F9D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79B71804" w14:textId="77777777">
        <w:trPr>
          <w:cantSplit/>
        </w:trPr>
        <w:tc>
          <w:tcPr>
            <w:tcW w:w="1980" w:type="dxa"/>
            <w:gridSpan w:val="2"/>
          </w:tcPr>
          <w:p w14:paraId="510DDA8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1B85DE8A" w14:textId="4C495FC1" w:rsidR="008B2CAE" w:rsidRPr="008B2CAE" w:rsidRDefault="006D583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3/2022/0070 to change external render to natural stone to match the front wall.</w:t>
            </w:r>
          </w:p>
        </w:tc>
      </w:tr>
      <w:tr w:rsidR="008B2CAE" w:rsidRPr="008B2CAE" w14:paraId="1C91BDED" w14:textId="77777777">
        <w:trPr>
          <w:cantSplit/>
        </w:trPr>
        <w:tc>
          <w:tcPr>
            <w:tcW w:w="989" w:type="dxa"/>
          </w:tcPr>
          <w:p w14:paraId="0021410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6C8487E" w14:textId="2003F72D" w:rsidR="008B2CAE" w:rsidRPr="008B2CAE" w:rsidRDefault="006D583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West View Main Street Grindleton BB7 4RB</w:t>
            </w:r>
          </w:p>
        </w:tc>
      </w:tr>
      <w:tr w:rsidR="008B2CAE" w:rsidRPr="008B2CAE" w14:paraId="0E16CFA0" w14:textId="77777777">
        <w:trPr>
          <w:cantSplit/>
        </w:trPr>
        <w:tc>
          <w:tcPr>
            <w:tcW w:w="10403" w:type="dxa"/>
            <w:gridSpan w:val="3"/>
          </w:tcPr>
          <w:p w14:paraId="1E2FFF21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25B4C5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738D482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0037033" w14:textId="77777777">
        <w:trPr>
          <w:cantSplit/>
        </w:trPr>
        <w:tc>
          <w:tcPr>
            <w:tcW w:w="989" w:type="dxa"/>
          </w:tcPr>
          <w:p w14:paraId="1C27E88C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28F48A5D" w14:textId="77777777" w:rsidR="006D5834" w:rsidRDefault="006D583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development shall be carried out in accordance with the approved details, with all elevations faced in natural stone as indicated on the submitted information.</w:t>
            </w:r>
          </w:p>
          <w:p w14:paraId="13BDE023" w14:textId="77777777" w:rsidR="006D5834" w:rsidRDefault="006D583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2633C84" w14:textId="77777777" w:rsidR="006D5834" w:rsidRDefault="006D583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Reason: For the avoidance of doubt and to clarify the nature of the non-material amendment hereby approved.</w:t>
            </w:r>
          </w:p>
          <w:p w14:paraId="41F17B26" w14:textId="77777777" w:rsidR="006D5834" w:rsidRDefault="006D583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0206FEFC" w14:textId="77777777" w:rsidR="006D5834" w:rsidRDefault="006D583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applicant shall note that all conditions imposed pursuant to extant planning permission 3/2022/0070 remain valid/engaged and where applicable may require further discharge and/or adherence.</w:t>
            </w:r>
          </w:p>
          <w:p w14:paraId="4210F7E9" w14:textId="6170B1A2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AA4FBB8" w14:textId="77777777">
        <w:trPr>
          <w:cantSplit/>
        </w:trPr>
        <w:tc>
          <w:tcPr>
            <w:tcW w:w="989" w:type="dxa"/>
          </w:tcPr>
          <w:p w14:paraId="30CEA7A9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302B9F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DC592E9" w14:textId="77777777">
        <w:trPr>
          <w:cantSplit/>
        </w:trPr>
        <w:tc>
          <w:tcPr>
            <w:tcW w:w="989" w:type="dxa"/>
          </w:tcPr>
          <w:p w14:paraId="46598428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32FD9D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64E36D3" w14:textId="77777777">
        <w:trPr>
          <w:cantSplit/>
        </w:trPr>
        <w:tc>
          <w:tcPr>
            <w:tcW w:w="989" w:type="dxa"/>
          </w:tcPr>
          <w:p w14:paraId="6FA19AEE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25C195B2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E98A39C" w14:textId="3DFCFF85" w:rsidR="00F75B23" w:rsidRPr="008B2CAE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0C95843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>
              <w:rPr>
                <w:rFonts w:ascii="Calibri" w:hAnsi="Calibri"/>
                <w:szCs w:val="22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51D7FE93" w14:textId="77777777" w:rsidR="00297925" w:rsidRPr="008B2CAE" w:rsidRDefault="00297925" w:rsidP="00115D2D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2856785E" w14:textId="77777777" w:rsidTr="00BF421A">
        <w:trPr>
          <w:cantSplit/>
        </w:trPr>
        <w:tc>
          <w:tcPr>
            <w:tcW w:w="10403" w:type="dxa"/>
            <w:gridSpan w:val="3"/>
          </w:tcPr>
          <w:p w14:paraId="515B4711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35C22DF2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6632077F" w14:textId="2DE36C35" w:rsidR="00297925" w:rsidRPr="00115D2D" w:rsidRDefault="00297925" w:rsidP="00115D2D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2CAE" w:rsidRPr="008B2CAE" w14:paraId="245E4B4E" w14:textId="77777777">
        <w:trPr>
          <w:cantSplit/>
        </w:trPr>
        <w:tc>
          <w:tcPr>
            <w:tcW w:w="989" w:type="dxa"/>
          </w:tcPr>
          <w:p w14:paraId="185470D6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A798E8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60A2A3B" w14:textId="77777777">
        <w:trPr>
          <w:cantSplit/>
        </w:trPr>
        <w:tc>
          <w:tcPr>
            <w:tcW w:w="10403" w:type="dxa"/>
            <w:gridSpan w:val="3"/>
          </w:tcPr>
          <w:p w14:paraId="507BBCE3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3F02E423" w14:textId="77777777" w:rsidR="00B77CC1" w:rsidRDefault="00B77CC1" w:rsidP="0067017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sectPr w:rsidR="00B77CC1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05B15" w14:textId="77777777" w:rsidR="006D5834" w:rsidRDefault="006D5834">
      <w:r>
        <w:separator/>
      </w:r>
    </w:p>
  </w:endnote>
  <w:endnote w:type="continuationSeparator" w:id="0">
    <w:p w14:paraId="2897C332" w14:textId="77777777" w:rsidR="006D5834" w:rsidRDefault="006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DE1A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AAEEB" w14:textId="77777777" w:rsidR="006D5834" w:rsidRDefault="006D5834">
      <w:r>
        <w:separator/>
      </w:r>
    </w:p>
  </w:footnote>
  <w:footnote w:type="continuationSeparator" w:id="0">
    <w:p w14:paraId="2277042F" w14:textId="77777777" w:rsidR="006D5834" w:rsidRDefault="006D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FF63B" w14:textId="77777777" w:rsidR="008B2CAE" w:rsidRDefault="008B2CAE">
    <w:r>
      <w:t>RIBBLE VALLEY BOROUGH COUNCIL</w:t>
    </w:r>
  </w:p>
  <w:p w14:paraId="7FF60A2D" w14:textId="77777777" w:rsidR="008B2CAE" w:rsidRDefault="008B2CAE">
    <w:pPr>
      <w:pStyle w:val="Heading1"/>
    </w:pPr>
    <w:r>
      <w:rPr>
        <w:b w:val="0"/>
        <w:bCs w:val="0"/>
      </w:rPr>
      <w:t>PLANNING PERMISSION CONTINUED</w:t>
    </w:r>
  </w:p>
  <w:p w14:paraId="1CF14AE6" w14:textId="77777777" w:rsidR="008B2CAE" w:rsidRDefault="008B2CAE">
    <w:pPr>
      <w:pStyle w:val="addresses"/>
    </w:pPr>
  </w:p>
  <w:p w14:paraId="6FD3186B" w14:textId="0C267412" w:rsidR="008B2CAE" w:rsidRDefault="008B2CAE">
    <w:pPr>
      <w:rPr>
        <w:b/>
        <w:bCs/>
      </w:rPr>
    </w:pPr>
    <w:r>
      <w:rPr>
        <w:b/>
        <w:bCs/>
      </w:rPr>
      <w:t xml:space="preserve">APPLICATION NO.      </w:t>
    </w:r>
    <w:r w:rsidR="006D5834">
      <w:rPr>
        <w:b/>
        <w:bCs/>
      </w:rPr>
      <w:t>3/2024/0569</w:t>
    </w:r>
    <w:r>
      <w:rPr>
        <w:b/>
        <w:bCs/>
      </w:rPr>
      <w:t xml:space="preserve">                                        DECISION DATE: </w:t>
    </w:r>
    <w:r w:rsidR="006D5834">
      <w:rPr>
        <w:b/>
        <w:bCs/>
      </w:rPr>
      <w:t>25 October 2024</w:t>
    </w:r>
  </w:p>
  <w:p w14:paraId="105CA9EC" w14:textId="77777777" w:rsidR="008B2CAE" w:rsidRDefault="008B2CAE">
    <w:pPr>
      <w:pBdr>
        <w:bottom w:val="single" w:sz="4" w:space="1" w:color="auto"/>
      </w:pBdr>
    </w:pPr>
  </w:p>
  <w:p w14:paraId="4DEF8FAF" w14:textId="77777777" w:rsidR="008B2CAE" w:rsidRDefault="008B2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37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4"/>
    <w:rsid w:val="000E2FC8"/>
    <w:rsid w:val="000F5774"/>
    <w:rsid w:val="00115D2D"/>
    <w:rsid w:val="00177CF0"/>
    <w:rsid w:val="00177F92"/>
    <w:rsid w:val="00192E20"/>
    <w:rsid w:val="002156E7"/>
    <w:rsid w:val="0027026E"/>
    <w:rsid w:val="00297925"/>
    <w:rsid w:val="002A260C"/>
    <w:rsid w:val="002C52CE"/>
    <w:rsid w:val="002C5817"/>
    <w:rsid w:val="002D5EF0"/>
    <w:rsid w:val="003A447E"/>
    <w:rsid w:val="00405E76"/>
    <w:rsid w:val="004E6597"/>
    <w:rsid w:val="00500806"/>
    <w:rsid w:val="0051342F"/>
    <w:rsid w:val="005D3FE0"/>
    <w:rsid w:val="005E4E53"/>
    <w:rsid w:val="00610C44"/>
    <w:rsid w:val="00662913"/>
    <w:rsid w:val="00670170"/>
    <w:rsid w:val="00682DD4"/>
    <w:rsid w:val="006D5834"/>
    <w:rsid w:val="00774549"/>
    <w:rsid w:val="008802FC"/>
    <w:rsid w:val="008A5CB9"/>
    <w:rsid w:val="008B2CAE"/>
    <w:rsid w:val="009874EC"/>
    <w:rsid w:val="00A168D1"/>
    <w:rsid w:val="00B10122"/>
    <w:rsid w:val="00B10161"/>
    <w:rsid w:val="00B1134E"/>
    <w:rsid w:val="00B3532F"/>
    <w:rsid w:val="00B77CC1"/>
    <w:rsid w:val="00BC69FB"/>
    <w:rsid w:val="00BD512F"/>
    <w:rsid w:val="00BF421A"/>
    <w:rsid w:val="00BF43C8"/>
    <w:rsid w:val="00C06302"/>
    <w:rsid w:val="00C16B01"/>
    <w:rsid w:val="00D04342"/>
    <w:rsid w:val="00D10AC8"/>
    <w:rsid w:val="00DC2361"/>
    <w:rsid w:val="00DC3714"/>
    <w:rsid w:val="00E65E44"/>
    <w:rsid w:val="00E9270E"/>
    <w:rsid w:val="00F209D7"/>
    <w:rsid w:val="00F75B23"/>
    <w:rsid w:val="00F8296C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AF83D"/>
  <w15:chartTrackingRefBased/>
  <w15:docId w15:val="{183C20AB-663D-41A4-89B6-20C920D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1</Pages>
  <Words>215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Stephen Kilmartin</dc:creator>
  <cp:keywords/>
  <cp:lastModifiedBy>Lesley Lund</cp:lastModifiedBy>
  <cp:revision>2</cp:revision>
  <cp:lastPrinted>2010-11-10T10:25:00Z</cp:lastPrinted>
  <dcterms:created xsi:type="dcterms:W3CDTF">2024-10-29T09:15:00Z</dcterms:created>
  <dcterms:modified xsi:type="dcterms:W3CDTF">2024-10-29T09:15:00Z</dcterms:modified>
</cp:coreProperties>
</file>