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6CF6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01323B2C" w14:textId="77777777">
        <w:trPr>
          <w:cantSplit/>
        </w:trPr>
        <w:tc>
          <w:tcPr>
            <w:tcW w:w="6983" w:type="dxa"/>
            <w:gridSpan w:val="4"/>
          </w:tcPr>
          <w:p w14:paraId="27DE49A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15BC52DA" w14:textId="77777777" w:rsidR="002F3ADA" w:rsidRPr="00DD62CA" w:rsidRDefault="002F3ADA">
            <w:pPr>
              <w:rPr>
                <w:rFonts w:ascii="Calibri" w:hAnsi="Calibri"/>
                <w:sz w:val="24"/>
                <w:szCs w:val="24"/>
              </w:rPr>
            </w:pPr>
          </w:p>
        </w:tc>
        <w:tc>
          <w:tcPr>
            <w:tcW w:w="1713" w:type="dxa"/>
          </w:tcPr>
          <w:p w14:paraId="74C33E19" w14:textId="77777777" w:rsidR="002F3ADA" w:rsidRPr="00DD62CA" w:rsidRDefault="002F3ADA">
            <w:pPr>
              <w:rPr>
                <w:rFonts w:ascii="Calibri" w:hAnsi="Calibri"/>
                <w:sz w:val="24"/>
                <w:szCs w:val="24"/>
              </w:rPr>
            </w:pPr>
          </w:p>
        </w:tc>
      </w:tr>
      <w:tr w:rsidR="002F3ADA" w:rsidRPr="00DD62CA" w14:paraId="60F0C690" w14:textId="77777777">
        <w:trPr>
          <w:cantSplit/>
        </w:trPr>
        <w:tc>
          <w:tcPr>
            <w:tcW w:w="4123" w:type="dxa"/>
            <w:gridSpan w:val="2"/>
          </w:tcPr>
          <w:p w14:paraId="7F14C4A6"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AC900F3" w14:textId="77777777" w:rsidR="002F3ADA" w:rsidRPr="00DD62CA" w:rsidRDefault="002F3ADA">
            <w:pPr>
              <w:rPr>
                <w:rFonts w:ascii="Calibri" w:hAnsi="Calibri"/>
                <w:sz w:val="24"/>
                <w:szCs w:val="24"/>
              </w:rPr>
            </w:pPr>
          </w:p>
        </w:tc>
        <w:tc>
          <w:tcPr>
            <w:tcW w:w="1404" w:type="dxa"/>
          </w:tcPr>
          <w:p w14:paraId="6C365E30" w14:textId="77777777" w:rsidR="002F3ADA" w:rsidRPr="00DD62CA" w:rsidRDefault="002F3ADA">
            <w:pPr>
              <w:rPr>
                <w:rFonts w:ascii="Calibri" w:hAnsi="Calibri"/>
                <w:sz w:val="24"/>
                <w:szCs w:val="24"/>
              </w:rPr>
            </w:pPr>
          </w:p>
        </w:tc>
        <w:tc>
          <w:tcPr>
            <w:tcW w:w="1713" w:type="dxa"/>
          </w:tcPr>
          <w:p w14:paraId="7CC85790" w14:textId="77777777" w:rsidR="002F3ADA" w:rsidRPr="00DD62CA" w:rsidRDefault="002F3ADA">
            <w:pPr>
              <w:rPr>
                <w:rFonts w:ascii="Calibri" w:hAnsi="Calibri"/>
                <w:sz w:val="24"/>
                <w:szCs w:val="24"/>
              </w:rPr>
            </w:pPr>
          </w:p>
        </w:tc>
        <w:tc>
          <w:tcPr>
            <w:tcW w:w="1713" w:type="dxa"/>
          </w:tcPr>
          <w:p w14:paraId="2CD42088" w14:textId="77777777" w:rsidR="002F3ADA" w:rsidRPr="00DD62CA" w:rsidRDefault="002F3ADA">
            <w:pPr>
              <w:rPr>
                <w:rFonts w:ascii="Calibri" w:hAnsi="Calibri"/>
                <w:sz w:val="24"/>
                <w:szCs w:val="24"/>
              </w:rPr>
            </w:pPr>
          </w:p>
        </w:tc>
      </w:tr>
      <w:tr w:rsidR="00C00AD7" w:rsidRPr="00DD62CA" w14:paraId="77257449" w14:textId="77777777" w:rsidTr="00111C12">
        <w:trPr>
          <w:cantSplit/>
        </w:trPr>
        <w:tc>
          <w:tcPr>
            <w:tcW w:w="6983" w:type="dxa"/>
            <w:gridSpan w:val="4"/>
          </w:tcPr>
          <w:p w14:paraId="0FFE754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2FE50A84" w14:textId="77777777" w:rsidR="00C00AD7" w:rsidRPr="00DD62CA" w:rsidRDefault="00C00AD7">
            <w:pPr>
              <w:rPr>
                <w:rFonts w:ascii="Calibri" w:hAnsi="Calibri"/>
                <w:sz w:val="24"/>
                <w:szCs w:val="24"/>
              </w:rPr>
            </w:pPr>
          </w:p>
        </w:tc>
        <w:tc>
          <w:tcPr>
            <w:tcW w:w="1713" w:type="dxa"/>
          </w:tcPr>
          <w:p w14:paraId="00D143DF" w14:textId="77777777" w:rsidR="00C00AD7" w:rsidRPr="00DD62CA" w:rsidRDefault="00C00AD7">
            <w:pPr>
              <w:rPr>
                <w:rFonts w:ascii="Calibri" w:hAnsi="Calibri"/>
                <w:sz w:val="24"/>
                <w:szCs w:val="24"/>
              </w:rPr>
            </w:pPr>
          </w:p>
        </w:tc>
      </w:tr>
      <w:tr w:rsidR="00C00AD7" w:rsidRPr="00DD62CA" w14:paraId="6CAED7F4" w14:textId="77777777" w:rsidTr="00111C12">
        <w:trPr>
          <w:cantSplit/>
        </w:trPr>
        <w:tc>
          <w:tcPr>
            <w:tcW w:w="8696" w:type="dxa"/>
            <w:gridSpan w:val="5"/>
            <w:tcBorders>
              <w:bottom w:val="single" w:sz="6" w:space="0" w:color="auto"/>
            </w:tcBorders>
          </w:tcPr>
          <w:p w14:paraId="72EB1026"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3ED7824F" w14:textId="77777777" w:rsidR="00C00AD7" w:rsidRPr="00DD62CA" w:rsidRDefault="00C00AD7">
            <w:pPr>
              <w:rPr>
                <w:rFonts w:ascii="Calibri" w:hAnsi="Calibri"/>
                <w:sz w:val="24"/>
                <w:szCs w:val="24"/>
              </w:rPr>
            </w:pPr>
          </w:p>
        </w:tc>
      </w:tr>
      <w:tr w:rsidR="00C00AD7" w:rsidRPr="00DD62CA" w14:paraId="327B7FA2" w14:textId="77777777" w:rsidTr="00111C12">
        <w:trPr>
          <w:cantSplit/>
        </w:trPr>
        <w:tc>
          <w:tcPr>
            <w:tcW w:w="5579" w:type="dxa"/>
            <w:gridSpan w:val="3"/>
          </w:tcPr>
          <w:p w14:paraId="0A9FA1E2"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2912007E" w14:textId="77777777" w:rsidR="00C00AD7" w:rsidRPr="00DD62CA" w:rsidRDefault="00C00AD7">
            <w:pPr>
              <w:rPr>
                <w:rFonts w:ascii="Calibri" w:hAnsi="Calibri"/>
                <w:sz w:val="24"/>
                <w:szCs w:val="24"/>
              </w:rPr>
            </w:pPr>
          </w:p>
        </w:tc>
        <w:tc>
          <w:tcPr>
            <w:tcW w:w="1713" w:type="dxa"/>
          </w:tcPr>
          <w:p w14:paraId="32A9ADC0" w14:textId="77777777" w:rsidR="00C00AD7" w:rsidRPr="00DD62CA" w:rsidRDefault="00C00AD7">
            <w:pPr>
              <w:rPr>
                <w:rFonts w:ascii="Calibri" w:hAnsi="Calibri"/>
                <w:sz w:val="24"/>
                <w:szCs w:val="24"/>
              </w:rPr>
            </w:pPr>
          </w:p>
        </w:tc>
      </w:tr>
      <w:tr w:rsidR="002F3ADA" w:rsidRPr="00DD62CA" w14:paraId="0A519829" w14:textId="77777777">
        <w:trPr>
          <w:cantSplit/>
        </w:trPr>
        <w:tc>
          <w:tcPr>
            <w:tcW w:w="10409" w:type="dxa"/>
            <w:gridSpan w:val="6"/>
          </w:tcPr>
          <w:p w14:paraId="46DC3E5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749F1E7A" w14:textId="77777777">
        <w:trPr>
          <w:cantSplit/>
        </w:trPr>
        <w:tc>
          <w:tcPr>
            <w:tcW w:w="2410" w:type="dxa"/>
          </w:tcPr>
          <w:p w14:paraId="7747019B"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1597A8" w14:textId="0C93B180" w:rsidR="002F3ADA" w:rsidRPr="00DD62CA" w:rsidRDefault="00867A12">
            <w:pPr>
              <w:pStyle w:val="addresses"/>
              <w:rPr>
                <w:rFonts w:ascii="Calibri" w:hAnsi="Calibri"/>
                <w:sz w:val="24"/>
                <w:szCs w:val="24"/>
              </w:rPr>
            </w:pPr>
            <w:r>
              <w:rPr>
                <w:rFonts w:ascii="Calibri" w:hAnsi="Calibri"/>
                <w:sz w:val="24"/>
                <w:szCs w:val="24"/>
              </w:rPr>
              <w:t>3/2024/0606</w:t>
            </w:r>
          </w:p>
        </w:tc>
        <w:tc>
          <w:tcPr>
            <w:tcW w:w="1404" w:type="dxa"/>
          </w:tcPr>
          <w:p w14:paraId="29680E14" w14:textId="77777777" w:rsidR="002F3ADA" w:rsidRPr="00DD62CA" w:rsidRDefault="002F3ADA">
            <w:pPr>
              <w:rPr>
                <w:rFonts w:ascii="Calibri" w:hAnsi="Calibri"/>
                <w:sz w:val="24"/>
                <w:szCs w:val="24"/>
              </w:rPr>
            </w:pPr>
          </w:p>
        </w:tc>
        <w:tc>
          <w:tcPr>
            <w:tcW w:w="1713" w:type="dxa"/>
          </w:tcPr>
          <w:p w14:paraId="17F0ED76" w14:textId="77777777" w:rsidR="002F3ADA" w:rsidRPr="00DD62CA" w:rsidRDefault="002F3ADA">
            <w:pPr>
              <w:rPr>
                <w:rFonts w:ascii="Calibri" w:hAnsi="Calibri"/>
                <w:sz w:val="24"/>
                <w:szCs w:val="24"/>
              </w:rPr>
            </w:pPr>
          </w:p>
        </w:tc>
        <w:tc>
          <w:tcPr>
            <w:tcW w:w="1713" w:type="dxa"/>
          </w:tcPr>
          <w:p w14:paraId="10D27354" w14:textId="77777777" w:rsidR="002F3ADA" w:rsidRPr="00DD62CA" w:rsidRDefault="002F3ADA">
            <w:pPr>
              <w:rPr>
                <w:rFonts w:ascii="Calibri" w:hAnsi="Calibri"/>
                <w:sz w:val="24"/>
                <w:szCs w:val="24"/>
              </w:rPr>
            </w:pPr>
          </w:p>
        </w:tc>
      </w:tr>
      <w:tr w:rsidR="002F3ADA" w:rsidRPr="00DD62CA" w14:paraId="246B53E4" w14:textId="77777777">
        <w:trPr>
          <w:cantSplit/>
        </w:trPr>
        <w:tc>
          <w:tcPr>
            <w:tcW w:w="2410" w:type="dxa"/>
          </w:tcPr>
          <w:p w14:paraId="17611AAB"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0348DEC7" w14:textId="285C1AAB" w:rsidR="002F3ADA" w:rsidRPr="00DD62CA" w:rsidRDefault="00994912">
            <w:pPr>
              <w:rPr>
                <w:rFonts w:ascii="Calibri" w:hAnsi="Calibri"/>
                <w:sz w:val="24"/>
                <w:szCs w:val="24"/>
              </w:rPr>
            </w:pPr>
            <w:r>
              <w:rPr>
                <w:rFonts w:ascii="Calibri" w:hAnsi="Calibri"/>
                <w:sz w:val="24"/>
                <w:szCs w:val="24"/>
              </w:rPr>
              <w:t>30</w:t>
            </w:r>
            <w:r w:rsidR="00867A12">
              <w:rPr>
                <w:rFonts w:ascii="Calibri" w:hAnsi="Calibri"/>
                <w:sz w:val="24"/>
                <w:szCs w:val="24"/>
              </w:rPr>
              <w:t xml:space="preserve"> September 2024</w:t>
            </w:r>
          </w:p>
        </w:tc>
        <w:tc>
          <w:tcPr>
            <w:tcW w:w="1404" w:type="dxa"/>
          </w:tcPr>
          <w:p w14:paraId="1D9724CE" w14:textId="77777777" w:rsidR="002F3ADA" w:rsidRPr="00DD62CA" w:rsidRDefault="002F3ADA">
            <w:pPr>
              <w:rPr>
                <w:rFonts w:ascii="Calibri" w:hAnsi="Calibri"/>
                <w:sz w:val="24"/>
                <w:szCs w:val="24"/>
              </w:rPr>
            </w:pPr>
          </w:p>
        </w:tc>
        <w:tc>
          <w:tcPr>
            <w:tcW w:w="1713" w:type="dxa"/>
          </w:tcPr>
          <w:p w14:paraId="4A6BA245" w14:textId="77777777" w:rsidR="002F3ADA" w:rsidRPr="00DD62CA" w:rsidRDefault="002F3ADA">
            <w:pPr>
              <w:rPr>
                <w:rFonts w:ascii="Calibri" w:hAnsi="Calibri"/>
                <w:sz w:val="24"/>
                <w:szCs w:val="24"/>
              </w:rPr>
            </w:pPr>
          </w:p>
        </w:tc>
        <w:tc>
          <w:tcPr>
            <w:tcW w:w="1713" w:type="dxa"/>
          </w:tcPr>
          <w:p w14:paraId="1E3CFAB9" w14:textId="77777777" w:rsidR="002F3ADA" w:rsidRPr="00DD62CA" w:rsidRDefault="002F3ADA">
            <w:pPr>
              <w:rPr>
                <w:rFonts w:ascii="Calibri" w:hAnsi="Calibri"/>
                <w:sz w:val="24"/>
                <w:szCs w:val="24"/>
              </w:rPr>
            </w:pPr>
          </w:p>
        </w:tc>
      </w:tr>
      <w:tr w:rsidR="002F3ADA" w:rsidRPr="00DD62CA" w14:paraId="7215C31E" w14:textId="77777777">
        <w:trPr>
          <w:cantSplit/>
        </w:trPr>
        <w:tc>
          <w:tcPr>
            <w:tcW w:w="2410" w:type="dxa"/>
          </w:tcPr>
          <w:p w14:paraId="447E0CA6"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2B80656" w14:textId="618AC304" w:rsidR="002F3ADA" w:rsidRPr="00DD62CA" w:rsidRDefault="00867A12">
            <w:pPr>
              <w:rPr>
                <w:rFonts w:ascii="Calibri" w:hAnsi="Calibri"/>
                <w:sz w:val="24"/>
                <w:szCs w:val="24"/>
              </w:rPr>
            </w:pPr>
            <w:r>
              <w:rPr>
                <w:rFonts w:ascii="Calibri" w:hAnsi="Calibri"/>
                <w:sz w:val="24"/>
                <w:szCs w:val="24"/>
              </w:rPr>
              <w:t>06/08/2024</w:t>
            </w:r>
          </w:p>
        </w:tc>
        <w:tc>
          <w:tcPr>
            <w:tcW w:w="1404" w:type="dxa"/>
          </w:tcPr>
          <w:p w14:paraId="58D7D666" w14:textId="77777777" w:rsidR="002F3ADA" w:rsidRPr="00DD62CA" w:rsidRDefault="002F3ADA">
            <w:pPr>
              <w:rPr>
                <w:rFonts w:ascii="Calibri" w:hAnsi="Calibri"/>
                <w:sz w:val="24"/>
                <w:szCs w:val="24"/>
              </w:rPr>
            </w:pPr>
          </w:p>
        </w:tc>
        <w:tc>
          <w:tcPr>
            <w:tcW w:w="1713" w:type="dxa"/>
          </w:tcPr>
          <w:p w14:paraId="6B48F9FE" w14:textId="77777777" w:rsidR="002F3ADA" w:rsidRPr="00DD62CA" w:rsidRDefault="002F3ADA">
            <w:pPr>
              <w:rPr>
                <w:rFonts w:ascii="Calibri" w:hAnsi="Calibri"/>
                <w:sz w:val="24"/>
                <w:szCs w:val="24"/>
              </w:rPr>
            </w:pPr>
          </w:p>
        </w:tc>
        <w:tc>
          <w:tcPr>
            <w:tcW w:w="1713" w:type="dxa"/>
          </w:tcPr>
          <w:p w14:paraId="69AB7789" w14:textId="77777777" w:rsidR="002F3ADA" w:rsidRPr="00DD62CA" w:rsidRDefault="002F3ADA">
            <w:pPr>
              <w:rPr>
                <w:rFonts w:ascii="Calibri" w:hAnsi="Calibri"/>
                <w:sz w:val="24"/>
                <w:szCs w:val="24"/>
              </w:rPr>
            </w:pPr>
          </w:p>
        </w:tc>
      </w:tr>
      <w:tr w:rsidR="002F3ADA" w:rsidRPr="00DD62CA" w14:paraId="2B304B29" w14:textId="77777777">
        <w:trPr>
          <w:cantSplit/>
        </w:trPr>
        <w:tc>
          <w:tcPr>
            <w:tcW w:w="10409" w:type="dxa"/>
            <w:gridSpan w:val="6"/>
          </w:tcPr>
          <w:p w14:paraId="47EB5BDF" w14:textId="77777777" w:rsidR="002F3ADA" w:rsidRPr="00DD62CA" w:rsidRDefault="002F3ADA">
            <w:pPr>
              <w:rPr>
                <w:rFonts w:ascii="Calibri" w:hAnsi="Calibri"/>
                <w:sz w:val="24"/>
                <w:szCs w:val="24"/>
              </w:rPr>
            </w:pPr>
          </w:p>
        </w:tc>
      </w:tr>
      <w:tr w:rsidR="002F3ADA" w:rsidRPr="00DD62CA" w14:paraId="294DD094" w14:textId="77777777" w:rsidTr="00F92BEF">
        <w:trPr>
          <w:cantSplit/>
        </w:trPr>
        <w:tc>
          <w:tcPr>
            <w:tcW w:w="2410" w:type="dxa"/>
          </w:tcPr>
          <w:p w14:paraId="76C032DE"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66C59B9" w14:textId="77777777" w:rsidR="002F3ADA" w:rsidRPr="00DD62CA" w:rsidRDefault="002F3ADA">
            <w:pPr>
              <w:rPr>
                <w:rFonts w:ascii="Calibri" w:hAnsi="Calibri"/>
                <w:sz w:val="24"/>
                <w:szCs w:val="24"/>
              </w:rPr>
            </w:pPr>
          </w:p>
        </w:tc>
        <w:tc>
          <w:tcPr>
            <w:tcW w:w="1456" w:type="dxa"/>
          </w:tcPr>
          <w:p w14:paraId="45BAD769" w14:textId="77777777" w:rsidR="002F3ADA" w:rsidRPr="00DD62CA" w:rsidRDefault="002F3ADA">
            <w:pPr>
              <w:rPr>
                <w:rFonts w:ascii="Calibri" w:hAnsi="Calibri"/>
                <w:sz w:val="24"/>
                <w:szCs w:val="24"/>
              </w:rPr>
            </w:pPr>
          </w:p>
        </w:tc>
        <w:tc>
          <w:tcPr>
            <w:tcW w:w="1404" w:type="dxa"/>
          </w:tcPr>
          <w:p w14:paraId="2BE6C2BE"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4EC9C691" w14:textId="77777777" w:rsidR="002F3ADA" w:rsidRPr="00DD62CA" w:rsidRDefault="002F3ADA">
            <w:pPr>
              <w:rPr>
                <w:rFonts w:ascii="Calibri" w:hAnsi="Calibri"/>
                <w:sz w:val="24"/>
                <w:szCs w:val="24"/>
              </w:rPr>
            </w:pPr>
          </w:p>
        </w:tc>
        <w:tc>
          <w:tcPr>
            <w:tcW w:w="1713" w:type="dxa"/>
          </w:tcPr>
          <w:p w14:paraId="2DD396D2" w14:textId="77777777" w:rsidR="002F3ADA" w:rsidRPr="00DD62CA" w:rsidRDefault="002F3ADA">
            <w:pPr>
              <w:rPr>
                <w:rFonts w:ascii="Calibri" w:hAnsi="Calibri"/>
                <w:sz w:val="24"/>
                <w:szCs w:val="24"/>
              </w:rPr>
            </w:pPr>
          </w:p>
        </w:tc>
      </w:tr>
      <w:tr w:rsidR="002F3ADA" w:rsidRPr="00DD62CA" w14:paraId="7C3CE3F6" w14:textId="77777777" w:rsidTr="00F92BEF">
        <w:trPr>
          <w:cantSplit/>
        </w:trPr>
        <w:tc>
          <w:tcPr>
            <w:tcW w:w="4123" w:type="dxa"/>
            <w:gridSpan w:val="2"/>
            <w:vMerge w:val="restart"/>
          </w:tcPr>
          <w:p w14:paraId="39DACF21" w14:textId="23684DAA" w:rsidR="00441F1F" w:rsidRDefault="00867A12">
            <w:pPr>
              <w:rPr>
                <w:rFonts w:ascii="Calibri" w:hAnsi="Calibri"/>
                <w:sz w:val="24"/>
                <w:szCs w:val="24"/>
              </w:rPr>
            </w:pPr>
            <w:bookmarkStart w:id="0" w:name="ApplicantName"/>
            <w:r>
              <w:rPr>
                <w:rFonts w:ascii="Calibri" w:hAnsi="Calibri"/>
                <w:sz w:val="24"/>
                <w:szCs w:val="24"/>
              </w:rPr>
              <w:t>Mr Dave Readle</w:t>
            </w:r>
          </w:p>
          <w:bookmarkEnd w:id="0"/>
          <w:p w14:paraId="557C6057" w14:textId="77777777" w:rsidR="00867A12" w:rsidRDefault="00867A12">
            <w:pPr>
              <w:rPr>
                <w:rFonts w:ascii="Calibri" w:hAnsi="Calibri"/>
                <w:sz w:val="24"/>
                <w:szCs w:val="24"/>
              </w:rPr>
            </w:pPr>
            <w:r>
              <w:rPr>
                <w:rFonts w:ascii="Calibri" w:hAnsi="Calibri"/>
                <w:sz w:val="24"/>
                <w:szCs w:val="24"/>
              </w:rPr>
              <w:t>16 Sutherland Close</w:t>
            </w:r>
          </w:p>
          <w:p w14:paraId="5BF86702" w14:textId="77777777" w:rsidR="00867A12" w:rsidRDefault="00867A12">
            <w:pPr>
              <w:rPr>
                <w:rFonts w:ascii="Calibri" w:hAnsi="Calibri"/>
                <w:sz w:val="24"/>
                <w:szCs w:val="24"/>
              </w:rPr>
            </w:pPr>
            <w:r>
              <w:rPr>
                <w:rFonts w:ascii="Calibri" w:hAnsi="Calibri"/>
                <w:sz w:val="24"/>
                <w:szCs w:val="24"/>
              </w:rPr>
              <w:t>Wilpshire</w:t>
            </w:r>
          </w:p>
          <w:p w14:paraId="57EE7ED6" w14:textId="77777777" w:rsidR="00867A12" w:rsidRDefault="00867A12">
            <w:pPr>
              <w:rPr>
                <w:rFonts w:ascii="Calibri" w:hAnsi="Calibri"/>
                <w:sz w:val="24"/>
                <w:szCs w:val="24"/>
              </w:rPr>
            </w:pPr>
            <w:r>
              <w:rPr>
                <w:rFonts w:ascii="Calibri" w:hAnsi="Calibri"/>
                <w:sz w:val="24"/>
                <w:szCs w:val="24"/>
              </w:rPr>
              <w:t>Blackburn</w:t>
            </w:r>
          </w:p>
          <w:p w14:paraId="1A48F577" w14:textId="7384B04E" w:rsidR="002F3ADA" w:rsidRPr="00DD62CA" w:rsidRDefault="00867A12">
            <w:pPr>
              <w:rPr>
                <w:rFonts w:ascii="Calibri" w:hAnsi="Calibri"/>
                <w:sz w:val="24"/>
                <w:szCs w:val="24"/>
              </w:rPr>
            </w:pPr>
            <w:r>
              <w:rPr>
                <w:rFonts w:ascii="Calibri" w:hAnsi="Calibri"/>
                <w:sz w:val="24"/>
                <w:szCs w:val="24"/>
              </w:rPr>
              <w:t>BB1 9LT</w:t>
            </w:r>
          </w:p>
        </w:tc>
        <w:tc>
          <w:tcPr>
            <w:tcW w:w="1456" w:type="dxa"/>
            <w:tcBorders>
              <w:left w:val="nil"/>
            </w:tcBorders>
          </w:tcPr>
          <w:p w14:paraId="7BFD8CDA"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3D28AC65" w14:textId="77777777" w:rsidR="00441F1F" w:rsidRDefault="00441F1F">
            <w:pPr>
              <w:pStyle w:val="addresses"/>
              <w:rPr>
                <w:rFonts w:ascii="Calibri" w:hAnsi="Calibri"/>
                <w:sz w:val="24"/>
                <w:szCs w:val="24"/>
              </w:rPr>
            </w:pPr>
          </w:p>
          <w:p w14:paraId="5C6A7CA6" w14:textId="446C9500" w:rsidR="002F3ADA" w:rsidRPr="00DD62CA" w:rsidRDefault="002F3ADA">
            <w:pPr>
              <w:pStyle w:val="addresses"/>
              <w:rPr>
                <w:rFonts w:ascii="Calibri" w:hAnsi="Calibri"/>
                <w:sz w:val="24"/>
                <w:szCs w:val="24"/>
              </w:rPr>
            </w:pPr>
          </w:p>
        </w:tc>
      </w:tr>
      <w:tr w:rsidR="002F3ADA" w:rsidRPr="00DD62CA" w14:paraId="1ED9CAC4" w14:textId="77777777" w:rsidTr="00F92BEF">
        <w:trPr>
          <w:cantSplit/>
        </w:trPr>
        <w:tc>
          <w:tcPr>
            <w:tcW w:w="4123" w:type="dxa"/>
            <w:gridSpan w:val="2"/>
            <w:vMerge/>
          </w:tcPr>
          <w:p w14:paraId="470257A4" w14:textId="77777777" w:rsidR="002F3ADA" w:rsidRPr="00DD62CA" w:rsidRDefault="002F3ADA">
            <w:pPr>
              <w:rPr>
                <w:rFonts w:ascii="Calibri" w:hAnsi="Calibri"/>
                <w:sz w:val="24"/>
                <w:szCs w:val="24"/>
              </w:rPr>
            </w:pPr>
          </w:p>
        </w:tc>
        <w:tc>
          <w:tcPr>
            <w:tcW w:w="1456" w:type="dxa"/>
          </w:tcPr>
          <w:p w14:paraId="3FE91169" w14:textId="77777777" w:rsidR="002F3ADA" w:rsidRPr="00DD62CA" w:rsidRDefault="002F3ADA">
            <w:pPr>
              <w:rPr>
                <w:rFonts w:ascii="Calibri" w:hAnsi="Calibri"/>
                <w:sz w:val="24"/>
                <w:szCs w:val="24"/>
              </w:rPr>
            </w:pPr>
          </w:p>
        </w:tc>
        <w:tc>
          <w:tcPr>
            <w:tcW w:w="4830" w:type="dxa"/>
            <w:gridSpan w:val="3"/>
            <w:vMerge/>
          </w:tcPr>
          <w:p w14:paraId="6B4DB306" w14:textId="77777777" w:rsidR="002F3ADA" w:rsidRPr="00DD62CA" w:rsidRDefault="002F3ADA">
            <w:pPr>
              <w:rPr>
                <w:rFonts w:ascii="Calibri" w:hAnsi="Calibri"/>
                <w:sz w:val="24"/>
                <w:szCs w:val="24"/>
              </w:rPr>
            </w:pPr>
          </w:p>
        </w:tc>
      </w:tr>
      <w:tr w:rsidR="002F3ADA" w:rsidRPr="00DD62CA" w14:paraId="19092D83" w14:textId="77777777" w:rsidTr="00F92BEF">
        <w:trPr>
          <w:cantSplit/>
        </w:trPr>
        <w:tc>
          <w:tcPr>
            <w:tcW w:w="4123" w:type="dxa"/>
            <w:gridSpan w:val="2"/>
            <w:vMerge/>
          </w:tcPr>
          <w:p w14:paraId="24449619" w14:textId="77777777" w:rsidR="002F3ADA" w:rsidRPr="00DD62CA" w:rsidRDefault="002F3ADA">
            <w:pPr>
              <w:rPr>
                <w:rFonts w:ascii="Calibri" w:hAnsi="Calibri"/>
                <w:sz w:val="24"/>
                <w:szCs w:val="24"/>
              </w:rPr>
            </w:pPr>
          </w:p>
        </w:tc>
        <w:tc>
          <w:tcPr>
            <w:tcW w:w="1456" w:type="dxa"/>
          </w:tcPr>
          <w:p w14:paraId="763F0F33" w14:textId="77777777" w:rsidR="002F3ADA" w:rsidRPr="00DD62CA" w:rsidRDefault="002F3ADA">
            <w:pPr>
              <w:rPr>
                <w:rFonts w:ascii="Calibri" w:hAnsi="Calibri"/>
                <w:sz w:val="24"/>
                <w:szCs w:val="24"/>
              </w:rPr>
            </w:pPr>
          </w:p>
        </w:tc>
        <w:tc>
          <w:tcPr>
            <w:tcW w:w="4830" w:type="dxa"/>
            <w:gridSpan w:val="3"/>
            <w:vMerge/>
          </w:tcPr>
          <w:p w14:paraId="6C371AB9" w14:textId="77777777" w:rsidR="002F3ADA" w:rsidRPr="00DD62CA" w:rsidRDefault="002F3ADA">
            <w:pPr>
              <w:rPr>
                <w:rFonts w:ascii="Calibri" w:hAnsi="Calibri"/>
                <w:sz w:val="24"/>
                <w:szCs w:val="24"/>
              </w:rPr>
            </w:pPr>
          </w:p>
        </w:tc>
      </w:tr>
      <w:tr w:rsidR="002F3ADA" w:rsidRPr="00DD62CA" w14:paraId="77CBDCF4" w14:textId="77777777" w:rsidTr="00F92BEF">
        <w:trPr>
          <w:cantSplit/>
        </w:trPr>
        <w:tc>
          <w:tcPr>
            <w:tcW w:w="4123" w:type="dxa"/>
            <w:gridSpan w:val="2"/>
            <w:vMerge/>
          </w:tcPr>
          <w:p w14:paraId="1023A946" w14:textId="77777777" w:rsidR="002F3ADA" w:rsidRPr="00DD62CA" w:rsidRDefault="002F3ADA">
            <w:pPr>
              <w:rPr>
                <w:rFonts w:ascii="Calibri" w:hAnsi="Calibri"/>
                <w:sz w:val="24"/>
                <w:szCs w:val="24"/>
              </w:rPr>
            </w:pPr>
          </w:p>
        </w:tc>
        <w:tc>
          <w:tcPr>
            <w:tcW w:w="1456" w:type="dxa"/>
          </w:tcPr>
          <w:p w14:paraId="43219C20" w14:textId="77777777" w:rsidR="002F3ADA" w:rsidRPr="00DD62CA" w:rsidRDefault="002F3ADA">
            <w:pPr>
              <w:rPr>
                <w:rFonts w:ascii="Calibri" w:hAnsi="Calibri"/>
                <w:sz w:val="24"/>
                <w:szCs w:val="24"/>
              </w:rPr>
            </w:pPr>
          </w:p>
        </w:tc>
        <w:tc>
          <w:tcPr>
            <w:tcW w:w="4830" w:type="dxa"/>
            <w:gridSpan w:val="3"/>
            <w:vMerge/>
          </w:tcPr>
          <w:p w14:paraId="7B6F4C37" w14:textId="77777777" w:rsidR="002F3ADA" w:rsidRPr="00DD62CA" w:rsidRDefault="002F3ADA">
            <w:pPr>
              <w:rPr>
                <w:rFonts w:ascii="Calibri" w:hAnsi="Calibri"/>
                <w:sz w:val="24"/>
                <w:szCs w:val="24"/>
              </w:rPr>
            </w:pPr>
          </w:p>
        </w:tc>
      </w:tr>
      <w:tr w:rsidR="002F3ADA" w:rsidRPr="00DD62CA" w14:paraId="1B6FE29D" w14:textId="77777777" w:rsidTr="00F92BEF">
        <w:trPr>
          <w:cantSplit/>
        </w:trPr>
        <w:tc>
          <w:tcPr>
            <w:tcW w:w="4123" w:type="dxa"/>
            <w:gridSpan w:val="2"/>
            <w:vMerge/>
          </w:tcPr>
          <w:p w14:paraId="62E869F6" w14:textId="77777777" w:rsidR="002F3ADA" w:rsidRPr="00DD62CA" w:rsidRDefault="002F3ADA">
            <w:pPr>
              <w:rPr>
                <w:rFonts w:ascii="Calibri" w:hAnsi="Calibri"/>
                <w:sz w:val="24"/>
                <w:szCs w:val="24"/>
              </w:rPr>
            </w:pPr>
          </w:p>
        </w:tc>
        <w:tc>
          <w:tcPr>
            <w:tcW w:w="1456" w:type="dxa"/>
          </w:tcPr>
          <w:p w14:paraId="0935DCCF" w14:textId="77777777" w:rsidR="002F3ADA" w:rsidRPr="00DD62CA" w:rsidRDefault="002F3ADA">
            <w:pPr>
              <w:rPr>
                <w:rFonts w:ascii="Calibri" w:hAnsi="Calibri"/>
                <w:sz w:val="24"/>
                <w:szCs w:val="24"/>
              </w:rPr>
            </w:pPr>
          </w:p>
        </w:tc>
        <w:tc>
          <w:tcPr>
            <w:tcW w:w="4830" w:type="dxa"/>
            <w:gridSpan w:val="3"/>
            <w:vMerge/>
          </w:tcPr>
          <w:p w14:paraId="7264ADE3" w14:textId="77777777" w:rsidR="002F3ADA" w:rsidRPr="00DD62CA" w:rsidRDefault="002F3ADA">
            <w:pPr>
              <w:rPr>
                <w:rFonts w:ascii="Calibri" w:hAnsi="Calibri"/>
                <w:sz w:val="24"/>
                <w:szCs w:val="24"/>
              </w:rPr>
            </w:pPr>
          </w:p>
        </w:tc>
      </w:tr>
    </w:tbl>
    <w:p w14:paraId="2E557255" w14:textId="395FCF0E" w:rsidR="002F3ADA" w:rsidRPr="00DD62CA" w:rsidRDefault="00994912">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47BEADC" w14:textId="77777777" w:rsidTr="003243B5">
        <w:trPr>
          <w:cantSplit/>
          <w:trHeight w:val="512"/>
        </w:trPr>
        <w:tc>
          <w:tcPr>
            <w:tcW w:w="1970" w:type="dxa"/>
            <w:gridSpan w:val="2"/>
          </w:tcPr>
          <w:p w14:paraId="1F1003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446E3F37" w14:textId="6441A7EF" w:rsidR="002F3ADA" w:rsidRPr="00DD62CA" w:rsidRDefault="00867A12">
            <w:pPr>
              <w:pStyle w:val="TableText"/>
              <w:rPr>
                <w:rFonts w:ascii="Calibri" w:hAnsi="Calibri"/>
                <w:sz w:val="24"/>
                <w:szCs w:val="24"/>
              </w:rPr>
            </w:pPr>
            <w:r>
              <w:rPr>
                <w:rFonts w:ascii="Calibri" w:hAnsi="Calibri"/>
                <w:sz w:val="24"/>
                <w:szCs w:val="24"/>
              </w:rPr>
              <w:t>Proposed removal of existing timber annexe and replacement with single-storey, detached garden room.</w:t>
            </w:r>
          </w:p>
        </w:tc>
      </w:tr>
      <w:tr w:rsidR="002F3ADA" w:rsidRPr="00DD62CA" w14:paraId="2D247684" w14:textId="77777777" w:rsidTr="003243B5">
        <w:trPr>
          <w:cantSplit/>
          <w:trHeight w:val="264"/>
        </w:trPr>
        <w:tc>
          <w:tcPr>
            <w:tcW w:w="988" w:type="dxa"/>
          </w:tcPr>
          <w:p w14:paraId="30EDD782"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2F716B0C" w14:textId="7E65A6BC" w:rsidR="002F3ADA" w:rsidRPr="00DD62CA" w:rsidRDefault="00867A12">
            <w:pPr>
              <w:pStyle w:val="TableText"/>
              <w:rPr>
                <w:rFonts w:ascii="Calibri" w:hAnsi="Calibri"/>
                <w:sz w:val="24"/>
                <w:szCs w:val="24"/>
              </w:rPr>
            </w:pPr>
            <w:r>
              <w:rPr>
                <w:rFonts w:ascii="Calibri" w:hAnsi="Calibri"/>
                <w:sz w:val="24"/>
                <w:szCs w:val="24"/>
              </w:rPr>
              <w:t>16 Sutherland Close Wilpshire BB1 9LT</w:t>
            </w:r>
          </w:p>
        </w:tc>
      </w:tr>
      <w:tr w:rsidR="002F3ADA" w:rsidRPr="00DD62CA" w14:paraId="668F45ED" w14:textId="77777777" w:rsidTr="003243B5">
        <w:trPr>
          <w:cantSplit/>
          <w:trHeight w:val="868"/>
        </w:trPr>
        <w:tc>
          <w:tcPr>
            <w:tcW w:w="10353" w:type="dxa"/>
            <w:gridSpan w:val="3"/>
          </w:tcPr>
          <w:p w14:paraId="6AE3608B"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2FFBB659" w14:textId="77777777" w:rsidR="002F3ADA" w:rsidRPr="00DD62CA" w:rsidRDefault="002F3ADA">
            <w:pPr>
              <w:jc w:val="both"/>
              <w:rPr>
                <w:rFonts w:ascii="Calibri" w:hAnsi="Calibri"/>
                <w:sz w:val="24"/>
                <w:szCs w:val="24"/>
              </w:rPr>
            </w:pPr>
          </w:p>
        </w:tc>
      </w:tr>
      <w:tr w:rsidR="002F3ADA" w:rsidRPr="00DD62CA" w14:paraId="5F85AC27" w14:textId="77777777" w:rsidTr="003243B5">
        <w:trPr>
          <w:cantSplit/>
          <w:trHeight w:val="527"/>
        </w:trPr>
        <w:tc>
          <w:tcPr>
            <w:tcW w:w="988" w:type="dxa"/>
          </w:tcPr>
          <w:p w14:paraId="217A8DE2"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4A3E0F68" w14:textId="77777777" w:rsidR="00867A12" w:rsidRDefault="00867A12">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78EDE8DF" w14:textId="77777777" w:rsidR="00867A12" w:rsidRDefault="00867A12">
            <w:pPr>
              <w:pStyle w:val="TableText"/>
              <w:rPr>
                <w:rFonts w:ascii="Calibri" w:hAnsi="Calibri"/>
                <w:sz w:val="24"/>
                <w:szCs w:val="24"/>
              </w:rPr>
            </w:pPr>
          </w:p>
          <w:p w14:paraId="0CED01E8" w14:textId="77777777" w:rsidR="00867A12" w:rsidRDefault="00867A12">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5A1E972" w14:textId="5A0BACB2" w:rsidR="002F3ADA" w:rsidRPr="00DD62CA" w:rsidRDefault="002F3ADA">
            <w:pPr>
              <w:pStyle w:val="TableText"/>
              <w:rPr>
                <w:rFonts w:ascii="Calibri" w:hAnsi="Calibri"/>
                <w:sz w:val="24"/>
                <w:szCs w:val="24"/>
              </w:rPr>
            </w:pPr>
          </w:p>
        </w:tc>
      </w:tr>
      <w:tr w:rsidR="00867A12" w:rsidRPr="00DD62CA" w14:paraId="0E0DA08C" w14:textId="77777777" w:rsidTr="003243B5">
        <w:trPr>
          <w:cantSplit/>
          <w:trHeight w:val="527"/>
        </w:trPr>
        <w:tc>
          <w:tcPr>
            <w:tcW w:w="988" w:type="dxa"/>
          </w:tcPr>
          <w:p w14:paraId="2AC0A41A" w14:textId="77777777" w:rsidR="00867A12" w:rsidRPr="00DD62CA" w:rsidRDefault="00867A12">
            <w:pPr>
              <w:pStyle w:val="TableText"/>
              <w:numPr>
                <w:ilvl w:val="0"/>
                <w:numId w:val="3"/>
              </w:numPr>
              <w:rPr>
                <w:rFonts w:ascii="Calibri" w:hAnsi="Calibri"/>
                <w:sz w:val="24"/>
                <w:szCs w:val="24"/>
              </w:rPr>
            </w:pPr>
          </w:p>
        </w:tc>
        <w:tc>
          <w:tcPr>
            <w:tcW w:w="9365" w:type="dxa"/>
            <w:gridSpan w:val="2"/>
          </w:tcPr>
          <w:p w14:paraId="67D07208" w14:textId="77777777" w:rsidR="00867A12" w:rsidRDefault="00867A12">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D7165EE" w14:textId="77777777" w:rsidR="00867A12" w:rsidRDefault="00867A12">
            <w:pPr>
              <w:pStyle w:val="TableText"/>
              <w:rPr>
                <w:rFonts w:ascii="Calibri" w:hAnsi="Calibri"/>
                <w:sz w:val="24"/>
                <w:szCs w:val="24"/>
              </w:rPr>
            </w:pPr>
          </w:p>
          <w:p w14:paraId="44AC65E3" w14:textId="77777777" w:rsidR="00867A12" w:rsidRDefault="00867A12">
            <w:pPr>
              <w:pStyle w:val="TableText"/>
              <w:rPr>
                <w:rFonts w:ascii="Calibri" w:hAnsi="Calibri"/>
                <w:sz w:val="24"/>
                <w:szCs w:val="24"/>
              </w:rPr>
            </w:pPr>
            <w:r>
              <w:rPr>
                <w:rFonts w:ascii="Calibri" w:hAnsi="Calibri"/>
                <w:sz w:val="24"/>
                <w:szCs w:val="24"/>
              </w:rPr>
              <w:t>Location Plan</w:t>
            </w:r>
          </w:p>
          <w:p w14:paraId="7AD4C4F8" w14:textId="77777777" w:rsidR="00867A12" w:rsidRDefault="00867A12">
            <w:pPr>
              <w:pStyle w:val="TableText"/>
              <w:rPr>
                <w:rFonts w:ascii="Calibri" w:hAnsi="Calibri"/>
                <w:sz w:val="24"/>
                <w:szCs w:val="24"/>
              </w:rPr>
            </w:pPr>
            <w:r>
              <w:rPr>
                <w:rFonts w:ascii="Calibri" w:hAnsi="Calibri"/>
                <w:sz w:val="24"/>
                <w:szCs w:val="24"/>
              </w:rPr>
              <w:t xml:space="preserve">Site Location Plan </w:t>
            </w:r>
          </w:p>
          <w:p w14:paraId="36D35F48" w14:textId="77777777" w:rsidR="00867A12" w:rsidRDefault="00867A12">
            <w:pPr>
              <w:pStyle w:val="TableText"/>
              <w:rPr>
                <w:rFonts w:ascii="Calibri" w:hAnsi="Calibri"/>
                <w:sz w:val="24"/>
                <w:szCs w:val="24"/>
              </w:rPr>
            </w:pPr>
            <w:r>
              <w:rPr>
                <w:rFonts w:ascii="Calibri" w:hAnsi="Calibri"/>
                <w:sz w:val="24"/>
                <w:szCs w:val="24"/>
              </w:rPr>
              <w:t>Proposed Garden Room Plan Revision A 25.09.24</w:t>
            </w:r>
          </w:p>
          <w:p w14:paraId="6F251588" w14:textId="77777777" w:rsidR="00867A12" w:rsidRDefault="00867A12">
            <w:pPr>
              <w:pStyle w:val="TableText"/>
              <w:rPr>
                <w:rFonts w:ascii="Calibri" w:hAnsi="Calibri"/>
                <w:sz w:val="24"/>
                <w:szCs w:val="24"/>
              </w:rPr>
            </w:pPr>
          </w:p>
          <w:p w14:paraId="368317DF" w14:textId="77777777" w:rsidR="00867A12" w:rsidRDefault="00867A12">
            <w:pPr>
              <w:pStyle w:val="TableText"/>
              <w:rPr>
                <w:rFonts w:ascii="Calibri" w:hAnsi="Calibri"/>
                <w:sz w:val="24"/>
                <w:szCs w:val="24"/>
              </w:rPr>
            </w:pPr>
            <w:r>
              <w:rPr>
                <w:rFonts w:ascii="Calibri" w:hAnsi="Calibri"/>
                <w:sz w:val="24"/>
                <w:szCs w:val="24"/>
              </w:rPr>
              <w:t>Reason:  For the avoidance of doubt and to clarify which plans are relevant to the consent hereby approved.</w:t>
            </w:r>
          </w:p>
          <w:p w14:paraId="3B643337" w14:textId="7CB7E96E" w:rsidR="00867A12" w:rsidRDefault="00867A12">
            <w:pPr>
              <w:pStyle w:val="TableText"/>
              <w:rPr>
                <w:rFonts w:ascii="Calibri" w:hAnsi="Calibri"/>
                <w:sz w:val="24"/>
                <w:szCs w:val="24"/>
              </w:rPr>
            </w:pPr>
          </w:p>
        </w:tc>
      </w:tr>
      <w:tr w:rsidR="00867A12" w:rsidRPr="00DD62CA" w14:paraId="26891824" w14:textId="77777777" w:rsidTr="003243B5">
        <w:trPr>
          <w:cantSplit/>
          <w:trHeight w:val="527"/>
        </w:trPr>
        <w:tc>
          <w:tcPr>
            <w:tcW w:w="988" w:type="dxa"/>
          </w:tcPr>
          <w:p w14:paraId="4B769A5D" w14:textId="77777777" w:rsidR="00867A12" w:rsidRPr="00DD62CA" w:rsidRDefault="00867A12">
            <w:pPr>
              <w:pStyle w:val="TableText"/>
              <w:numPr>
                <w:ilvl w:val="0"/>
                <w:numId w:val="3"/>
              </w:numPr>
              <w:rPr>
                <w:rFonts w:ascii="Calibri" w:hAnsi="Calibri"/>
                <w:sz w:val="24"/>
                <w:szCs w:val="24"/>
              </w:rPr>
            </w:pPr>
          </w:p>
        </w:tc>
        <w:tc>
          <w:tcPr>
            <w:tcW w:w="9365" w:type="dxa"/>
            <w:gridSpan w:val="2"/>
          </w:tcPr>
          <w:p w14:paraId="7B93422A" w14:textId="77777777" w:rsidR="00867A12" w:rsidRDefault="00867A12">
            <w:pPr>
              <w:pStyle w:val="TableText"/>
              <w:rPr>
                <w:rFonts w:ascii="Calibri" w:hAnsi="Calibri"/>
                <w:sz w:val="24"/>
                <w:szCs w:val="24"/>
              </w:rPr>
            </w:pPr>
            <w:r>
              <w:rPr>
                <w:rFonts w:ascii="Calibri" w:hAnsi="Calibri"/>
                <w:sz w:val="24"/>
                <w:szCs w:val="24"/>
              </w:rPr>
              <w:t>The materials to be used on the external surfaces of the development as indicated on the Householder Application Form 3/2024/0606 hereby approved and as contained within the submitted information shall be implemented in accordance with the approved details.</w:t>
            </w:r>
          </w:p>
          <w:p w14:paraId="4AC0EFDC" w14:textId="77777777" w:rsidR="00867A12" w:rsidRDefault="00867A12">
            <w:pPr>
              <w:pStyle w:val="TableText"/>
              <w:rPr>
                <w:rFonts w:ascii="Calibri" w:hAnsi="Calibri"/>
                <w:sz w:val="24"/>
                <w:szCs w:val="24"/>
              </w:rPr>
            </w:pPr>
          </w:p>
          <w:p w14:paraId="386AD98B" w14:textId="77777777" w:rsidR="00867A12" w:rsidRDefault="00867A12">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area.</w:t>
            </w:r>
          </w:p>
          <w:p w14:paraId="200CCFB5" w14:textId="66BE9519" w:rsidR="00867A12" w:rsidRDefault="00867A12">
            <w:pPr>
              <w:pStyle w:val="TableText"/>
              <w:rPr>
                <w:rFonts w:ascii="Calibri" w:hAnsi="Calibri"/>
                <w:sz w:val="24"/>
                <w:szCs w:val="24"/>
              </w:rPr>
            </w:pPr>
          </w:p>
        </w:tc>
      </w:tr>
      <w:tr w:rsidR="00867A12" w:rsidRPr="00DD62CA" w14:paraId="795C9B44" w14:textId="77777777" w:rsidTr="003243B5">
        <w:trPr>
          <w:cantSplit/>
          <w:trHeight w:val="527"/>
        </w:trPr>
        <w:tc>
          <w:tcPr>
            <w:tcW w:w="988" w:type="dxa"/>
          </w:tcPr>
          <w:p w14:paraId="1E985337" w14:textId="77777777" w:rsidR="00867A12" w:rsidRPr="00DD62CA" w:rsidRDefault="00867A12">
            <w:pPr>
              <w:pStyle w:val="TableText"/>
              <w:numPr>
                <w:ilvl w:val="0"/>
                <w:numId w:val="3"/>
              </w:numPr>
              <w:rPr>
                <w:rFonts w:ascii="Calibri" w:hAnsi="Calibri"/>
                <w:sz w:val="24"/>
                <w:szCs w:val="24"/>
              </w:rPr>
            </w:pPr>
          </w:p>
        </w:tc>
        <w:tc>
          <w:tcPr>
            <w:tcW w:w="9365" w:type="dxa"/>
            <w:gridSpan w:val="2"/>
          </w:tcPr>
          <w:p w14:paraId="080A5109" w14:textId="77777777" w:rsidR="00867A12" w:rsidRDefault="00867A12">
            <w:pPr>
              <w:pStyle w:val="TableText"/>
              <w:rPr>
                <w:rFonts w:ascii="Calibri" w:hAnsi="Calibri"/>
                <w:sz w:val="24"/>
                <w:szCs w:val="24"/>
              </w:rPr>
            </w:pPr>
            <w:r>
              <w:rPr>
                <w:rFonts w:ascii="Calibri" w:hAnsi="Calibri"/>
                <w:sz w:val="24"/>
                <w:szCs w:val="24"/>
              </w:rPr>
              <w:t>The garden building hereby approved shall not be occupied or used for any other purposes than those incidental to the residential use of the dwelling known as 16 Sutherland Close and shall not be divided by way of sale or sub-letting.</w:t>
            </w:r>
          </w:p>
          <w:p w14:paraId="09F418E7" w14:textId="77777777" w:rsidR="00867A12" w:rsidRDefault="00867A12">
            <w:pPr>
              <w:pStyle w:val="TableText"/>
              <w:rPr>
                <w:rFonts w:ascii="Calibri" w:hAnsi="Calibri"/>
                <w:sz w:val="24"/>
                <w:szCs w:val="24"/>
              </w:rPr>
            </w:pPr>
            <w:r>
              <w:rPr>
                <w:rFonts w:ascii="Calibri" w:hAnsi="Calibri"/>
                <w:sz w:val="24"/>
                <w:szCs w:val="24"/>
              </w:rPr>
              <w:t>Reason: To define the scope of the permission and prevent the use of the building for purpose(s) other than those hereby approved.</w:t>
            </w:r>
          </w:p>
          <w:p w14:paraId="54BD330F" w14:textId="60E9F1F4" w:rsidR="00867A12" w:rsidRDefault="00867A12">
            <w:pPr>
              <w:pStyle w:val="TableText"/>
              <w:rPr>
                <w:rFonts w:ascii="Calibri" w:hAnsi="Calibri"/>
                <w:sz w:val="24"/>
                <w:szCs w:val="24"/>
              </w:rPr>
            </w:pPr>
          </w:p>
        </w:tc>
      </w:tr>
    </w:tbl>
    <w:p w14:paraId="262A4A2F" w14:textId="77777777" w:rsidR="002F3ADA" w:rsidRPr="00DD62CA" w:rsidRDefault="002F3ADA">
      <w:pPr>
        <w:pStyle w:val="TableText"/>
        <w:rPr>
          <w:rFonts w:ascii="Calibri" w:hAnsi="Calibri"/>
          <w:sz w:val="24"/>
          <w:szCs w:val="24"/>
        </w:rPr>
      </w:pPr>
    </w:p>
    <w:p w14:paraId="3F6CA3C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5D3AD55"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49C049AD" w14:textId="77777777" w:rsidTr="003243B5">
        <w:tc>
          <w:tcPr>
            <w:tcW w:w="993" w:type="dxa"/>
          </w:tcPr>
          <w:p w14:paraId="64AD7DE1" w14:textId="77777777" w:rsidR="002F3ADA" w:rsidRPr="00DD62CA" w:rsidRDefault="002F3ADA">
            <w:pPr>
              <w:pStyle w:val="TableText"/>
              <w:numPr>
                <w:ilvl w:val="0"/>
                <w:numId w:val="1"/>
              </w:numPr>
              <w:rPr>
                <w:rFonts w:ascii="Calibri" w:hAnsi="Calibri"/>
                <w:sz w:val="24"/>
                <w:szCs w:val="24"/>
              </w:rPr>
            </w:pPr>
          </w:p>
        </w:tc>
        <w:tc>
          <w:tcPr>
            <w:tcW w:w="9583" w:type="dxa"/>
          </w:tcPr>
          <w:p w14:paraId="6EC2FF12"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713BB98" w14:textId="77777777" w:rsidTr="003243B5">
        <w:tc>
          <w:tcPr>
            <w:tcW w:w="993" w:type="dxa"/>
          </w:tcPr>
          <w:p w14:paraId="70D760AA" w14:textId="77777777" w:rsidR="002F3ADA" w:rsidRPr="00DD62CA" w:rsidRDefault="002F3ADA">
            <w:pPr>
              <w:pStyle w:val="TableText"/>
              <w:numPr>
                <w:ilvl w:val="0"/>
                <w:numId w:val="1"/>
              </w:numPr>
              <w:rPr>
                <w:rFonts w:ascii="Calibri" w:hAnsi="Calibri"/>
                <w:sz w:val="24"/>
                <w:szCs w:val="24"/>
              </w:rPr>
            </w:pPr>
          </w:p>
        </w:tc>
        <w:tc>
          <w:tcPr>
            <w:tcW w:w="9583" w:type="dxa"/>
          </w:tcPr>
          <w:p w14:paraId="11A44C67"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5E69FF2" w14:textId="77777777" w:rsidTr="003243B5">
        <w:tc>
          <w:tcPr>
            <w:tcW w:w="993" w:type="dxa"/>
          </w:tcPr>
          <w:p w14:paraId="7B10AE8D"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4A054C7C" w14:textId="77777777" w:rsidR="00091BF1" w:rsidRDefault="00091BF1" w:rsidP="00091BF1">
            <w:pPr>
              <w:pStyle w:val="TableText"/>
              <w:jc w:val="center"/>
              <w:rPr>
                <w:rFonts w:ascii="Calibri" w:hAnsi="Calibri"/>
                <w:sz w:val="24"/>
                <w:szCs w:val="24"/>
              </w:rPr>
            </w:pPr>
          </w:p>
          <w:p w14:paraId="4854153A" w14:textId="77777777" w:rsidR="00091BF1" w:rsidRDefault="00091BF1" w:rsidP="00091BF1">
            <w:pPr>
              <w:pStyle w:val="TableText"/>
              <w:jc w:val="center"/>
              <w:rPr>
                <w:rFonts w:ascii="Calibri" w:hAnsi="Calibri"/>
                <w:sz w:val="24"/>
                <w:szCs w:val="24"/>
              </w:rPr>
            </w:pPr>
          </w:p>
          <w:p w14:paraId="5CBF264A"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C2CC504"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4C8F0604"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7B245669" w14:textId="77777777" w:rsidTr="003243B5">
        <w:tc>
          <w:tcPr>
            <w:tcW w:w="993" w:type="dxa"/>
          </w:tcPr>
          <w:p w14:paraId="57E20727" w14:textId="77777777" w:rsidR="00B91966" w:rsidRDefault="00091BF1" w:rsidP="00091BF1">
            <w:pPr>
              <w:pStyle w:val="TableText"/>
              <w:jc w:val="center"/>
              <w:rPr>
                <w:rFonts w:ascii="Calibri" w:hAnsi="Calibri"/>
                <w:sz w:val="24"/>
                <w:szCs w:val="24"/>
              </w:rPr>
            </w:pPr>
            <w:r>
              <w:rPr>
                <w:rFonts w:ascii="Calibri" w:hAnsi="Calibri"/>
                <w:sz w:val="24"/>
                <w:szCs w:val="24"/>
              </w:rPr>
              <w:t>5.</w:t>
            </w:r>
          </w:p>
          <w:p w14:paraId="50A9BE9B" w14:textId="77777777" w:rsidR="00994912" w:rsidRDefault="00994912" w:rsidP="00091BF1">
            <w:pPr>
              <w:pStyle w:val="TableText"/>
              <w:jc w:val="center"/>
              <w:rPr>
                <w:rFonts w:ascii="Calibri" w:hAnsi="Calibri"/>
                <w:sz w:val="24"/>
                <w:szCs w:val="24"/>
              </w:rPr>
            </w:pPr>
          </w:p>
          <w:p w14:paraId="38E04A6E" w14:textId="77777777" w:rsidR="00994912" w:rsidRDefault="00994912" w:rsidP="00091BF1">
            <w:pPr>
              <w:pStyle w:val="TableText"/>
              <w:jc w:val="center"/>
              <w:rPr>
                <w:rFonts w:ascii="Calibri" w:hAnsi="Calibri"/>
                <w:sz w:val="24"/>
                <w:szCs w:val="24"/>
              </w:rPr>
            </w:pPr>
          </w:p>
          <w:p w14:paraId="40ACAD7F" w14:textId="77777777" w:rsidR="00994912" w:rsidRDefault="00994912" w:rsidP="00091BF1">
            <w:pPr>
              <w:pStyle w:val="TableText"/>
              <w:jc w:val="center"/>
              <w:rPr>
                <w:rFonts w:ascii="Calibri" w:hAnsi="Calibri"/>
                <w:sz w:val="24"/>
                <w:szCs w:val="24"/>
              </w:rPr>
            </w:pPr>
          </w:p>
          <w:p w14:paraId="049FBB58" w14:textId="77777777" w:rsidR="00994912" w:rsidRDefault="00994912" w:rsidP="00091BF1">
            <w:pPr>
              <w:pStyle w:val="TableText"/>
              <w:jc w:val="center"/>
              <w:rPr>
                <w:rFonts w:ascii="Calibri" w:hAnsi="Calibri"/>
                <w:sz w:val="24"/>
                <w:szCs w:val="24"/>
              </w:rPr>
            </w:pPr>
          </w:p>
          <w:p w14:paraId="1B92CE40" w14:textId="60429EFB" w:rsidR="00994912" w:rsidRPr="00DD62CA" w:rsidRDefault="00994912" w:rsidP="00091BF1">
            <w:pPr>
              <w:pStyle w:val="TableText"/>
              <w:jc w:val="center"/>
              <w:rPr>
                <w:rFonts w:ascii="Calibri" w:hAnsi="Calibri"/>
                <w:sz w:val="24"/>
                <w:szCs w:val="24"/>
              </w:rPr>
            </w:pPr>
            <w:r>
              <w:rPr>
                <w:rFonts w:ascii="Calibri" w:hAnsi="Calibri"/>
                <w:sz w:val="24"/>
                <w:szCs w:val="24"/>
              </w:rPr>
              <w:t>6.</w:t>
            </w:r>
          </w:p>
        </w:tc>
        <w:tc>
          <w:tcPr>
            <w:tcW w:w="9583"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7"/>
            </w:tblGrid>
            <w:tr w:rsidR="00994912" w14:paraId="2ABAE4C4" w14:textId="77777777" w:rsidTr="00994912">
              <w:tc>
                <w:tcPr>
                  <w:tcW w:w="0" w:type="auto"/>
                  <w:shd w:val="clear" w:color="auto" w:fill="auto"/>
                </w:tcPr>
                <w:p w14:paraId="2E526A0B" w14:textId="37CD3274" w:rsidR="00994912" w:rsidRDefault="00994912">
                  <w:pPr>
                    <w:pStyle w:val="TableText"/>
                    <w:rPr>
                      <w:rFonts w:ascii="Calibri" w:hAnsi="Calibri"/>
                      <w:sz w:val="24"/>
                      <w:szCs w:val="24"/>
                    </w:rPr>
                  </w:pPr>
                  <w:bookmarkStart w:id="1" w:name="InformativeText"/>
                  <w:r>
                    <w:rPr>
                      <w:rFonts w:ascii="Calibri" w:hAnsi="Calibri"/>
                      <w:sz w:val="24"/>
                      <w:szCs w:val="24"/>
                    </w:rPr>
                    <w:t>If works relating to the proposed development are likely to cause a health and safety risk to users of a public right of way a temporary closure order must be made and in effect prior to commencing those works. Applications should be made 4 weeks before commencement to avoid delay to the works. Further details on closure can be found at Request a temporary closure of a public right of way - Lancashire County Council</w:t>
                  </w:r>
                </w:p>
              </w:tc>
            </w:tr>
            <w:tr w:rsidR="00994912" w14:paraId="1C4C686D" w14:textId="77777777" w:rsidTr="00994912">
              <w:tc>
                <w:tcPr>
                  <w:tcW w:w="0" w:type="auto"/>
                  <w:shd w:val="clear" w:color="auto" w:fill="auto"/>
                </w:tcPr>
                <w:p w14:paraId="6AB77D3C" w14:textId="594A9F8D" w:rsidR="00994912" w:rsidRDefault="00994912">
                  <w:pPr>
                    <w:pStyle w:val="TableText"/>
                    <w:rPr>
                      <w:rFonts w:ascii="Calibri" w:hAnsi="Calibri"/>
                      <w:sz w:val="24"/>
                      <w:szCs w:val="24"/>
                    </w:rPr>
                  </w:pPr>
                  <w:r>
                    <w:rPr>
                      <w:rFonts w:ascii="Calibri" w:hAnsi="Calibri"/>
                      <w:sz w:val="24"/>
                      <w:szCs w:val="24"/>
                    </w:rPr>
                    <w:t>Any obstruction of the existing public rights would be a criminal offence, as such the right of way should always remain clear, not to be excavated nor used to park or store materials, vehicles or machinery.</w:t>
                  </w:r>
                </w:p>
              </w:tc>
            </w:tr>
          </w:tbl>
          <w:p w14:paraId="69FF1DBA" w14:textId="1991A78B" w:rsidR="00B91966" w:rsidRPr="00DD62CA" w:rsidRDefault="003243B5">
            <w:pPr>
              <w:pStyle w:val="TableText"/>
              <w:rPr>
                <w:rFonts w:ascii="Calibri" w:hAnsi="Calibri"/>
                <w:sz w:val="24"/>
                <w:szCs w:val="24"/>
              </w:rPr>
            </w:pPr>
            <w:r>
              <w:rPr>
                <w:rFonts w:ascii="Calibri" w:hAnsi="Calibri"/>
                <w:sz w:val="24"/>
                <w:szCs w:val="24"/>
              </w:rPr>
              <w:t xml:space="preserve">     </w:t>
            </w:r>
            <w:bookmarkEnd w:id="1"/>
          </w:p>
        </w:tc>
      </w:tr>
    </w:tbl>
    <w:p w14:paraId="3C14054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5104A46F" w14:textId="77777777" w:rsidTr="002C337D">
        <w:trPr>
          <w:cantSplit/>
        </w:trPr>
        <w:tc>
          <w:tcPr>
            <w:tcW w:w="10403" w:type="dxa"/>
          </w:tcPr>
          <w:p w14:paraId="671BA732"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2AEA15A9"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14DCED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3A251542" w14:textId="77777777" w:rsidR="0081123F" w:rsidRDefault="0081123F" w:rsidP="0081123F">
      <w:pPr>
        <w:pStyle w:val="TableText"/>
      </w:pPr>
    </w:p>
    <w:p w14:paraId="3BAD6423" w14:textId="77777777" w:rsidR="00310FDD" w:rsidRDefault="00310FDD" w:rsidP="00310FDD">
      <w:pPr>
        <w:pStyle w:val="TableText"/>
        <w:rPr>
          <w:rFonts w:ascii="Calibri" w:hAnsi="Calibri" w:cs="Calibri"/>
        </w:rPr>
      </w:pPr>
    </w:p>
    <w:p w14:paraId="05E7606B" w14:textId="77777777" w:rsidR="006F03C4" w:rsidRDefault="006F03C4" w:rsidP="00310FDD">
      <w:pPr>
        <w:pStyle w:val="TableText"/>
        <w:rPr>
          <w:rFonts w:ascii="Calibri" w:hAnsi="Calibri" w:cs="Calibri"/>
          <w:b/>
        </w:rPr>
      </w:pPr>
    </w:p>
    <w:p w14:paraId="186AAA3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4F109C14" w14:textId="77777777" w:rsidR="00310FDD" w:rsidRPr="00310FDD" w:rsidRDefault="00310FDD" w:rsidP="00310FDD">
      <w:pPr>
        <w:pStyle w:val="TableText"/>
        <w:rPr>
          <w:rFonts w:ascii="Calibri" w:hAnsi="Calibri" w:cs="Calibri"/>
        </w:rPr>
      </w:pPr>
    </w:p>
    <w:p w14:paraId="4B408986"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5E8C6DB" w14:textId="77777777" w:rsidR="00811162" w:rsidRDefault="00811162" w:rsidP="00811162">
      <w:pPr>
        <w:rPr>
          <w:rFonts w:ascii="Calibri" w:hAnsi="Calibri" w:cs="Calibri"/>
          <w:b/>
          <w:bCs/>
          <w:szCs w:val="22"/>
        </w:rPr>
      </w:pPr>
    </w:p>
    <w:p w14:paraId="4E21659F"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2446917"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45807983"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CC26EA1" w14:textId="77777777" w:rsidR="00811162" w:rsidRDefault="00811162" w:rsidP="00811162">
      <w:pPr>
        <w:rPr>
          <w:rFonts w:ascii="Calibri" w:hAnsi="Calibri" w:cs="Calibri"/>
          <w:szCs w:val="22"/>
        </w:rPr>
      </w:pPr>
      <w:r>
        <w:rPr>
          <w:rFonts w:ascii="Calibri" w:hAnsi="Calibri" w:cs="Calibri"/>
          <w:szCs w:val="22"/>
        </w:rPr>
        <w:lastRenderedPageBreak/>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A1B00BC" w14:textId="77777777" w:rsidR="00811162" w:rsidRDefault="00811162" w:rsidP="00811162">
      <w:pPr>
        <w:rPr>
          <w:rFonts w:ascii="Calibri" w:hAnsi="Calibri" w:cs="Calibri"/>
          <w:szCs w:val="22"/>
        </w:rPr>
      </w:pPr>
    </w:p>
    <w:p w14:paraId="78F81C03"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15798B2" w14:textId="77777777" w:rsidR="00811162" w:rsidRDefault="00811162" w:rsidP="00811162">
      <w:pPr>
        <w:rPr>
          <w:rFonts w:ascii="Calibri" w:hAnsi="Calibri" w:cs="Calibri"/>
          <w:szCs w:val="22"/>
        </w:rPr>
      </w:pPr>
    </w:p>
    <w:p w14:paraId="7889DD5F"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5BFE7740"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C31C843" w14:textId="77777777" w:rsidR="00310FDD" w:rsidRPr="00310FDD" w:rsidRDefault="00310FDD" w:rsidP="00310FDD">
      <w:pPr>
        <w:pStyle w:val="TableText"/>
        <w:rPr>
          <w:rFonts w:ascii="Calibri" w:hAnsi="Calibri" w:cs="Calibri"/>
        </w:rPr>
      </w:pPr>
    </w:p>
    <w:p w14:paraId="2CDC8F67" w14:textId="77777777" w:rsidR="00310FDD" w:rsidRPr="00310FDD" w:rsidRDefault="00310FDD" w:rsidP="00310FDD">
      <w:pPr>
        <w:pStyle w:val="TableText"/>
        <w:rPr>
          <w:rFonts w:ascii="Calibri" w:hAnsi="Calibri" w:cs="Calibri"/>
        </w:rPr>
      </w:pPr>
    </w:p>
    <w:p w14:paraId="24762CD3"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EBEAE0" w14:textId="77777777" w:rsidR="00867A12" w:rsidRDefault="00867A12">
      <w:r>
        <w:separator/>
      </w:r>
    </w:p>
  </w:endnote>
  <w:endnote w:type="continuationSeparator" w:id="0">
    <w:p w14:paraId="756F6F94" w14:textId="77777777" w:rsidR="00867A12" w:rsidRDefault="00867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FCA7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BB6138" w14:textId="77777777" w:rsidR="00867A12" w:rsidRDefault="00867A12">
      <w:r>
        <w:separator/>
      </w:r>
    </w:p>
  </w:footnote>
  <w:footnote w:type="continuationSeparator" w:id="0">
    <w:p w14:paraId="7AECC090" w14:textId="77777777" w:rsidR="00867A12" w:rsidRDefault="00867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0CA3B" w14:textId="77777777" w:rsidR="002F3ADA" w:rsidRPr="0089171B" w:rsidRDefault="002F3ADA">
    <w:pPr>
      <w:rPr>
        <w:rFonts w:ascii="Calibri" w:hAnsi="Calibri" w:cs="Calibri"/>
      </w:rPr>
    </w:pPr>
    <w:r w:rsidRPr="0089171B">
      <w:rPr>
        <w:rFonts w:ascii="Calibri" w:hAnsi="Calibri" w:cs="Calibri"/>
      </w:rPr>
      <w:t>RIBBLE VALLEY BOROUGH COUNCIL</w:t>
    </w:r>
  </w:p>
  <w:p w14:paraId="6E3B33DD"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0419DFE" w14:textId="77777777" w:rsidR="002F3ADA" w:rsidRPr="0089171B" w:rsidRDefault="002F3ADA">
    <w:pPr>
      <w:pStyle w:val="addresses"/>
      <w:rPr>
        <w:rFonts w:ascii="Calibri" w:hAnsi="Calibri" w:cs="Calibri"/>
      </w:rPr>
    </w:pPr>
  </w:p>
  <w:p w14:paraId="20570B17" w14:textId="74411B59" w:rsidR="002F3ADA" w:rsidRPr="0089171B" w:rsidRDefault="002F3ADA">
    <w:pPr>
      <w:rPr>
        <w:rFonts w:ascii="Calibri" w:hAnsi="Calibri" w:cs="Calibri"/>
        <w:b/>
        <w:bCs/>
      </w:rPr>
    </w:pPr>
    <w:r w:rsidRPr="0089171B">
      <w:rPr>
        <w:rFonts w:ascii="Calibri" w:hAnsi="Calibri" w:cs="Calibri"/>
        <w:b/>
        <w:bCs/>
      </w:rPr>
      <w:t xml:space="preserve">APPLICATION NO.  </w:t>
    </w:r>
    <w:r w:rsidR="00867A12">
      <w:rPr>
        <w:rFonts w:ascii="Calibri" w:hAnsi="Calibri" w:cs="Calibri"/>
        <w:b/>
        <w:bCs/>
      </w:rPr>
      <w:t>3/2024/0606</w:t>
    </w:r>
    <w:r w:rsidRPr="0089171B">
      <w:rPr>
        <w:rFonts w:ascii="Calibri" w:hAnsi="Calibri" w:cs="Calibri"/>
        <w:b/>
        <w:bCs/>
      </w:rPr>
      <w:t xml:space="preserve">                                DECISION DATE: </w:t>
    </w:r>
    <w:r w:rsidR="00690161">
      <w:rPr>
        <w:rFonts w:ascii="Calibri" w:hAnsi="Calibri" w:cs="Calibri"/>
        <w:b/>
        <w:bCs/>
      </w:rPr>
      <w:t xml:space="preserve"> </w:t>
    </w:r>
    <w:r w:rsidR="00994912">
      <w:rPr>
        <w:rFonts w:ascii="Calibri" w:hAnsi="Calibri" w:cs="Calibri"/>
        <w:b/>
        <w:bCs/>
      </w:rPr>
      <w:t>30</w:t>
    </w:r>
    <w:r w:rsidR="00867A12">
      <w:rPr>
        <w:rFonts w:ascii="Calibri" w:hAnsi="Calibri" w:cs="Calibri"/>
        <w:b/>
        <w:bCs/>
      </w:rPr>
      <w:t xml:space="preserve"> September 2024</w:t>
    </w:r>
  </w:p>
  <w:p w14:paraId="465147E6" w14:textId="77777777" w:rsidR="002F3ADA" w:rsidRDefault="002F3ADA">
    <w:pPr>
      <w:pBdr>
        <w:bottom w:val="single" w:sz="4" w:space="1" w:color="auto"/>
      </w:pBdr>
    </w:pPr>
  </w:p>
  <w:p w14:paraId="37401487"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545861">
    <w:abstractNumId w:val="3"/>
  </w:num>
  <w:num w:numId="2" w16cid:durableId="1868445476">
    <w:abstractNumId w:val="2"/>
  </w:num>
  <w:num w:numId="3" w16cid:durableId="614361609">
    <w:abstractNumId w:val="0"/>
  </w:num>
  <w:num w:numId="4" w16cid:durableId="6132521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12"/>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62A80"/>
    <w:rsid w:val="00441F1F"/>
    <w:rsid w:val="00443FA4"/>
    <w:rsid w:val="00466193"/>
    <w:rsid w:val="004B764D"/>
    <w:rsid w:val="00521961"/>
    <w:rsid w:val="005F0993"/>
    <w:rsid w:val="00603866"/>
    <w:rsid w:val="00690161"/>
    <w:rsid w:val="006F03C4"/>
    <w:rsid w:val="0070149C"/>
    <w:rsid w:val="0073149D"/>
    <w:rsid w:val="00774090"/>
    <w:rsid w:val="007A7F66"/>
    <w:rsid w:val="007C793E"/>
    <w:rsid w:val="00811162"/>
    <w:rsid w:val="0081123F"/>
    <w:rsid w:val="00822630"/>
    <w:rsid w:val="00867A12"/>
    <w:rsid w:val="00885E36"/>
    <w:rsid w:val="0089171B"/>
    <w:rsid w:val="0090365E"/>
    <w:rsid w:val="00905666"/>
    <w:rsid w:val="00994912"/>
    <w:rsid w:val="009A509E"/>
    <w:rsid w:val="009F1725"/>
    <w:rsid w:val="00A00F48"/>
    <w:rsid w:val="00A2080A"/>
    <w:rsid w:val="00A43996"/>
    <w:rsid w:val="00AA358D"/>
    <w:rsid w:val="00AB2267"/>
    <w:rsid w:val="00AD66B2"/>
    <w:rsid w:val="00B27048"/>
    <w:rsid w:val="00B54B2E"/>
    <w:rsid w:val="00B6420A"/>
    <w:rsid w:val="00B739B9"/>
    <w:rsid w:val="00B91966"/>
    <w:rsid w:val="00BE454C"/>
    <w:rsid w:val="00C00AD7"/>
    <w:rsid w:val="00C33734"/>
    <w:rsid w:val="00D156D9"/>
    <w:rsid w:val="00D320A7"/>
    <w:rsid w:val="00DD62CA"/>
    <w:rsid w:val="00E01248"/>
    <w:rsid w:val="00E05DDF"/>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96577E"/>
  <w15:chartTrackingRefBased/>
  <w15:docId w15:val="{36E46232-2A52-41DA-8AD6-624E64FB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867A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1148</Words>
  <Characters>6252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7386</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2024-09-30T09:52:00Z</cp:lastPrinted>
  <dcterms:created xsi:type="dcterms:W3CDTF">2024-09-30T09:52:00Z</dcterms:created>
  <dcterms:modified xsi:type="dcterms:W3CDTF">2024-09-30T09:52:00Z</dcterms:modified>
</cp:coreProperties>
</file>