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DFDDE43" w:rsidR="00837F4F" w:rsidRPr="00D2449B" w:rsidRDefault="00051A23"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DF14E1D" w:rsidR="00837F4F" w:rsidRPr="00D2449B" w:rsidRDefault="007B7BB9" w:rsidP="00D2449B">
            <w:pPr>
              <w:jc w:val="center"/>
              <w:rPr>
                <w:rFonts w:ascii="Calibri" w:hAnsi="Calibri"/>
                <w:b/>
                <w:szCs w:val="22"/>
              </w:rPr>
            </w:pPr>
            <w:r>
              <w:rPr>
                <w:rFonts w:ascii="Calibri" w:hAnsi="Calibri"/>
                <w:b/>
                <w:szCs w:val="22"/>
              </w:rPr>
              <w:t>20/0</w:t>
            </w:r>
            <w:r w:rsidR="00907879">
              <w:rPr>
                <w:rFonts w:ascii="Calibri" w:hAnsi="Calibri"/>
                <w:b/>
                <w:szCs w:val="22"/>
              </w:rPr>
              <w:t>9</w:t>
            </w:r>
            <w:r>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617FF72" w:rsidR="00837F4F" w:rsidRPr="00D2449B" w:rsidRDefault="0090787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ECED97" w:rsidR="00837F4F" w:rsidRPr="00D2449B" w:rsidRDefault="00907879" w:rsidP="00D2449B">
            <w:pPr>
              <w:jc w:val="center"/>
              <w:rPr>
                <w:rFonts w:ascii="Calibri" w:hAnsi="Calibri"/>
                <w:b/>
                <w:szCs w:val="22"/>
              </w:rPr>
            </w:pPr>
            <w:r>
              <w:rPr>
                <w:rFonts w:ascii="Calibri" w:hAnsi="Calibri"/>
                <w:b/>
                <w:szCs w:val="22"/>
              </w:rPr>
              <w:t>24.9.24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D14AB71" w:rsidR="004A5EA9" w:rsidRPr="005F1A36" w:rsidRDefault="00051A23" w:rsidP="008542DE">
            <w:pPr>
              <w:rPr>
                <w:rFonts w:ascii="Calibri" w:hAnsi="Calibri"/>
                <w:szCs w:val="22"/>
              </w:rPr>
            </w:pPr>
            <w:r>
              <w:rPr>
                <w:rFonts w:ascii="Calibri" w:hAnsi="Calibri"/>
                <w:szCs w:val="22"/>
              </w:rPr>
              <w:t>3/2024/0644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12B2DAF" w:rsidR="00824DB6" w:rsidRPr="00C0704D" w:rsidRDefault="00051A23" w:rsidP="002C6277">
            <w:pPr>
              <w:rPr>
                <w:rFonts w:ascii="Calibri" w:hAnsi="Calibri"/>
                <w:szCs w:val="22"/>
              </w:rPr>
            </w:pPr>
            <w:r>
              <w:rPr>
                <w:rFonts w:ascii="Calibri" w:hAnsi="Calibri"/>
                <w:szCs w:val="22"/>
              </w:rPr>
              <w:t>03/09/24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A05A87D" w:rsidR="00824DB6" w:rsidRPr="00C0704D" w:rsidRDefault="00051A2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F953150" w:rsidR="004A5EA9" w:rsidRPr="00250879" w:rsidRDefault="00051A23" w:rsidP="00811771">
            <w:pPr>
              <w:rPr>
                <w:rFonts w:ascii="Calibri" w:hAnsi="Calibri"/>
                <w:color w:val="548DD4" w:themeColor="text2" w:themeTint="99"/>
                <w:szCs w:val="22"/>
              </w:rPr>
            </w:pPr>
            <w:r w:rsidRPr="00051A2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9A2359" w:rsidR="004A5EA9" w:rsidRPr="002C6277" w:rsidRDefault="00051A23">
            <w:pPr>
              <w:rPr>
                <w:rFonts w:ascii="Calibri" w:hAnsi="Calibri"/>
                <w:szCs w:val="22"/>
              </w:rPr>
            </w:pPr>
            <w:r>
              <w:rPr>
                <w:rFonts w:ascii="Calibri" w:hAnsi="Calibri"/>
                <w:szCs w:val="22"/>
              </w:rPr>
              <w:t xml:space="preserve">Proposed bricking up existing front door and rear window and creation of two new window openings to front and rear.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9986C23" w:rsidR="002A01CF" w:rsidRPr="002C6277" w:rsidRDefault="00051A23" w:rsidP="00A42E82">
            <w:pPr>
              <w:rPr>
                <w:rFonts w:ascii="Calibri" w:hAnsi="Calibri"/>
                <w:szCs w:val="22"/>
              </w:rPr>
            </w:pPr>
            <w:r>
              <w:rPr>
                <w:rFonts w:ascii="Calibri" w:hAnsi="Calibri"/>
                <w:szCs w:val="22"/>
              </w:rPr>
              <w:t xml:space="preserve">15 Wheatley Drive, Longridge, PR3 3TT.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BCEB2D" w:rsidR="002A01CF" w:rsidRPr="00295A61" w:rsidRDefault="00051A23">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6C918B2" w:rsidR="002A01CF" w:rsidRPr="00051A23" w:rsidRDefault="00051A23">
            <w:pPr>
              <w:rPr>
                <w:rFonts w:ascii="Calibri" w:hAnsi="Calibri"/>
                <w:bCs/>
                <w:szCs w:val="22"/>
              </w:rPr>
            </w:pPr>
            <w:r w:rsidRPr="00051A23">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51D91C" w:rsidR="00C0704D" w:rsidRPr="00C0704D" w:rsidRDefault="00051A2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335C8670" w14:textId="7202D385"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7F9E33D3" w14:textId="77777777" w:rsidR="008D26A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60F0FB0F" w14:textId="6FB415D2" w:rsidR="00051A23" w:rsidRDefault="00051A23"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dwelling at no.15 Wheatley Drive, situated on a corner plot at the junction with </w:t>
            </w:r>
            <w:proofErr w:type="spellStart"/>
            <w:r>
              <w:rPr>
                <w:rFonts w:ascii="Calibri" w:hAnsi="Calibri"/>
                <w:bCs/>
                <w:szCs w:val="22"/>
              </w:rPr>
              <w:t>Chaigley</w:t>
            </w:r>
            <w:proofErr w:type="spellEnd"/>
            <w:r>
              <w:rPr>
                <w:rFonts w:ascii="Calibri" w:hAnsi="Calibri"/>
                <w:bCs/>
                <w:szCs w:val="22"/>
              </w:rPr>
              <w:t xml:space="preserve"> Road. The site to which the proposal relates is located within the defined settlement limits of Longridge and the property benefits from no other designations or constraints.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1BA71BC" w14:textId="0638ABB8" w:rsidR="00F87CD8" w:rsidRDefault="00051A23" w:rsidP="008D26AB">
            <w:pPr>
              <w:pStyle w:val="Header"/>
              <w:tabs>
                <w:tab w:val="clear" w:pos="4153"/>
                <w:tab w:val="clear" w:pos="8306"/>
              </w:tabs>
              <w:jc w:val="both"/>
              <w:rPr>
                <w:rFonts w:ascii="Calibri" w:hAnsi="Calibri"/>
                <w:szCs w:val="22"/>
              </w:rPr>
            </w:pPr>
            <w:r>
              <w:rPr>
                <w:rFonts w:ascii="Calibri" w:hAnsi="Calibri"/>
                <w:szCs w:val="22"/>
              </w:rPr>
              <w:lastRenderedPageBreak/>
              <w:t xml:space="preserve">Consent is sought for the proposed bricking up of the existing front door </w:t>
            </w:r>
            <w:r w:rsidR="00F87CD8">
              <w:rPr>
                <w:rFonts w:ascii="Calibri" w:hAnsi="Calibri"/>
                <w:szCs w:val="22"/>
              </w:rPr>
              <w:t xml:space="preserve">and rear window and creation of two new window openings to the front and rear. </w:t>
            </w:r>
          </w:p>
          <w:p w14:paraId="1B20488F" w14:textId="68E0B258" w:rsidR="00F87CD8" w:rsidRPr="00D54E67" w:rsidRDefault="00F87CD8" w:rsidP="008D26AB">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3E091C35" w14:textId="77777777" w:rsidR="008D26AB" w:rsidRDefault="00F87CD8"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domestic alterations to an established residential property and is therefore acceptable in principle subject to an assessment of the material planning considerations. </w:t>
            </w:r>
          </w:p>
          <w:p w14:paraId="6D65AF3D" w14:textId="37FFB653" w:rsidR="00F87CD8" w:rsidRPr="00F87CD8" w:rsidRDefault="00F87CD8" w:rsidP="008D26AB">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D7774C">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D7774C">
            <w:pPr>
              <w:pStyle w:val="Header"/>
              <w:tabs>
                <w:tab w:val="clear" w:pos="4153"/>
                <w:tab w:val="clear" w:pos="8306"/>
              </w:tabs>
              <w:contextualSpacing/>
              <w:jc w:val="both"/>
              <w:rPr>
                <w:rFonts w:ascii="Calibri" w:hAnsi="Calibri"/>
                <w:b/>
                <w:szCs w:val="22"/>
              </w:rPr>
            </w:pPr>
          </w:p>
          <w:p w14:paraId="1B7A2DA3" w14:textId="2E5FABAF" w:rsidR="00436345" w:rsidRDefault="002D5639" w:rsidP="00D7774C">
            <w:pPr>
              <w:contextualSpacing/>
              <w:jc w:val="both"/>
              <w:rPr>
                <w:rFonts w:ascii="Calibri" w:hAnsi="Calibri"/>
                <w:szCs w:val="22"/>
              </w:rPr>
            </w:pPr>
            <w:r>
              <w:rPr>
                <w:rFonts w:ascii="Calibri" w:hAnsi="Calibri"/>
                <w:szCs w:val="22"/>
              </w:rPr>
              <w:t xml:space="preserve">The proposed new window opening to the front south-eastern facing elevation of the application property </w:t>
            </w:r>
            <w:r w:rsidR="00D7774C">
              <w:rPr>
                <w:rFonts w:ascii="Calibri" w:hAnsi="Calibri"/>
                <w:szCs w:val="22"/>
              </w:rPr>
              <w:t xml:space="preserve">would remain </w:t>
            </w:r>
            <w:r w:rsidR="00A5625C">
              <w:rPr>
                <w:rFonts w:ascii="Calibri" w:hAnsi="Calibri"/>
                <w:szCs w:val="22"/>
              </w:rPr>
              <w:t xml:space="preserve">approximately 23m away from the residential properties situated to the </w:t>
            </w:r>
            <w:r w:rsidR="00436345">
              <w:rPr>
                <w:rFonts w:ascii="Calibri" w:hAnsi="Calibri"/>
                <w:szCs w:val="22"/>
              </w:rPr>
              <w:t>opposite</w:t>
            </w:r>
            <w:r w:rsidR="00A5625C">
              <w:rPr>
                <w:rFonts w:ascii="Calibri" w:hAnsi="Calibri"/>
                <w:szCs w:val="22"/>
              </w:rPr>
              <w:t xml:space="preserve"> side of Wheatley Drive and would provide similar views to those afforded by the existing </w:t>
            </w:r>
            <w:r w:rsidR="00436345">
              <w:rPr>
                <w:rFonts w:ascii="Calibri" w:hAnsi="Calibri"/>
                <w:szCs w:val="22"/>
              </w:rPr>
              <w:t>openings</w:t>
            </w:r>
            <w:r w:rsidR="00A5625C">
              <w:rPr>
                <w:rFonts w:ascii="Calibri" w:hAnsi="Calibri"/>
                <w:szCs w:val="22"/>
              </w:rPr>
              <w:t xml:space="preserve"> featured to the front elevation of the dwellinghouse. </w:t>
            </w:r>
          </w:p>
          <w:p w14:paraId="56FCC545" w14:textId="77777777" w:rsidR="00436345" w:rsidRDefault="00436345" w:rsidP="00D7774C">
            <w:pPr>
              <w:contextualSpacing/>
              <w:jc w:val="both"/>
              <w:rPr>
                <w:rFonts w:ascii="Calibri" w:hAnsi="Calibri"/>
                <w:szCs w:val="22"/>
              </w:rPr>
            </w:pPr>
          </w:p>
          <w:p w14:paraId="4FC7C8F3" w14:textId="642B1743" w:rsidR="00436345" w:rsidRDefault="00436345" w:rsidP="00D7774C">
            <w:pPr>
              <w:contextualSpacing/>
              <w:jc w:val="both"/>
              <w:rPr>
                <w:rFonts w:ascii="Calibri" w:hAnsi="Calibri"/>
                <w:szCs w:val="22"/>
              </w:rPr>
            </w:pPr>
            <w:r>
              <w:rPr>
                <w:rFonts w:ascii="Calibri" w:hAnsi="Calibri"/>
                <w:szCs w:val="22"/>
              </w:rPr>
              <w:t xml:space="preserve">The proposed window to the rear elevation would face towards no.26 </w:t>
            </w:r>
            <w:proofErr w:type="spellStart"/>
            <w:r>
              <w:rPr>
                <w:rFonts w:ascii="Calibri" w:hAnsi="Calibri"/>
                <w:szCs w:val="22"/>
              </w:rPr>
              <w:t>Chaigley</w:t>
            </w:r>
            <w:proofErr w:type="spellEnd"/>
            <w:r>
              <w:rPr>
                <w:rFonts w:ascii="Calibri" w:hAnsi="Calibri"/>
                <w:szCs w:val="22"/>
              </w:rPr>
              <w:t xml:space="preserve"> Road. However, the view provided by this opening would be similar to those afforded by the existing windows featured to the rear of the property which currently serve the lounge. As such, it is not anticipated that the proposed window would have any additional material impact upon existing privacy levels in this particular instance. </w:t>
            </w:r>
          </w:p>
          <w:p w14:paraId="1FDA4073" w14:textId="77777777" w:rsidR="00436345" w:rsidRDefault="00436345" w:rsidP="00D7774C">
            <w:pPr>
              <w:contextualSpacing/>
              <w:jc w:val="both"/>
              <w:rPr>
                <w:rFonts w:ascii="Calibri" w:hAnsi="Calibri"/>
                <w:szCs w:val="22"/>
              </w:rPr>
            </w:pPr>
          </w:p>
          <w:p w14:paraId="4A713DC2" w14:textId="1F02EAEB" w:rsidR="00436345" w:rsidRDefault="00436345" w:rsidP="00D7774C">
            <w:pPr>
              <w:contextualSpacing/>
              <w:jc w:val="both"/>
              <w:rPr>
                <w:rFonts w:ascii="Calibri" w:hAnsi="Calibri"/>
                <w:szCs w:val="22"/>
              </w:rPr>
            </w:pPr>
            <w:r>
              <w:rPr>
                <w:rFonts w:ascii="Calibri" w:hAnsi="Calibri"/>
                <w:szCs w:val="22"/>
              </w:rPr>
              <w:t xml:space="preserve">Taking account of the above, it is not considered that the proposal would result in any significant detrimental harm upon the existing amenities of any nearby residents that would warrant the refusal to grant planning permission. </w:t>
            </w:r>
          </w:p>
          <w:p w14:paraId="0DB485A3" w14:textId="2D1658BE" w:rsidR="00D7774C" w:rsidRPr="00C0704D" w:rsidRDefault="00D7774C" w:rsidP="00436345">
            <w:pPr>
              <w:contextualSpacing/>
              <w:jc w:val="both"/>
              <w:rPr>
                <w:rFonts w:ascii="Calibri" w:hAnsi="Calibri"/>
                <w:szCs w:val="22"/>
              </w:rPr>
            </w:pP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7295E4" w14:textId="604DE47A" w:rsidR="00D7774C" w:rsidRDefault="00C0704D" w:rsidP="00716AC8">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4F99406" w14:textId="69E04472" w:rsidR="00716AC8" w:rsidRDefault="00716AC8" w:rsidP="00716AC8">
            <w:pPr>
              <w:pStyle w:val="Header"/>
              <w:tabs>
                <w:tab w:val="clear" w:pos="4153"/>
                <w:tab w:val="clear" w:pos="8306"/>
              </w:tabs>
              <w:contextualSpacing/>
              <w:jc w:val="both"/>
              <w:rPr>
                <w:rFonts w:ascii="Calibri" w:hAnsi="Calibri"/>
                <w:b/>
                <w:szCs w:val="22"/>
              </w:rPr>
            </w:pPr>
          </w:p>
          <w:p w14:paraId="75A79F7C" w14:textId="3ACC383A" w:rsidR="003938F0" w:rsidRDefault="00716AC8" w:rsidP="00567A8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w:t>
            </w:r>
            <w:r w:rsidR="00567A85">
              <w:rPr>
                <w:rFonts w:ascii="Calibri" w:hAnsi="Calibri"/>
                <w:bCs/>
                <w:szCs w:val="22"/>
              </w:rPr>
              <w:t xml:space="preserve">fenestration alterations are considered relatively minor in nature and would not result in any significant undue harm upon the existing visual amenities of the application property </w:t>
            </w:r>
            <w:r w:rsidR="007B7BB9">
              <w:rPr>
                <w:rFonts w:ascii="Calibri" w:hAnsi="Calibri"/>
                <w:bCs/>
                <w:szCs w:val="22"/>
              </w:rPr>
              <w:t>or</w:t>
            </w:r>
            <w:r w:rsidR="00567A85">
              <w:rPr>
                <w:rFonts w:ascii="Calibri" w:hAnsi="Calibri"/>
                <w:bCs/>
                <w:szCs w:val="22"/>
              </w:rPr>
              <w:t xml:space="preserve"> wider street scene. The new openings would be sympathetic to, and reflective of, the window openings featured to the existing dwellinghouse</w:t>
            </w:r>
            <w:r w:rsidR="003938F0">
              <w:rPr>
                <w:rFonts w:ascii="Calibri" w:hAnsi="Calibri"/>
                <w:bCs/>
                <w:szCs w:val="22"/>
              </w:rPr>
              <w:t xml:space="preserve">, whilst the existing front door and rear window would be blocked up with brickwork to match the existing. </w:t>
            </w:r>
          </w:p>
          <w:p w14:paraId="10A3648A" w14:textId="40C5A9AB" w:rsidR="00567A85" w:rsidRPr="00065833" w:rsidRDefault="00567A85" w:rsidP="00567A85">
            <w:pPr>
              <w:pStyle w:val="Header"/>
              <w:tabs>
                <w:tab w:val="clear" w:pos="4153"/>
                <w:tab w:val="clear" w:pos="8306"/>
              </w:tabs>
              <w:contextualSpacing/>
              <w:jc w:val="both"/>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6546DBA" w14:textId="4F081AC7" w:rsidR="00A74F22" w:rsidRDefault="00F87CD8"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relates solely to fenestration alterations and therefore would not result in any impact upon highway safety or parking. </w:t>
            </w:r>
          </w:p>
          <w:p w14:paraId="337694ED" w14:textId="12DE315B" w:rsidR="00F87CD8" w:rsidRPr="00F87CD8" w:rsidRDefault="00F87CD8" w:rsidP="009C1F22">
            <w:pPr>
              <w:pStyle w:val="Header"/>
              <w:tabs>
                <w:tab w:val="clear" w:pos="4153"/>
                <w:tab w:val="clear" w:pos="8306"/>
              </w:tabs>
              <w:contextualSpacing/>
              <w:jc w:val="both"/>
              <w:rPr>
                <w:rFonts w:ascii="Calibri" w:hAnsi="Calibri"/>
                <w:bCs/>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58A4BBA2" w14:textId="348B8682" w:rsidR="00F87CD8" w:rsidRPr="00F87CD8" w:rsidRDefault="00F87CD8" w:rsidP="00406EBD">
            <w:pPr>
              <w:contextualSpacing/>
              <w:rPr>
                <w:rFonts w:ascii="Calibri" w:hAnsi="Calibri"/>
                <w:bCs/>
                <w:szCs w:val="22"/>
              </w:rPr>
            </w:pPr>
            <w:r>
              <w:rPr>
                <w:rFonts w:ascii="Calibri" w:hAnsi="Calibri"/>
                <w:bCs/>
                <w:szCs w:val="22"/>
              </w:rPr>
              <w:t xml:space="preserve">No ecological constraints have been identified with respect to the proposed development. </w:t>
            </w:r>
          </w:p>
          <w:p w14:paraId="6337C4D8" w14:textId="4C7BCFE2" w:rsidR="00AF2180" w:rsidRDefault="00AF2180" w:rsidP="00406EBD">
            <w:pPr>
              <w:contextualSpacing/>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77EDE72"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EA02C1">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F87CD8"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F87CD8" w:rsidRPr="00D2449B" w:rsidRDefault="00F87CD8" w:rsidP="00F87CD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2D4D43E" w:rsidR="00F87CD8" w:rsidRPr="00D2449B" w:rsidRDefault="00F87CD8" w:rsidP="00F87CD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A23"/>
    <w:rsid w:val="00056599"/>
    <w:rsid w:val="00065833"/>
    <w:rsid w:val="000A6867"/>
    <w:rsid w:val="000B5CB5"/>
    <w:rsid w:val="00130035"/>
    <w:rsid w:val="001D4F7A"/>
    <w:rsid w:val="00250879"/>
    <w:rsid w:val="00282E3A"/>
    <w:rsid w:val="0029334A"/>
    <w:rsid w:val="002954E5"/>
    <w:rsid w:val="00295A61"/>
    <w:rsid w:val="002A01CF"/>
    <w:rsid w:val="002C5DEA"/>
    <w:rsid w:val="002C6277"/>
    <w:rsid w:val="002D5639"/>
    <w:rsid w:val="002F2580"/>
    <w:rsid w:val="00321B6E"/>
    <w:rsid w:val="00346B9F"/>
    <w:rsid w:val="00375556"/>
    <w:rsid w:val="003938F0"/>
    <w:rsid w:val="003C5B28"/>
    <w:rsid w:val="00406EBD"/>
    <w:rsid w:val="00436345"/>
    <w:rsid w:val="00440CB6"/>
    <w:rsid w:val="0044769E"/>
    <w:rsid w:val="0046548C"/>
    <w:rsid w:val="004947BB"/>
    <w:rsid w:val="00497407"/>
    <w:rsid w:val="004A5EA9"/>
    <w:rsid w:val="004C2434"/>
    <w:rsid w:val="004E1D72"/>
    <w:rsid w:val="004F0649"/>
    <w:rsid w:val="00510FA2"/>
    <w:rsid w:val="00556ECD"/>
    <w:rsid w:val="00567A85"/>
    <w:rsid w:val="0059215A"/>
    <w:rsid w:val="005E1C6C"/>
    <w:rsid w:val="005E5A38"/>
    <w:rsid w:val="005E65DF"/>
    <w:rsid w:val="005F1A36"/>
    <w:rsid w:val="0061025A"/>
    <w:rsid w:val="00610DE6"/>
    <w:rsid w:val="00665D63"/>
    <w:rsid w:val="00692B60"/>
    <w:rsid w:val="00696B04"/>
    <w:rsid w:val="006A71AD"/>
    <w:rsid w:val="006B3337"/>
    <w:rsid w:val="006C2BFA"/>
    <w:rsid w:val="006F6849"/>
    <w:rsid w:val="0070054B"/>
    <w:rsid w:val="00716AC8"/>
    <w:rsid w:val="00761D2C"/>
    <w:rsid w:val="00773A66"/>
    <w:rsid w:val="00776AE2"/>
    <w:rsid w:val="007B3CB4"/>
    <w:rsid w:val="007B7BB9"/>
    <w:rsid w:val="007C791C"/>
    <w:rsid w:val="007D0CEC"/>
    <w:rsid w:val="007D7DF4"/>
    <w:rsid w:val="007E0D23"/>
    <w:rsid w:val="007F16D6"/>
    <w:rsid w:val="00811771"/>
    <w:rsid w:val="00824DB6"/>
    <w:rsid w:val="00837F4F"/>
    <w:rsid w:val="008430D2"/>
    <w:rsid w:val="008542DE"/>
    <w:rsid w:val="00877C8F"/>
    <w:rsid w:val="00895672"/>
    <w:rsid w:val="008A28C8"/>
    <w:rsid w:val="008D26AB"/>
    <w:rsid w:val="008E5670"/>
    <w:rsid w:val="009035E5"/>
    <w:rsid w:val="00907879"/>
    <w:rsid w:val="009C1F22"/>
    <w:rsid w:val="009F4443"/>
    <w:rsid w:val="00A31EF9"/>
    <w:rsid w:val="00A42E82"/>
    <w:rsid w:val="00A43CDE"/>
    <w:rsid w:val="00A5625C"/>
    <w:rsid w:val="00A579BB"/>
    <w:rsid w:val="00A63D55"/>
    <w:rsid w:val="00A74F22"/>
    <w:rsid w:val="00A95D89"/>
    <w:rsid w:val="00AF2180"/>
    <w:rsid w:val="00B5479B"/>
    <w:rsid w:val="00B93EB5"/>
    <w:rsid w:val="00B95F57"/>
    <w:rsid w:val="00BD3F03"/>
    <w:rsid w:val="00C0704D"/>
    <w:rsid w:val="00C25722"/>
    <w:rsid w:val="00C618DB"/>
    <w:rsid w:val="00D11007"/>
    <w:rsid w:val="00D17EB1"/>
    <w:rsid w:val="00D2449B"/>
    <w:rsid w:val="00D54E67"/>
    <w:rsid w:val="00D7774C"/>
    <w:rsid w:val="00DB1FA4"/>
    <w:rsid w:val="00DD3288"/>
    <w:rsid w:val="00DD62F6"/>
    <w:rsid w:val="00E26D4C"/>
    <w:rsid w:val="00E46243"/>
    <w:rsid w:val="00E66534"/>
    <w:rsid w:val="00E70027"/>
    <w:rsid w:val="00E72F6C"/>
    <w:rsid w:val="00EA02C1"/>
    <w:rsid w:val="00EA09F9"/>
    <w:rsid w:val="00EC23C7"/>
    <w:rsid w:val="00ED00B7"/>
    <w:rsid w:val="00EF44E6"/>
    <w:rsid w:val="00F056A7"/>
    <w:rsid w:val="00F87CD8"/>
    <w:rsid w:val="00FB2AE4"/>
    <w:rsid w:val="00FD6AE3"/>
    <w:rsid w:val="00FF4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2024-09-24T13:34:00Z</cp:lastPrinted>
  <dcterms:created xsi:type="dcterms:W3CDTF">2024-09-24T13:35:00Z</dcterms:created>
  <dcterms:modified xsi:type="dcterms:W3CDTF">2024-09-24T13:35:00Z</dcterms:modified>
</cp:coreProperties>
</file>