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3121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60D6354" w:rsidR="00837F4F" w:rsidRPr="00D2449B" w:rsidRDefault="004F092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9134882" w:rsidR="00837F4F" w:rsidRPr="00D2449B" w:rsidRDefault="00BA59AD" w:rsidP="00D2449B">
            <w:pPr>
              <w:jc w:val="center"/>
              <w:rPr>
                <w:rFonts w:ascii="Calibri" w:hAnsi="Calibri"/>
                <w:b/>
                <w:szCs w:val="22"/>
              </w:rPr>
            </w:pPr>
            <w:r>
              <w:rPr>
                <w:rFonts w:ascii="Calibri" w:hAnsi="Calibri"/>
                <w:b/>
                <w:szCs w:val="22"/>
              </w:rPr>
              <w:t>18/11/24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FA1E35C" w:rsidR="00837F4F" w:rsidRPr="00D2449B" w:rsidRDefault="00531218"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9FF3DCA" w:rsidR="00837F4F" w:rsidRPr="00D2449B" w:rsidRDefault="00531218" w:rsidP="00D2449B">
            <w:pPr>
              <w:jc w:val="center"/>
              <w:rPr>
                <w:rFonts w:ascii="Calibri" w:hAnsi="Calibri"/>
                <w:b/>
                <w:szCs w:val="22"/>
              </w:rPr>
            </w:pPr>
            <w:r>
              <w:rPr>
                <w:rFonts w:ascii="Calibri" w:hAnsi="Calibri"/>
                <w:b/>
                <w:szCs w:val="22"/>
              </w:rPr>
              <w:t>18/11/24</w:t>
            </w:r>
          </w:p>
        </w:tc>
      </w:tr>
      <w:tr w:rsidR="004A5EA9" w:rsidRPr="00D2449B" w14:paraId="2094A164" w14:textId="77777777" w:rsidTr="00531218">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312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7DD4870" w:rsidR="004A5EA9" w:rsidRPr="00250879" w:rsidRDefault="004F0924" w:rsidP="008542DE">
            <w:pPr>
              <w:rPr>
                <w:rFonts w:ascii="Calibri" w:hAnsi="Calibri"/>
                <w:color w:val="548DD4" w:themeColor="text2" w:themeTint="99"/>
                <w:szCs w:val="22"/>
              </w:rPr>
            </w:pPr>
            <w:r>
              <w:rPr>
                <w:rFonts w:ascii="Calibri" w:hAnsi="Calibri"/>
                <w:szCs w:val="22"/>
              </w:rPr>
              <w:t>3/2024/0772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312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76EB726" w:rsidR="00824DB6" w:rsidRPr="00C0704D" w:rsidRDefault="004F0924" w:rsidP="002C6277">
            <w:pPr>
              <w:rPr>
                <w:rFonts w:ascii="Calibri" w:hAnsi="Calibri"/>
                <w:szCs w:val="22"/>
              </w:rPr>
            </w:pPr>
            <w:r>
              <w:rPr>
                <w:rFonts w:ascii="Calibri" w:hAnsi="Calibri"/>
                <w:szCs w:val="22"/>
              </w:rPr>
              <w:t>06/11/24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AF4ACF" w:rsidR="00824DB6" w:rsidRPr="00C0704D" w:rsidRDefault="004F092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312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83DA74" w:rsidR="004A5EA9" w:rsidRPr="00250879" w:rsidRDefault="004F0924" w:rsidP="00811771">
            <w:pPr>
              <w:rPr>
                <w:rFonts w:ascii="Calibri" w:hAnsi="Calibri"/>
                <w:color w:val="548DD4" w:themeColor="text2" w:themeTint="99"/>
                <w:szCs w:val="22"/>
              </w:rPr>
            </w:pPr>
            <w:r w:rsidRPr="004F0924">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31218">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1CB9E0D" w:rsidR="004A5EA9" w:rsidRPr="00D2449B" w:rsidRDefault="004F0924" w:rsidP="002A01CF">
            <w:pPr>
              <w:jc w:val="center"/>
              <w:rPr>
                <w:rFonts w:ascii="Calibri" w:hAnsi="Calibri"/>
                <w:b/>
                <w:szCs w:val="22"/>
              </w:rPr>
            </w:pPr>
            <w:r>
              <w:rPr>
                <w:rFonts w:ascii="Calibri" w:hAnsi="Calibri"/>
                <w:b/>
                <w:szCs w:val="22"/>
              </w:rPr>
              <w:t>APPROVAL</w:t>
            </w:r>
          </w:p>
        </w:tc>
      </w:tr>
      <w:tr w:rsidR="004A5EA9" w:rsidRPr="00D2449B" w14:paraId="7813B96A" w14:textId="77777777" w:rsidTr="0053121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312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DABFBFB" w:rsidR="004A5EA9" w:rsidRPr="002C6277" w:rsidRDefault="004F0924">
            <w:pPr>
              <w:rPr>
                <w:rFonts w:ascii="Calibri" w:hAnsi="Calibri"/>
                <w:szCs w:val="22"/>
              </w:rPr>
            </w:pPr>
            <w:r>
              <w:rPr>
                <w:rFonts w:ascii="Calibri" w:hAnsi="Calibri"/>
                <w:szCs w:val="22"/>
              </w:rPr>
              <w:t xml:space="preserve">Proposed installation of secondary acoustic fencing alongside existing boundary fencing which is to be retained. </w:t>
            </w:r>
          </w:p>
        </w:tc>
      </w:tr>
      <w:tr w:rsidR="002A01CF" w:rsidRPr="00D2449B" w14:paraId="52988241" w14:textId="77777777" w:rsidTr="005312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8047066" w:rsidR="002A01CF" w:rsidRPr="002C6277" w:rsidRDefault="004F0924" w:rsidP="00A42E82">
            <w:pPr>
              <w:rPr>
                <w:rFonts w:ascii="Calibri" w:hAnsi="Calibri"/>
                <w:szCs w:val="22"/>
              </w:rPr>
            </w:pPr>
            <w:r>
              <w:rPr>
                <w:rFonts w:ascii="Calibri" w:hAnsi="Calibri"/>
                <w:szCs w:val="22"/>
              </w:rPr>
              <w:t xml:space="preserve">14 </w:t>
            </w:r>
            <w:proofErr w:type="spellStart"/>
            <w:r>
              <w:rPr>
                <w:rFonts w:ascii="Calibri" w:hAnsi="Calibri"/>
                <w:szCs w:val="22"/>
              </w:rPr>
              <w:t>Nethertown</w:t>
            </w:r>
            <w:proofErr w:type="spellEnd"/>
            <w:r>
              <w:rPr>
                <w:rFonts w:ascii="Calibri" w:hAnsi="Calibri"/>
                <w:szCs w:val="22"/>
              </w:rPr>
              <w:t xml:space="preserve"> Close, Whalley, BB7 9SF</w:t>
            </w:r>
          </w:p>
        </w:tc>
      </w:tr>
      <w:tr w:rsidR="00A95D89" w:rsidRPr="00D2449B" w14:paraId="3FB99B2E" w14:textId="77777777" w:rsidTr="0053121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312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0168798" w:rsidR="002A01CF" w:rsidRPr="004F0924" w:rsidRDefault="004F0924">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53121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312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312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03AABBD" w:rsidR="002A01CF" w:rsidRPr="004F0924" w:rsidRDefault="004F0924">
            <w:pPr>
              <w:rPr>
                <w:rFonts w:ascii="Calibri" w:hAnsi="Calibri"/>
                <w:bCs/>
                <w:szCs w:val="22"/>
              </w:rPr>
            </w:pPr>
            <w:r>
              <w:rPr>
                <w:rFonts w:ascii="Calibri" w:hAnsi="Calibri"/>
                <w:bCs/>
                <w:szCs w:val="22"/>
              </w:rPr>
              <w:t>N/A</w:t>
            </w:r>
          </w:p>
        </w:tc>
      </w:tr>
      <w:tr w:rsidR="00C0704D" w:rsidRPr="00D2449B" w14:paraId="62663AAF"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312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85816B" w14:textId="77777777" w:rsidR="00C0704D" w:rsidRDefault="004F0924" w:rsidP="00692B60">
            <w:pPr>
              <w:rPr>
                <w:rFonts w:ascii="Calibri" w:hAnsi="Calibri"/>
                <w:szCs w:val="22"/>
              </w:rPr>
            </w:pPr>
            <w:r>
              <w:rPr>
                <w:rFonts w:ascii="Calibri" w:hAnsi="Calibri"/>
                <w:szCs w:val="22"/>
              </w:rPr>
              <w:t xml:space="preserve">One letter of representation has been received. The concerns raised within the letter can be summarised as below: </w:t>
            </w:r>
          </w:p>
          <w:p w14:paraId="47BA60DE" w14:textId="77777777" w:rsidR="004F0924" w:rsidRDefault="004F0924" w:rsidP="00692B60">
            <w:pPr>
              <w:rPr>
                <w:rFonts w:ascii="Calibri" w:hAnsi="Calibri"/>
                <w:szCs w:val="22"/>
              </w:rPr>
            </w:pPr>
          </w:p>
          <w:p w14:paraId="05C53E93" w14:textId="77777777" w:rsidR="004F0924" w:rsidRDefault="006D3B6D" w:rsidP="004F0924">
            <w:pPr>
              <w:pStyle w:val="ListParagraph"/>
              <w:numPr>
                <w:ilvl w:val="0"/>
                <w:numId w:val="2"/>
              </w:numPr>
              <w:rPr>
                <w:rFonts w:ascii="Calibri" w:hAnsi="Calibri"/>
                <w:szCs w:val="22"/>
              </w:rPr>
            </w:pPr>
            <w:r>
              <w:rPr>
                <w:rFonts w:ascii="Calibri" w:hAnsi="Calibri"/>
                <w:szCs w:val="22"/>
              </w:rPr>
              <w:t xml:space="preserve">Lack of justification for the proposed </w:t>
            </w:r>
            <w:proofErr w:type="gramStart"/>
            <w:r>
              <w:rPr>
                <w:rFonts w:ascii="Calibri" w:hAnsi="Calibri"/>
                <w:szCs w:val="22"/>
              </w:rPr>
              <w:t>development;</w:t>
            </w:r>
            <w:proofErr w:type="gramEnd"/>
            <w:r>
              <w:rPr>
                <w:rFonts w:ascii="Calibri" w:hAnsi="Calibri"/>
                <w:szCs w:val="22"/>
              </w:rPr>
              <w:t xml:space="preserve"> </w:t>
            </w:r>
          </w:p>
          <w:p w14:paraId="4291F7C0" w14:textId="77777777" w:rsidR="006D3B6D" w:rsidRDefault="006D3B6D" w:rsidP="004F0924">
            <w:pPr>
              <w:pStyle w:val="ListParagraph"/>
              <w:numPr>
                <w:ilvl w:val="0"/>
                <w:numId w:val="2"/>
              </w:numPr>
              <w:rPr>
                <w:rFonts w:ascii="Calibri" w:hAnsi="Calibri"/>
                <w:szCs w:val="22"/>
              </w:rPr>
            </w:pPr>
            <w:r>
              <w:rPr>
                <w:rFonts w:ascii="Calibri" w:hAnsi="Calibri"/>
                <w:szCs w:val="22"/>
              </w:rPr>
              <w:t xml:space="preserve">Restricted access to the garden area in the event of a </w:t>
            </w:r>
            <w:proofErr w:type="gramStart"/>
            <w:r>
              <w:rPr>
                <w:rFonts w:ascii="Calibri" w:hAnsi="Calibri"/>
                <w:szCs w:val="22"/>
              </w:rPr>
              <w:t>fire;</w:t>
            </w:r>
            <w:proofErr w:type="gramEnd"/>
          </w:p>
          <w:p w14:paraId="714460B1" w14:textId="77777777" w:rsidR="006D3B6D" w:rsidRDefault="006D3B6D" w:rsidP="005F199A">
            <w:pPr>
              <w:pStyle w:val="ListParagraph"/>
              <w:numPr>
                <w:ilvl w:val="0"/>
                <w:numId w:val="2"/>
              </w:numPr>
              <w:rPr>
                <w:rFonts w:ascii="Calibri" w:hAnsi="Calibri"/>
                <w:szCs w:val="22"/>
              </w:rPr>
            </w:pPr>
            <w:r>
              <w:rPr>
                <w:rFonts w:ascii="Calibri" w:hAnsi="Calibri"/>
                <w:szCs w:val="22"/>
              </w:rPr>
              <w:t>Limited information in respect to appearance</w:t>
            </w:r>
            <w:r w:rsidR="005F199A">
              <w:rPr>
                <w:rFonts w:ascii="Calibri" w:hAnsi="Calibri"/>
                <w:szCs w:val="22"/>
              </w:rPr>
              <w:t xml:space="preserve">. </w:t>
            </w:r>
          </w:p>
          <w:p w14:paraId="581BB273" w14:textId="6858739F" w:rsidR="005F199A" w:rsidRPr="005F199A" w:rsidRDefault="005F199A" w:rsidP="005F199A">
            <w:pPr>
              <w:ind w:left="360"/>
              <w:rPr>
                <w:rFonts w:ascii="Calibri" w:hAnsi="Calibri"/>
                <w:szCs w:val="22"/>
              </w:rPr>
            </w:pPr>
          </w:p>
        </w:tc>
      </w:tr>
      <w:tr w:rsidR="00C0704D" w:rsidRPr="00D2449B" w14:paraId="1CDFA4C3" w14:textId="77777777" w:rsidTr="0053121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1E4E1135" w14:textId="2BB4E908"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F6D6E7D" w14:textId="7301EE85" w:rsidR="005F199A" w:rsidRDefault="005F199A" w:rsidP="00C0704D">
            <w:pPr>
              <w:pStyle w:val="PLANNING"/>
              <w:rPr>
                <w:rFonts w:ascii="Calibri" w:hAnsi="Calibri"/>
                <w:szCs w:val="22"/>
              </w:rPr>
            </w:pPr>
            <w:r>
              <w:rPr>
                <w:rFonts w:ascii="Calibri" w:hAnsi="Calibri"/>
                <w:szCs w:val="22"/>
              </w:rPr>
              <w:t xml:space="preserve">3/2014/0111: Change of house type to Plot 3 of previously approved application 3/2013/0004 (Approved). </w:t>
            </w:r>
          </w:p>
          <w:p w14:paraId="040A6BBC" w14:textId="77777777" w:rsidR="005F199A" w:rsidRDefault="005F199A" w:rsidP="00C0704D">
            <w:pPr>
              <w:pStyle w:val="PLANNING"/>
              <w:rPr>
                <w:rFonts w:ascii="Calibri" w:hAnsi="Calibri"/>
                <w:szCs w:val="22"/>
              </w:rPr>
            </w:pPr>
          </w:p>
          <w:p w14:paraId="0E12E4A3" w14:textId="5434AE2A" w:rsidR="0046548C" w:rsidRDefault="005F199A" w:rsidP="00C0704D">
            <w:pPr>
              <w:pStyle w:val="PLANNING"/>
              <w:rPr>
                <w:rFonts w:ascii="Calibri" w:hAnsi="Calibri"/>
                <w:szCs w:val="22"/>
              </w:rPr>
            </w:pPr>
            <w:r>
              <w:rPr>
                <w:rFonts w:ascii="Calibri" w:hAnsi="Calibri"/>
                <w:szCs w:val="22"/>
              </w:rPr>
              <w:t xml:space="preserve">3/2013/0004: Full application for the erection of 4 dwellings (alternative scheme to that approved under reference 3/2009/0807) (Approved). </w:t>
            </w:r>
          </w:p>
          <w:p w14:paraId="27AF8706" w14:textId="77777777" w:rsidR="005F199A" w:rsidRPr="005F199A" w:rsidRDefault="005F199A" w:rsidP="00C0704D">
            <w:pPr>
              <w:pStyle w:val="PLANNING"/>
              <w:rPr>
                <w:rFonts w:ascii="Calibri" w:hAnsi="Calibri"/>
                <w:szCs w:val="22"/>
              </w:rPr>
            </w:pPr>
          </w:p>
          <w:p w14:paraId="199021D7" w14:textId="77777777" w:rsidR="0046548C" w:rsidRDefault="005F199A" w:rsidP="00C0704D">
            <w:pPr>
              <w:pStyle w:val="PLANNING"/>
              <w:rPr>
                <w:rFonts w:ascii="Calibri" w:hAnsi="Calibri"/>
                <w:szCs w:val="22"/>
              </w:rPr>
            </w:pPr>
            <w:r>
              <w:rPr>
                <w:rFonts w:ascii="Calibri" w:hAnsi="Calibri"/>
                <w:szCs w:val="22"/>
              </w:rPr>
              <w:lastRenderedPageBreak/>
              <w:t xml:space="preserve">3/2012/1069: Application for the renewal of planning permission 3/2009/0807P for demolition of an existing agricultural building and its replacement with four holiday cottages in two </w:t>
            </w:r>
            <w:proofErr w:type="gramStart"/>
            <w:r>
              <w:rPr>
                <w:rFonts w:ascii="Calibri" w:hAnsi="Calibri"/>
                <w:szCs w:val="22"/>
              </w:rPr>
              <w:t>stone built</w:t>
            </w:r>
            <w:proofErr w:type="gramEnd"/>
            <w:r>
              <w:rPr>
                <w:rFonts w:ascii="Calibri" w:hAnsi="Calibri"/>
                <w:szCs w:val="22"/>
              </w:rPr>
              <w:t xml:space="preserve"> buildings together with garden areas and parking (Approved). </w:t>
            </w:r>
          </w:p>
          <w:p w14:paraId="3F282A70" w14:textId="77777777" w:rsidR="005F199A" w:rsidRDefault="005F199A" w:rsidP="00C0704D">
            <w:pPr>
              <w:pStyle w:val="PLANNING"/>
              <w:rPr>
                <w:rFonts w:ascii="Calibri" w:hAnsi="Calibri"/>
                <w:szCs w:val="22"/>
              </w:rPr>
            </w:pPr>
          </w:p>
          <w:p w14:paraId="299F4ADC" w14:textId="77777777" w:rsidR="005F199A" w:rsidRDefault="005F199A" w:rsidP="00C0704D">
            <w:pPr>
              <w:pStyle w:val="PLANNING"/>
              <w:rPr>
                <w:rFonts w:ascii="Calibri" w:hAnsi="Calibri"/>
                <w:szCs w:val="22"/>
              </w:rPr>
            </w:pPr>
            <w:r>
              <w:rPr>
                <w:rFonts w:ascii="Calibri" w:hAnsi="Calibri"/>
                <w:szCs w:val="22"/>
              </w:rPr>
              <w:t xml:space="preserve">3/2012/0264: Application to remove condition no.4 (occupancy period) from planning permission 3/2009/0807P to allow the holiday lets to be used as permanent residential dwellings (Approved). </w:t>
            </w:r>
          </w:p>
          <w:p w14:paraId="455CF374" w14:textId="77777777" w:rsidR="00B20801" w:rsidRDefault="00B20801" w:rsidP="00C0704D">
            <w:pPr>
              <w:pStyle w:val="PLANNING"/>
              <w:rPr>
                <w:rFonts w:ascii="Calibri" w:hAnsi="Calibri"/>
                <w:szCs w:val="22"/>
              </w:rPr>
            </w:pPr>
          </w:p>
          <w:p w14:paraId="44F91C76" w14:textId="77777777" w:rsidR="00B20801" w:rsidRDefault="00B20801" w:rsidP="00C0704D">
            <w:pPr>
              <w:pStyle w:val="PLANNING"/>
              <w:rPr>
                <w:rFonts w:ascii="Calibri" w:hAnsi="Calibri"/>
                <w:szCs w:val="22"/>
              </w:rPr>
            </w:pPr>
            <w:r>
              <w:rPr>
                <w:rFonts w:ascii="Calibri" w:hAnsi="Calibri"/>
                <w:szCs w:val="22"/>
              </w:rPr>
              <w:t xml:space="preserve">3/2009/0807: Demolish an existing agricultural building and replace it with four holiday cottages in two </w:t>
            </w:r>
            <w:proofErr w:type="gramStart"/>
            <w:r>
              <w:rPr>
                <w:rFonts w:ascii="Calibri" w:hAnsi="Calibri"/>
                <w:szCs w:val="22"/>
              </w:rPr>
              <w:t>stone built</w:t>
            </w:r>
            <w:proofErr w:type="gramEnd"/>
            <w:r>
              <w:rPr>
                <w:rFonts w:ascii="Calibri" w:hAnsi="Calibri"/>
                <w:szCs w:val="22"/>
              </w:rPr>
              <w:t xml:space="preserve"> buildings, together with garden areas and parking (Approved). </w:t>
            </w:r>
          </w:p>
          <w:p w14:paraId="17147D50" w14:textId="12B6A288" w:rsidR="00B20801" w:rsidRPr="005F199A" w:rsidRDefault="00B20801" w:rsidP="00C0704D">
            <w:pPr>
              <w:pStyle w:val="PLANNING"/>
              <w:rPr>
                <w:rFonts w:ascii="Calibri" w:hAnsi="Calibri"/>
                <w:szCs w:val="22"/>
              </w:rPr>
            </w:pPr>
          </w:p>
        </w:tc>
      </w:tr>
      <w:tr w:rsidR="00C0704D" w:rsidRPr="00D2449B" w14:paraId="6AAC3B0A" w14:textId="77777777" w:rsidTr="0053121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A2A1F73" w14:textId="77777777" w:rsidR="00C0704D" w:rsidRDefault="0001235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dwellinghouse at no.14 </w:t>
            </w:r>
            <w:proofErr w:type="spellStart"/>
            <w:r>
              <w:rPr>
                <w:rFonts w:ascii="Calibri" w:hAnsi="Calibri"/>
                <w:bCs/>
                <w:szCs w:val="22"/>
              </w:rPr>
              <w:t>Nethertown</w:t>
            </w:r>
            <w:proofErr w:type="spellEnd"/>
            <w:r>
              <w:rPr>
                <w:rFonts w:ascii="Calibri" w:hAnsi="Calibri"/>
                <w:bCs/>
                <w:szCs w:val="22"/>
              </w:rPr>
              <w:t xml:space="preserve"> Close, situated just outside of the defined settlement area of Whalley. </w:t>
            </w:r>
          </w:p>
          <w:p w14:paraId="62370E9F" w14:textId="4CA96222" w:rsidR="00012359" w:rsidRPr="006C2BFA" w:rsidRDefault="0001235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37B5C40" w14:textId="33407CF7" w:rsidR="00012359" w:rsidRPr="00012359" w:rsidRDefault="00012359"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installation of a secondary acoustic fence to be sited alongside the existing boundary fencing which is to be retained. </w:t>
            </w:r>
          </w:p>
          <w:p w14:paraId="1B20488F" w14:textId="77777777" w:rsidR="00C0704D" w:rsidRPr="00D54E67" w:rsidRDefault="00C0704D" w:rsidP="002F2580">
            <w:pPr>
              <w:rPr>
                <w:rFonts w:ascii="Calibri" w:hAnsi="Calibri"/>
                <w:szCs w:val="22"/>
              </w:rPr>
            </w:pPr>
          </w:p>
        </w:tc>
      </w:tr>
      <w:tr w:rsidR="0046548C" w:rsidRPr="00D2449B" w14:paraId="06BBE02F"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58D51AE" w14:textId="77777777" w:rsidR="0046548C" w:rsidRDefault="0001235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alteration to an established residential property and is therefore acceptable in principle subject to an assessment of the material planning considerations. </w:t>
            </w:r>
          </w:p>
          <w:p w14:paraId="07A958AF" w14:textId="69212502" w:rsidR="00012359" w:rsidRPr="00012359" w:rsidRDefault="00012359"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94439D">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94439D">
            <w:pPr>
              <w:pStyle w:val="Header"/>
              <w:tabs>
                <w:tab w:val="clear" w:pos="4153"/>
                <w:tab w:val="clear" w:pos="8306"/>
              </w:tabs>
              <w:contextualSpacing/>
              <w:jc w:val="both"/>
              <w:rPr>
                <w:rFonts w:ascii="Calibri" w:hAnsi="Calibri"/>
                <w:b/>
                <w:szCs w:val="22"/>
              </w:rPr>
            </w:pPr>
          </w:p>
          <w:p w14:paraId="0C6403D4" w14:textId="4F883886" w:rsidR="00ED00B7" w:rsidRDefault="0094439D" w:rsidP="0094439D">
            <w:pPr>
              <w:contextualSpacing/>
              <w:jc w:val="both"/>
              <w:rPr>
                <w:rFonts w:ascii="Calibri" w:hAnsi="Calibri"/>
                <w:szCs w:val="22"/>
              </w:rPr>
            </w:pPr>
            <w:r>
              <w:rPr>
                <w:rFonts w:ascii="Calibri" w:hAnsi="Calibri"/>
                <w:szCs w:val="22"/>
              </w:rPr>
              <w:t xml:space="preserve">The proposed fence would be sited adjacent to the existing fence which marks the south-eastern boundary of the application property’s residential curtilage and common boundary with the neighbouring properties known as ‘The Copy’ and no.15 </w:t>
            </w:r>
            <w:proofErr w:type="spellStart"/>
            <w:r>
              <w:rPr>
                <w:rFonts w:ascii="Calibri" w:hAnsi="Calibri"/>
                <w:szCs w:val="22"/>
              </w:rPr>
              <w:t>Nethertown</w:t>
            </w:r>
            <w:proofErr w:type="spellEnd"/>
            <w:r>
              <w:rPr>
                <w:rFonts w:ascii="Calibri" w:hAnsi="Calibri"/>
                <w:szCs w:val="22"/>
              </w:rPr>
              <w:t xml:space="preserve"> Close. </w:t>
            </w:r>
          </w:p>
          <w:p w14:paraId="22EB42AF" w14:textId="77777777" w:rsidR="0094439D" w:rsidRDefault="0094439D" w:rsidP="0094439D">
            <w:pPr>
              <w:contextualSpacing/>
              <w:jc w:val="both"/>
              <w:rPr>
                <w:rFonts w:ascii="Calibri" w:hAnsi="Calibri"/>
                <w:szCs w:val="22"/>
              </w:rPr>
            </w:pPr>
          </w:p>
          <w:p w14:paraId="3339A9ED" w14:textId="4C2FF1A7" w:rsidR="00307AB6" w:rsidRDefault="0094439D" w:rsidP="0094439D">
            <w:pPr>
              <w:contextualSpacing/>
              <w:jc w:val="both"/>
              <w:rPr>
                <w:rFonts w:ascii="Calibri" w:hAnsi="Calibri"/>
                <w:szCs w:val="22"/>
              </w:rPr>
            </w:pPr>
            <w:r>
              <w:rPr>
                <w:rFonts w:ascii="Calibri" w:hAnsi="Calibri"/>
                <w:szCs w:val="22"/>
              </w:rPr>
              <w:t xml:space="preserve">Despite this, the proposal </w:t>
            </w:r>
            <w:r w:rsidR="00307AB6">
              <w:rPr>
                <w:rFonts w:ascii="Calibri" w:hAnsi="Calibri"/>
                <w:szCs w:val="22"/>
              </w:rPr>
              <w:t>would</w:t>
            </w:r>
            <w:r>
              <w:rPr>
                <w:rFonts w:ascii="Calibri" w:hAnsi="Calibri"/>
                <w:szCs w:val="22"/>
              </w:rPr>
              <w:t xml:space="preserve"> be sited approximately</w:t>
            </w:r>
            <w:r w:rsidR="00307AB6">
              <w:rPr>
                <w:rFonts w:ascii="Calibri" w:hAnsi="Calibri"/>
                <w:szCs w:val="22"/>
              </w:rPr>
              <w:t xml:space="preserve"> 5.5m and 22m from no.15 </w:t>
            </w:r>
            <w:proofErr w:type="spellStart"/>
            <w:r w:rsidR="00307AB6">
              <w:rPr>
                <w:rFonts w:ascii="Calibri" w:hAnsi="Calibri"/>
                <w:szCs w:val="22"/>
              </w:rPr>
              <w:t>Nethertown</w:t>
            </w:r>
            <w:proofErr w:type="spellEnd"/>
            <w:r w:rsidR="00307AB6">
              <w:rPr>
                <w:rFonts w:ascii="Calibri" w:hAnsi="Calibri"/>
                <w:szCs w:val="22"/>
              </w:rPr>
              <w:t xml:space="preserve"> Close and The Copy respectively and would be adequately screened by the existing boundary fencing and hedgerow. As such, it is not anticipated that the proposed development would result in any measurable undue harm upon the existing amenities of any nearby residents by way of overshadowing, loss of outlook, daylight or privacy that would warrant the refusal to grant planning permission. </w:t>
            </w:r>
          </w:p>
          <w:p w14:paraId="0DB485A3" w14:textId="2A339E04" w:rsidR="0094439D" w:rsidRPr="00C0704D" w:rsidRDefault="0094439D" w:rsidP="00307AB6">
            <w:pPr>
              <w:contextualSpacing/>
              <w:jc w:val="both"/>
              <w:rPr>
                <w:rFonts w:ascii="Calibri" w:hAnsi="Calibri"/>
                <w:szCs w:val="22"/>
              </w:rPr>
            </w:pPr>
          </w:p>
        </w:tc>
      </w:tr>
      <w:tr w:rsidR="00C0704D" w:rsidRPr="00D2449B" w14:paraId="6754C065"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032C90F4" w:rsidR="00C0704D" w:rsidRDefault="00C0704D" w:rsidP="00EA09F9">
            <w:pPr>
              <w:pStyle w:val="Header"/>
              <w:tabs>
                <w:tab w:val="clear" w:pos="4153"/>
                <w:tab w:val="clear" w:pos="8306"/>
              </w:tabs>
              <w:contextualSpacing/>
              <w:jc w:val="both"/>
              <w:rPr>
                <w:rFonts w:ascii="Calibri" w:hAnsi="Calibri"/>
                <w:b/>
                <w:szCs w:val="22"/>
              </w:rPr>
            </w:pPr>
          </w:p>
          <w:p w14:paraId="21EBA299" w14:textId="2AC7CCBC" w:rsidR="0094439D" w:rsidRDefault="0094439D"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be sited towards the rear of the application property and therefore would not be afforded a high level of visibility from the adjacent public realm, being screened from view by the dwellinghouse itself.</w:t>
            </w:r>
          </w:p>
          <w:p w14:paraId="589575B6" w14:textId="77777777" w:rsidR="0094439D" w:rsidRDefault="0094439D" w:rsidP="00EA09F9">
            <w:pPr>
              <w:pStyle w:val="Header"/>
              <w:tabs>
                <w:tab w:val="clear" w:pos="4153"/>
                <w:tab w:val="clear" w:pos="8306"/>
              </w:tabs>
              <w:contextualSpacing/>
              <w:jc w:val="both"/>
              <w:rPr>
                <w:rFonts w:ascii="Calibri" w:hAnsi="Calibri"/>
                <w:bCs/>
                <w:szCs w:val="22"/>
              </w:rPr>
            </w:pPr>
          </w:p>
          <w:p w14:paraId="1CF34A5C" w14:textId="17040658" w:rsidR="0094439D" w:rsidRPr="0094439D" w:rsidRDefault="0094439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w:t>
            </w:r>
            <w:r w:rsidR="00307AB6">
              <w:rPr>
                <w:rFonts w:ascii="Calibri" w:hAnsi="Calibri"/>
                <w:bCs/>
                <w:szCs w:val="22"/>
              </w:rPr>
              <w:t>above and</w:t>
            </w:r>
            <w:r>
              <w:rPr>
                <w:rFonts w:ascii="Calibri" w:hAnsi="Calibri"/>
                <w:bCs/>
                <w:szCs w:val="22"/>
              </w:rPr>
              <w:t xml:space="preserve"> given the relatively </w:t>
            </w:r>
            <w:r w:rsidR="00307AB6">
              <w:rPr>
                <w:rFonts w:ascii="Calibri" w:hAnsi="Calibri"/>
                <w:bCs/>
                <w:szCs w:val="22"/>
              </w:rPr>
              <w:t>small-scale</w:t>
            </w:r>
            <w:r>
              <w:rPr>
                <w:rFonts w:ascii="Calibri" w:hAnsi="Calibri"/>
                <w:bCs/>
                <w:szCs w:val="22"/>
              </w:rPr>
              <w:t xml:space="preserve"> nature of the works proposed, it is not considered that the proposed installation would result in any </w:t>
            </w:r>
            <w:r w:rsidR="00307AB6">
              <w:rPr>
                <w:rFonts w:ascii="Calibri" w:hAnsi="Calibri"/>
                <w:bCs/>
                <w:szCs w:val="22"/>
              </w:rPr>
              <w:t xml:space="preserve">significant </w:t>
            </w:r>
            <w:r>
              <w:rPr>
                <w:rFonts w:ascii="Calibri" w:hAnsi="Calibri"/>
                <w:bCs/>
                <w:szCs w:val="22"/>
              </w:rPr>
              <w:t xml:space="preserve">detrimental harm upon the existing visual amenities of the immediate or wider locality that would warrant the refusal of the application.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F7DB17C" w14:textId="77777777" w:rsidR="00824DB6" w:rsidRDefault="0001235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 related issues have been identified with respect to the proposed development. </w:t>
            </w:r>
          </w:p>
          <w:p w14:paraId="337694ED" w14:textId="0D827687" w:rsidR="00012359" w:rsidRPr="00012359" w:rsidRDefault="00012359"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01235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012359">
            <w:pPr>
              <w:pStyle w:val="Header"/>
              <w:tabs>
                <w:tab w:val="clear" w:pos="4153"/>
                <w:tab w:val="clear" w:pos="8306"/>
              </w:tabs>
              <w:contextualSpacing/>
              <w:jc w:val="both"/>
              <w:rPr>
                <w:rFonts w:ascii="Calibri" w:hAnsi="Calibri"/>
                <w:b/>
                <w:szCs w:val="22"/>
              </w:rPr>
            </w:pPr>
          </w:p>
          <w:p w14:paraId="5A4D7508" w14:textId="77777777" w:rsidR="00012359" w:rsidRDefault="00012359" w:rsidP="00012359">
            <w:pPr>
              <w:contextualSpacing/>
              <w:jc w:val="both"/>
              <w:rPr>
                <w:rFonts w:ascii="Calibri" w:hAnsi="Calibri"/>
                <w:bCs/>
                <w:szCs w:val="22"/>
              </w:rPr>
            </w:pPr>
            <w:r>
              <w:rPr>
                <w:rFonts w:ascii="Calibri" w:hAnsi="Calibri"/>
                <w:bCs/>
                <w:szCs w:val="22"/>
              </w:rPr>
              <w:t xml:space="preserve">No ecological issues have been identified with respect to the proposed development. The proposal is exempt from having to achieve the mandatory Biodiversity Net Gain requirement as it is a householder application. </w:t>
            </w:r>
          </w:p>
          <w:p w14:paraId="6337C4D8" w14:textId="33F32705" w:rsidR="00012359" w:rsidRPr="00012359" w:rsidRDefault="00012359" w:rsidP="00012359">
            <w:pPr>
              <w:contextualSpacing/>
              <w:jc w:val="both"/>
              <w:rPr>
                <w:rFonts w:ascii="Calibri" w:hAnsi="Calibri"/>
                <w:bCs/>
                <w:szCs w:val="22"/>
              </w:rPr>
            </w:pPr>
          </w:p>
        </w:tc>
      </w:tr>
      <w:tr w:rsidR="00C0704D" w:rsidRPr="00D2449B" w14:paraId="0A9D02B4" w14:textId="77777777" w:rsidTr="0053121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3FD54F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012359">
              <w:rPr>
                <w:rFonts w:ascii="Calibri" w:hAnsi="Calibri"/>
                <w:bCs/>
                <w:szCs w:val="22"/>
              </w:rPr>
              <w:t xml:space="preserve">, </w:t>
            </w:r>
            <w:r w:rsidRPr="009F4443">
              <w:rPr>
                <w:rFonts w:ascii="Calibri" w:hAnsi="Calibri"/>
                <w:bCs/>
                <w:szCs w:val="22"/>
              </w:rPr>
              <w:t xml:space="preserve">the application is recommended for </w:t>
            </w:r>
            <w:r w:rsidR="00012359">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3121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992698B" w:rsidR="00C0704D" w:rsidRPr="00D2449B" w:rsidRDefault="00012359"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07AB6" w:rsidRPr="00D2449B" w:rsidRDefault="00307AB6">
      <w:pPr>
        <w:rPr>
          <w:rFonts w:ascii="Calibri" w:hAnsi="Calibri"/>
          <w:szCs w:val="22"/>
        </w:rPr>
      </w:pPr>
    </w:p>
    <w:sectPr w:rsidR="00307AB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A0A32"/>
    <w:multiLevelType w:val="hybridMultilevel"/>
    <w:tmpl w:val="8EFC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8442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359"/>
    <w:rsid w:val="00075BC3"/>
    <w:rsid w:val="000B5CB5"/>
    <w:rsid w:val="00130035"/>
    <w:rsid w:val="001D4F7A"/>
    <w:rsid w:val="00250879"/>
    <w:rsid w:val="0029334A"/>
    <w:rsid w:val="002A01CF"/>
    <w:rsid w:val="002C6277"/>
    <w:rsid w:val="002F2580"/>
    <w:rsid w:val="00307AB6"/>
    <w:rsid w:val="00321B6E"/>
    <w:rsid w:val="00440CB6"/>
    <w:rsid w:val="0046548C"/>
    <w:rsid w:val="004947BB"/>
    <w:rsid w:val="004A5EA9"/>
    <w:rsid w:val="004C2434"/>
    <w:rsid w:val="004F0649"/>
    <w:rsid w:val="004F0924"/>
    <w:rsid w:val="00510FA2"/>
    <w:rsid w:val="00531218"/>
    <w:rsid w:val="00556ECD"/>
    <w:rsid w:val="005E1C6C"/>
    <w:rsid w:val="005E65DF"/>
    <w:rsid w:val="005F199A"/>
    <w:rsid w:val="00616F9B"/>
    <w:rsid w:val="00692B60"/>
    <w:rsid w:val="006A71AD"/>
    <w:rsid w:val="006C2BFA"/>
    <w:rsid w:val="006D3B6D"/>
    <w:rsid w:val="006F6849"/>
    <w:rsid w:val="0070054B"/>
    <w:rsid w:val="00773A66"/>
    <w:rsid w:val="00776AE2"/>
    <w:rsid w:val="007C791C"/>
    <w:rsid w:val="007D7DF4"/>
    <w:rsid w:val="007E0D23"/>
    <w:rsid w:val="007F16D6"/>
    <w:rsid w:val="00811771"/>
    <w:rsid w:val="00824DB6"/>
    <w:rsid w:val="008338A5"/>
    <w:rsid w:val="00837F4F"/>
    <w:rsid w:val="008542DE"/>
    <w:rsid w:val="008A28C8"/>
    <w:rsid w:val="0094439D"/>
    <w:rsid w:val="00992C6F"/>
    <w:rsid w:val="009F4443"/>
    <w:rsid w:val="00A42E82"/>
    <w:rsid w:val="00A579BB"/>
    <w:rsid w:val="00A63D55"/>
    <w:rsid w:val="00A95D89"/>
    <w:rsid w:val="00B20801"/>
    <w:rsid w:val="00B605B7"/>
    <w:rsid w:val="00B93EB5"/>
    <w:rsid w:val="00BA59AD"/>
    <w:rsid w:val="00BD3F03"/>
    <w:rsid w:val="00BD78F8"/>
    <w:rsid w:val="00C0704D"/>
    <w:rsid w:val="00C173E5"/>
    <w:rsid w:val="00C25722"/>
    <w:rsid w:val="00C618DB"/>
    <w:rsid w:val="00D11007"/>
    <w:rsid w:val="00D17EB1"/>
    <w:rsid w:val="00D2449B"/>
    <w:rsid w:val="00D54E67"/>
    <w:rsid w:val="00DD62F6"/>
    <w:rsid w:val="00DE3674"/>
    <w:rsid w:val="00E46243"/>
    <w:rsid w:val="00E66534"/>
    <w:rsid w:val="00E72F6C"/>
    <w:rsid w:val="00EA09F9"/>
    <w:rsid w:val="00EA0EE1"/>
    <w:rsid w:val="00EC23C7"/>
    <w:rsid w:val="00ED00B7"/>
    <w:rsid w:val="00EF44E6"/>
    <w:rsid w:val="00F8304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2024-11-18T15:09:00Z</cp:lastPrinted>
  <dcterms:created xsi:type="dcterms:W3CDTF">2024-11-18T15:12:00Z</dcterms:created>
  <dcterms:modified xsi:type="dcterms:W3CDTF">2024-11-18T15:12:00Z</dcterms:modified>
</cp:coreProperties>
</file>