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3796D2E" w:rsidR="00837F4F" w:rsidRPr="00D2449B" w:rsidRDefault="008D259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FB8D1E" w:rsidR="00837F4F" w:rsidRPr="00D2449B" w:rsidRDefault="001E3D9A" w:rsidP="00D2449B">
            <w:pPr>
              <w:jc w:val="center"/>
              <w:rPr>
                <w:rFonts w:ascii="Calibri" w:hAnsi="Calibri"/>
                <w:b/>
                <w:szCs w:val="22"/>
              </w:rPr>
            </w:pPr>
            <w:r>
              <w:rPr>
                <w:rFonts w:ascii="Calibri" w:hAnsi="Calibri"/>
                <w:b/>
                <w:szCs w:val="22"/>
              </w:rPr>
              <w:t>02/12/24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22CCBE9" w:rsidR="00837F4F" w:rsidRPr="00D2449B" w:rsidRDefault="008F629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420B62" w:rsidR="00837F4F" w:rsidRPr="00D2449B" w:rsidRDefault="008F629F" w:rsidP="00D2449B">
            <w:pPr>
              <w:jc w:val="center"/>
              <w:rPr>
                <w:rFonts w:ascii="Calibri" w:hAnsi="Calibri"/>
                <w:b/>
                <w:szCs w:val="22"/>
              </w:rPr>
            </w:pPr>
            <w:r>
              <w:rPr>
                <w:rFonts w:ascii="Calibri" w:hAnsi="Calibri"/>
                <w:b/>
                <w:szCs w:val="22"/>
              </w:rPr>
              <w:t>03/12/24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1EDCA54" w:rsidR="004A5EA9" w:rsidRPr="00250879" w:rsidRDefault="008D2594" w:rsidP="008542DE">
            <w:pPr>
              <w:rPr>
                <w:rFonts w:ascii="Calibri" w:hAnsi="Calibri"/>
                <w:color w:val="548DD4" w:themeColor="text2" w:themeTint="99"/>
                <w:szCs w:val="22"/>
              </w:rPr>
            </w:pPr>
            <w:r w:rsidRPr="008D2594">
              <w:rPr>
                <w:rFonts w:ascii="Calibri" w:hAnsi="Calibri"/>
                <w:szCs w:val="22"/>
              </w:rPr>
              <w:t>3/2024/0827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A7574C5" w:rsidR="00824DB6" w:rsidRPr="00C0704D" w:rsidRDefault="008D2594" w:rsidP="002C6277">
            <w:pPr>
              <w:rPr>
                <w:rFonts w:ascii="Calibri" w:hAnsi="Calibri"/>
                <w:szCs w:val="22"/>
              </w:rPr>
            </w:pPr>
            <w:r>
              <w:rPr>
                <w:rFonts w:ascii="Calibri" w:hAnsi="Calibri"/>
                <w:szCs w:val="22"/>
              </w:rPr>
              <w:t>06/11/24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730058" w:rsidR="008D2594" w:rsidRPr="008D2594" w:rsidRDefault="008D2594" w:rsidP="002C6277">
            <w:pPr>
              <w:rPr>
                <w:rFonts w:ascii="Calibri" w:hAnsi="Calibri"/>
                <w:color w:val="FF0000"/>
                <w:szCs w:val="22"/>
              </w:rPr>
            </w:pPr>
            <w:r w:rsidRPr="008D2594">
              <w:rPr>
                <w:rFonts w:ascii="Calibri" w:hAnsi="Calibri"/>
                <w:szCs w:val="22"/>
              </w:rPr>
              <w:t>06/11/24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B644CA9" w:rsidR="008D2594" w:rsidRPr="008D2594" w:rsidRDefault="008D2594" w:rsidP="00811771">
            <w:pPr>
              <w:rPr>
                <w:rFonts w:ascii="Calibri" w:hAnsi="Calibri"/>
                <w:color w:val="FF0000"/>
                <w:szCs w:val="22"/>
              </w:rPr>
            </w:pPr>
            <w:r w:rsidRPr="008D2594">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9CCCEF1" w:rsidR="004A5EA9" w:rsidRPr="00D2449B" w:rsidRDefault="008D2594"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889FFD0" w:rsidR="004A5EA9" w:rsidRPr="002C6277" w:rsidRDefault="008D2594">
            <w:pPr>
              <w:rPr>
                <w:rFonts w:ascii="Calibri" w:hAnsi="Calibri"/>
                <w:szCs w:val="22"/>
              </w:rPr>
            </w:pPr>
            <w:r>
              <w:rPr>
                <w:rFonts w:ascii="Calibri" w:hAnsi="Calibri"/>
                <w:szCs w:val="22"/>
              </w:rPr>
              <w:t xml:space="preserve">Proposed installation of replacement wastewater treatment plant.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6605C11" w:rsidR="002A01CF" w:rsidRPr="002C6277" w:rsidRDefault="008D2594" w:rsidP="00A42E82">
            <w:pPr>
              <w:rPr>
                <w:rFonts w:ascii="Calibri" w:hAnsi="Calibri"/>
                <w:szCs w:val="22"/>
              </w:rPr>
            </w:pPr>
            <w:r>
              <w:rPr>
                <w:rFonts w:ascii="Calibri" w:hAnsi="Calibri"/>
                <w:szCs w:val="22"/>
              </w:rPr>
              <w:t>The Compleat Food Group, Lincoln Way, Clitheroe, BB7 1QL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D1181F8" w:rsidR="002A01CF" w:rsidRPr="008D2594" w:rsidRDefault="008D2594">
            <w:pPr>
              <w:rPr>
                <w:rFonts w:ascii="Calibri" w:hAnsi="Calibri"/>
                <w:bCs/>
                <w:szCs w:val="22"/>
              </w:rPr>
            </w:pPr>
            <w:r>
              <w:rPr>
                <w:rFonts w:ascii="Calibri" w:hAnsi="Calibri"/>
                <w:bCs/>
                <w:szCs w:val="22"/>
              </w:rPr>
              <w:t>A consultation response from Clitheroe Town Council was received on 21</w:t>
            </w:r>
            <w:r w:rsidRPr="008D2594">
              <w:rPr>
                <w:rFonts w:ascii="Calibri" w:hAnsi="Calibri"/>
                <w:bCs/>
                <w:szCs w:val="22"/>
                <w:vertAlign w:val="superscript"/>
              </w:rPr>
              <w:t>st</w:t>
            </w:r>
            <w:r>
              <w:rPr>
                <w:rFonts w:ascii="Calibri" w:hAnsi="Calibri"/>
                <w:bCs/>
                <w:szCs w:val="22"/>
              </w:rPr>
              <w:t xml:space="preserve"> November 2024 raising no objections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260CD8C" w:rsidR="002A01CF" w:rsidRPr="008D2594" w:rsidRDefault="008D2594">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7DA5EFF" w:rsidR="00C0704D" w:rsidRPr="00C0704D" w:rsidRDefault="008D2594"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15AD730" w14:textId="074E17DB" w:rsidR="00992C6F"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B09049A" w14:textId="09F5AE2F" w:rsidR="001E3D9A" w:rsidRDefault="001E3D9A" w:rsidP="00992C6F">
            <w:pPr>
              <w:pStyle w:val="PLANNING"/>
              <w:rPr>
                <w:rFonts w:ascii="Calibri" w:hAnsi="Calibri"/>
                <w:szCs w:val="22"/>
              </w:rPr>
            </w:pPr>
            <w:r w:rsidRPr="001E3D9A">
              <w:rPr>
                <w:rFonts w:ascii="Calibri" w:hAnsi="Calibri"/>
                <w:szCs w:val="22"/>
              </w:rPr>
              <w:t>Policy DMB</w:t>
            </w:r>
            <w:r w:rsidR="003F1E9B">
              <w:rPr>
                <w:rFonts w:ascii="Calibri" w:hAnsi="Calibri"/>
                <w:szCs w:val="22"/>
              </w:rPr>
              <w:t xml:space="preserve">1:     </w:t>
            </w:r>
            <w:r w:rsidRPr="001E3D9A">
              <w:rPr>
                <w:rFonts w:ascii="Calibri" w:hAnsi="Calibri"/>
                <w:szCs w:val="22"/>
              </w:rPr>
              <w:t>Supporting Business Growth and the Local Economy.</w:t>
            </w:r>
          </w:p>
          <w:p w14:paraId="1E4E1135" w14:textId="59F5DE89"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196B265" w:rsidR="0046548C" w:rsidRDefault="003A6C03" w:rsidP="00C0704D">
            <w:pPr>
              <w:pStyle w:val="PLANNING"/>
              <w:rPr>
                <w:rFonts w:ascii="Calibri" w:hAnsi="Calibri"/>
                <w:szCs w:val="22"/>
              </w:rPr>
            </w:pPr>
            <w:r>
              <w:rPr>
                <w:rFonts w:ascii="Calibri" w:hAnsi="Calibri"/>
                <w:szCs w:val="22"/>
              </w:rPr>
              <w:t xml:space="preserve">3/2022/1027: Proposed erection of rapeseed oil storage silo and bund (Approved). </w:t>
            </w:r>
          </w:p>
          <w:p w14:paraId="6B2768EA" w14:textId="77777777" w:rsidR="003A6C03" w:rsidRDefault="003A6C03" w:rsidP="00C0704D">
            <w:pPr>
              <w:pStyle w:val="PLANNING"/>
              <w:rPr>
                <w:rFonts w:ascii="Calibri" w:hAnsi="Calibri"/>
                <w:szCs w:val="22"/>
              </w:rPr>
            </w:pPr>
          </w:p>
          <w:p w14:paraId="00400B24" w14:textId="149EC16E" w:rsidR="003A6C03" w:rsidRDefault="003A6C03" w:rsidP="003A6C03">
            <w:pPr>
              <w:pStyle w:val="PLANNING"/>
              <w:rPr>
                <w:rFonts w:ascii="Calibri" w:hAnsi="Calibri"/>
                <w:szCs w:val="22"/>
              </w:rPr>
            </w:pPr>
            <w:r w:rsidRPr="003A6C03">
              <w:rPr>
                <w:rFonts w:ascii="Calibri" w:hAnsi="Calibri"/>
                <w:szCs w:val="22"/>
              </w:rPr>
              <w:t>3/2016/1049:</w:t>
            </w:r>
            <w:r>
              <w:rPr>
                <w:rFonts w:ascii="Calibri" w:hAnsi="Calibri"/>
                <w:szCs w:val="22"/>
              </w:rPr>
              <w:t xml:space="preserve"> </w:t>
            </w:r>
            <w:r w:rsidRPr="003A6C03">
              <w:rPr>
                <w:rFonts w:ascii="Calibri" w:hAnsi="Calibri"/>
                <w:szCs w:val="22"/>
              </w:rPr>
              <w:t>Proposed erection of nitrogen storage tank and security fence (Approved)</w:t>
            </w:r>
            <w:r>
              <w:rPr>
                <w:rFonts w:ascii="Calibri" w:hAnsi="Calibri"/>
                <w:szCs w:val="22"/>
              </w:rPr>
              <w:t>.</w:t>
            </w:r>
          </w:p>
          <w:p w14:paraId="2E8C2E15" w14:textId="77777777" w:rsidR="003A6C03" w:rsidRDefault="003A6C03" w:rsidP="003A6C03">
            <w:pPr>
              <w:pStyle w:val="PLANNING"/>
              <w:rPr>
                <w:rFonts w:ascii="Calibri" w:hAnsi="Calibri"/>
                <w:szCs w:val="22"/>
              </w:rPr>
            </w:pPr>
          </w:p>
          <w:p w14:paraId="1AB931BF" w14:textId="1B68B9E7" w:rsidR="003A6C03" w:rsidRPr="003A6C03" w:rsidRDefault="003A6C03" w:rsidP="003A6C03">
            <w:pPr>
              <w:pStyle w:val="PLANNING"/>
              <w:rPr>
                <w:rFonts w:ascii="Calibri" w:hAnsi="Calibri"/>
                <w:szCs w:val="22"/>
              </w:rPr>
            </w:pPr>
            <w:r w:rsidRPr="003A6C03">
              <w:rPr>
                <w:rFonts w:ascii="Calibri" w:hAnsi="Calibri"/>
                <w:szCs w:val="22"/>
              </w:rPr>
              <w:t>3/2014/0480: Non</w:t>
            </w:r>
            <w:r>
              <w:rPr>
                <w:rFonts w:ascii="Calibri" w:hAnsi="Calibri"/>
                <w:szCs w:val="22"/>
              </w:rPr>
              <w:t>-</w:t>
            </w:r>
            <w:r w:rsidRPr="003A6C03">
              <w:rPr>
                <w:rFonts w:ascii="Calibri" w:hAnsi="Calibri"/>
                <w:szCs w:val="22"/>
              </w:rPr>
              <w:t>material amendment to planning permission 3/2014/0148 - reduce height of blockwork walls to 4 courses high (900MM) increase cladding to suit. Set back wall of link corridor (Approved).</w:t>
            </w:r>
          </w:p>
          <w:p w14:paraId="4DB62781" w14:textId="77777777" w:rsidR="003A6C03" w:rsidRPr="003A6C03" w:rsidRDefault="003A6C03" w:rsidP="003A6C03">
            <w:pPr>
              <w:pStyle w:val="PLANNING"/>
              <w:rPr>
                <w:rFonts w:ascii="Calibri" w:hAnsi="Calibri"/>
                <w:szCs w:val="22"/>
              </w:rPr>
            </w:pPr>
          </w:p>
          <w:p w14:paraId="20C8A0B5" w14:textId="4F7ADD91" w:rsidR="003A6C03" w:rsidRPr="003A6C03" w:rsidRDefault="003A6C03" w:rsidP="00C0704D">
            <w:pPr>
              <w:pStyle w:val="PLANNING"/>
              <w:rPr>
                <w:rFonts w:ascii="Calibri" w:hAnsi="Calibri"/>
                <w:szCs w:val="22"/>
              </w:rPr>
            </w:pPr>
            <w:r w:rsidRPr="003A6C03">
              <w:rPr>
                <w:rFonts w:ascii="Calibri" w:hAnsi="Calibri"/>
                <w:szCs w:val="22"/>
              </w:rPr>
              <w:t>3/2014/0148: Proposed erection of phased rear extension of existing industrial building and alterations to existing vehicular door openings on existing building (Approved)</w:t>
            </w:r>
            <w:r w:rsidR="00BF704F">
              <w:rPr>
                <w:rFonts w:ascii="Calibri" w:hAnsi="Calibri"/>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6C14148" w14:textId="08748D8E" w:rsidR="00740D3D" w:rsidRDefault="000B6CEC"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w:t>
            </w:r>
            <w:r w:rsidR="00017FD5">
              <w:rPr>
                <w:rFonts w:ascii="Calibri" w:hAnsi="Calibri"/>
                <w:bCs/>
                <w:szCs w:val="22"/>
              </w:rPr>
              <w:t xml:space="preserve"> </w:t>
            </w:r>
            <w:r>
              <w:rPr>
                <w:rFonts w:ascii="Calibri" w:hAnsi="Calibri"/>
                <w:bCs/>
                <w:szCs w:val="22"/>
              </w:rPr>
              <w:t>a food manufacturing premises loca</w:t>
            </w:r>
            <w:r w:rsidR="00017FD5">
              <w:rPr>
                <w:rFonts w:ascii="Calibri" w:hAnsi="Calibri"/>
                <w:bCs/>
                <w:szCs w:val="22"/>
              </w:rPr>
              <w:t>ted within the Salthill Industrial Estate off Lincoln Way</w:t>
            </w:r>
            <w:r w:rsidR="00740D3D">
              <w:rPr>
                <w:rFonts w:ascii="Calibri" w:hAnsi="Calibri"/>
                <w:bCs/>
                <w:szCs w:val="22"/>
              </w:rPr>
              <w:t xml:space="preserve"> and within the defined settlement area of Clitheroe. The application site comprises the main industrial building and a yard area enclosed by security fencing</w:t>
            </w:r>
            <w:r w:rsidR="008E13C0">
              <w:rPr>
                <w:rFonts w:ascii="Calibri" w:hAnsi="Calibri"/>
                <w:bCs/>
                <w:szCs w:val="22"/>
              </w:rPr>
              <w:t xml:space="preserve">. </w:t>
            </w:r>
          </w:p>
          <w:p w14:paraId="62370E9F" w14:textId="5A338D51" w:rsidR="00C0704D" w:rsidRPr="006C2BFA" w:rsidRDefault="00017FD5" w:rsidP="00B93EB5">
            <w:pPr>
              <w:pStyle w:val="Header"/>
              <w:tabs>
                <w:tab w:val="clear" w:pos="4153"/>
                <w:tab w:val="clear" w:pos="8306"/>
              </w:tabs>
              <w:contextualSpacing/>
              <w:jc w:val="both"/>
              <w:rPr>
                <w:rFonts w:ascii="Calibri" w:hAnsi="Calibri"/>
                <w:bCs/>
                <w:szCs w:val="22"/>
              </w:rPr>
            </w:pPr>
            <w:r w:rsidRPr="00017FD5">
              <w:rPr>
                <w:rFonts w:ascii="Calibri" w:hAnsi="Calibri"/>
                <w:bCs/>
                <w:color w:val="FF0000"/>
                <w:szCs w:val="22"/>
              </w:rPr>
              <w:t xml:space="preserve"> </w:t>
            </w: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F308977" w14:textId="5CAEBE60" w:rsidR="00C0704D" w:rsidRDefault="00017FD5" w:rsidP="002F2580">
            <w:pPr>
              <w:rPr>
                <w:rFonts w:ascii="Calibri" w:hAnsi="Calibri"/>
                <w:szCs w:val="22"/>
              </w:rPr>
            </w:pPr>
            <w:r>
              <w:rPr>
                <w:rFonts w:ascii="Calibri" w:hAnsi="Calibri"/>
                <w:szCs w:val="22"/>
              </w:rPr>
              <w:t xml:space="preserve">Consent is sought for the installation of a replacement wastewater treatment plant, sited to the </w:t>
            </w:r>
            <w:r w:rsidR="008E13C0">
              <w:rPr>
                <w:rFonts w:ascii="Calibri" w:hAnsi="Calibri"/>
                <w:szCs w:val="22"/>
              </w:rPr>
              <w:t>west</w:t>
            </w:r>
            <w:r>
              <w:rPr>
                <w:rFonts w:ascii="Calibri" w:hAnsi="Calibri"/>
                <w:szCs w:val="22"/>
              </w:rPr>
              <w:t xml:space="preserve"> of the main building. </w:t>
            </w:r>
            <w:r w:rsidR="00774CB4">
              <w:rPr>
                <w:rFonts w:ascii="Calibri" w:hAnsi="Calibri"/>
                <w:szCs w:val="22"/>
              </w:rPr>
              <w:t xml:space="preserve">The proposal would measure 4.9m by 9.3m with a height of 7m. </w:t>
            </w:r>
          </w:p>
          <w:p w14:paraId="1B20488F" w14:textId="089CC422" w:rsidR="00017FD5" w:rsidRPr="00D54E67" w:rsidRDefault="00017FD5"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160A022" w14:textId="5C339366" w:rsidR="00017FD5" w:rsidRPr="00774CB4" w:rsidRDefault="00774CB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the installation of a replacement wastewater treatment plant </w:t>
            </w:r>
            <w:r w:rsidR="001E3D9A">
              <w:rPr>
                <w:rFonts w:ascii="Calibri" w:hAnsi="Calibri"/>
                <w:bCs/>
                <w:szCs w:val="22"/>
              </w:rPr>
              <w:t xml:space="preserve">to serve an established commercial operation </w:t>
            </w:r>
            <w:r>
              <w:rPr>
                <w:rFonts w:ascii="Calibri" w:hAnsi="Calibri"/>
                <w:bCs/>
                <w:szCs w:val="22"/>
              </w:rPr>
              <w:t xml:space="preserve">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E13C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E13C0">
            <w:pPr>
              <w:pStyle w:val="Header"/>
              <w:tabs>
                <w:tab w:val="clear" w:pos="4153"/>
                <w:tab w:val="clear" w:pos="8306"/>
              </w:tabs>
              <w:contextualSpacing/>
              <w:jc w:val="both"/>
              <w:rPr>
                <w:rFonts w:ascii="Calibri" w:hAnsi="Calibri"/>
                <w:b/>
                <w:szCs w:val="22"/>
              </w:rPr>
            </w:pPr>
          </w:p>
          <w:p w14:paraId="2A3BEAE2" w14:textId="77777777" w:rsidR="00ED00B7" w:rsidRDefault="008E13C0" w:rsidP="008E13C0">
            <w:pPr>
              <w:contextualSpacing/>
              <w:jc w:val="both"/>
              <w:rPr>
                <w:rFonts w:ascii="Calibri" w:hAnsi="Calibri"/>
                <w:szCs w:val="22"/>
              </w:rPr>
            </w:pPr>
            <w:r>
              <w:rPr>
                <w:rFonts w:ascii="Calibri" w:hAnsi="Calibri"/>
                <w:szCs w:val="22"/>
              </w:rPr>
              <w:t xml:space="preserve">The proposed wastewater treatment plant would replace the existing treatment plant and would be sited in excess of 200m away from the nearest residential receptor. As such, it is not considered that the proposed development would result in any measurable undue impact upon residential amenity.  </w:t>
            </w:r>
          </w:p>
          <w:p w14:paraId="0DB485A3" w14:textId="692AB14A" w:rsidR="008E13C0" w:rsidRPr="00C0704D" w:rsidRDefault="008E13C0" w:rsidP="008E13C0">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8E13C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8E13C0">
            <w:pPr>
              <w:pStyle w:val="Header"/>
              <w:tabs>
                <w:tab w:val="clear" w:pos="4153"/>
                <w:tab w:val="clear" w:pos="8306"/>
              </w:tabs>
              <w:contextualSpacing/>
              <w:jc w:val="both"/>
              <w:rPr>
                <w:rFonts w:ascii="Calibri" w:hAnsi="Calibri"/>
                <w:b/>
                <w:szCs w:val="22"/>
              </w:rPr>
            </w:pPr>
          </w:p>
          <w:p w14:paraId="4B379492" w14:textId="2664FFE1" w:rsidR="006C5456" w:rsidRDefault="008E13C0" w:rsidP="008E13C0">
            <w:pPr>
              <w:contextualSpacing/>
              <w:jc w:val="both"/>
              <w:rPr>
                <w:rFonts w:ascii="Calibri" w:hAnsi="Calibri"/>
                <w:bCs/>
                <w:szCs w:val="22"/>
              </w:rPr>
            </w:pPr>
            <w:r>
              <w:rPr>
                <w:rFonts w:ascii="Calibri" w:hAnsi="Calibri"/>
                <w:bCs/>
                <w:szCs w:val="22"/>
              </w:rPr>
              <w:t xml:space="preserve">Whilst the proposed replacement treatment plant would be both larger and taller than that of the existing, the development would be sited </w:t>
            </w:r>
            <w:r w:rsidR="001E3D9A">
              <w:rPr>
                <w:rFonts w:ascii="Calibri" w:hAnsi="Calibri"/>
                <w:bCs/>
                <w:szCs w:val="22"/>
              </w:rPr>
              <w:t xml:space="preserve">directly </w:t>
            </w:r>
            <w:r>
              <w:rPr>
                <w:rFonts w:ascii="Calibri" w:hAnsi="Calibri"/>
                <w:bCs/>
                <w:szCs w:val="22"/>
              </w:rPr>
              <w:t>adjacent the main industrial building and towards the rear of the proposal site</w:t>
            </w:r>
            <w:r w:rsidR="001E3D9A">
              <w:rPr>
                <w:rFonts w:ascii="Calibri" w:hAnsi="Calibri"/>
                <w:bCs/>
                <w:szCs w:val="22"/>
              </w:rPr>
              <w:t xml:space="preserve">. </w:t>
            </w:r>
            <w:r w:rsidR="00774CB4">
              <w:rPr>
                <w:rFonts w:ascii="Calibri" w:hAnsi="Calibri"/>
                <w:bCs/>
                <w:szCs w:val="22"/>
              </w:rPr>
              <w:t>The proposal would also be set below the roof ridge of the main industrial bu</w:t>
            </w:r>
            <w:r w:rsidR="001E3D9A">
              <w:rPr>
                <w:rFonts w:ascii="Calibri" w:hAnsi="Calibri"/>
                <w:bCs/>
                <w:szCs w:val="22"/>
              </w:rPr>
              <w:t xml:space="preserve">ilding and would clearly serve a functional purpose reasonably necessary. As such, the proposed plant would not </w:t>
            </w:r>
            <w:r w:rsidR="006C5456">
              <w:rPr>
                <w:rFonts w:ascii="Calibri" w:hAnsi="Calibri"/>
                <w:bCs/>
                <w:szCs w:val="22"/>
              </w:rPr>
              <w:t xml:space="preserve">appear an overtly incongruous or anomalous addition to the application site or surrounding area. </w:t>
            </w:r>
          </w:p>
          <w:p w14:paraId="228B8130" w14:textId="77777777" w:rsidR="006C5456" w:rsidRDefault="006C5456" w:rsidP="008E13C0">
            <w:pPr>
              <w:contextualSpacing/>
              <w:jc w:val="both"/>
              <w:rPr>
                <w:rFonts w:ascii="Calibri" w:hAnsi="Calibri"/>
                <w:bCs/>
                <w:szCs w:val="22"/>
              </w:rPr>
            </w:pPr>
          </w:p>
          <w:p w14:paraId="7ECE97EA" w14:textId="53550A8B" w:rsidR="00C0704D" w:rsidRDefault="006C5456" w:rsidP="008E13C0">
            <w:pPr>
              <w:contextualSpacing/>
              <w:jc w:val="both"/>
              <w:rPr>
                <w:rFonts w:ascii="Calibri" w:hAnsi="Calibri"/>
                <w:bCs/>
                <w:szCs w:val="22"/>
              </w:rPr>
            </w:pPr>
            <w:r>
              <w:rPr>
                <w:rFonts w:ascii="Calibri" w:hAnsi="Calibri"/>
                <w:bCs/>
                <w:szCs w:val="22"/>
              </w:rPr>
              <w:t>Taking account of the above, it is not anticipated that the</w:t>
            </w:r>
            <w:r w:rsidR="008E13C0">
              <w:rPr>
                <w:rFonts w:ascii="Calibri" w:hAnsi="Calibri"/>
                <w:bCs/>
                <w:szCs w:val="22"/>
              </w:rPr>
              <w:t xml:space="preserve"> proposal would result in any significant detrimental harm upon the existing visual amenities of the application site or surrounding area that would significantly exceed that of the existing and warrant the refusal to grant planning permission. </w:t>
            </w:r>
          </w:p>
          <w:p w14:paraId="10A3648A" w14:textId="334FD8D4" w:rsidR="008E13C0" w:rsidRPr="008E13C0" w:rsidRDefault="008E13C0" w:rsidP="008E13C0">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3E10532" w14:textId="3DC489C5" w:rsidR="006C5456" w:rsidRPr="006C5456" w:rsidRDefault="006C545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highways related issues have been identified with respect to the proposed development.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2ECFD02" w14:textId="64D306F4" w:rsidR="006C5456" w:rsidRDefault="006C5456"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be sited within close proximity to the Salthill Quarry Biological Heritage Site, Local Nature Reserve and Site of Special Scientific Interest. However, the proposal would replace the existing treatment plant situated on the existing hard surfaced yard area associated with the proposal site. Accordingly, it is not anticipated that that the proposed works would result in any significant detrimental impact upon the BHS</w:t>
            </w:r>
            <w:r w:rsidR="00774CB4">
              <w:rPr>
                <w:rFonts w:ascii="Calibri" w:hAnsi="Calibri"/>
                <w:bCs/>
                <w:szCs w:val="22"/>
              </w:rPr>
              <w:t xml:space="preserve">, </w:t>
            </w:r>
            <w:r>
              <w:rPr>
                <w:rFonts w:ascii="Calibri" w:hAnsi="Calibri"/>
                <w:bCs/>
                <w:szCs w:val="22"/>
              </w:rPr>
              <w:t>Local Nature Reserve</w:t>
            </w:r>
            <w:r w:rsidR="00774CB4">
              <w:rPr>
                <w:rFonts w:ascii="Calibri" w:hAnsi="Calibri"/>
                <w:bCs/>
                <w:szCs w:val="22"/>
              </w:rPr>
              <w:t xml:space="preserve"> or SSSI. </w:t>
            </w:r>
          </w:p>
          <w:p w14:paraId="11304836" w14:textId="77777777" w:rsidR="007D07F8" w:rsidRDefault="007D07F8" w:rsidP="00EA09F9">
            <w:pPr>
              <w:pStyle w:val="Header"/>
              <w:tabs>
                <w:tab w:val="clear" w:pos="4153"/>
                <w:tab w:val="clear" w:pos="8306"/>
              </w:tabs>
              <w:contextualSpacing/>
              <w:jc w:val="both"/>
              <w:rPr>
                <w:rFonts w:ascii="Calibri" w:hAnsi="Calibri"/>
                <w:bCs/>
                <w:szCs w:val="22"/>
              </w:rPr>
            </w:pPr>
          </w:p>
          <w:p w14:paraId="655D5F8B" w14:textId="1A2A45BB" w:rsidR="007D07F8" w:rsidRPr="006C5456" w:rsidRDefault="007D07F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is exempt from having to achieve the mandatory Biodiversity Net Gain requirements as is subject to the de minimis exception.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8D81E0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6C5456">
              <w:rPr>
                <w:rFonts w:ascii="Calibri" w:hAnsi="Calibri"/>
                <w:bCs/>
                <w:szCs w:val="22"/>
              </w:rPr>
              <w:t>,</w:t>
            </w:r>
            <w:r w:rsidR="00774CB4">
              <w:rPr>
                <w:rFonts w:ascii="Calibri" w:hAnsi="Calibri"/>
                <w:bCs/>
                <w:szCs w:val="22"/>
              </w:rPr>
              <w:t xml:space="preserve"> </w:t>
            </w:r>
            <w:r w:rsidRPr="009F4443">
              <w:rPr>
                <w:rFonts w:ascii="Calibri" w:hAnsi="Calibri"/>
                <w:bCs/>
                <w:szCs w:val="22"/>
              </w:rPr>
              <w:t xml:space="preserve">the application is recommended for </w:t>
            </w:r>
            <w:r w:rsidR="00774CB4">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61CCF38" w:rsidR="00C0704D" w:rsidRPr="00D2449B" w:rsidRDefault="00774CB4"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FD5"/>
    <w:rsid w:val="000B5CB5"/>
    <w:rsid w:val="000B6CEC"/>
    <w:rsid w:val="000E7EF8"/>
    <w:rsid w:val="00130035"/>
    <w:rsid w:val="001D4F7A"/>
    <w:rsid w:val="001E3D9A"/>
    <w:rsid w:val="00250879"/>
    <w:rsid w:val="0029334A"/>
    <w:rsid w:val="002A01CF"/>
    <w:rsid w:val="002A06C2"/>
    <w:rsid w:val="002C6277"/>
    <w:rsid w:val="002F2580"/>
    <w:rsid w:val="00321B6E"/>
    <w:rsid w:val="003A6C03"/>
    <w:rsid w:val="003C726D"/>
    <w:rsid w:val="003F1E9B"/>
    <w:rsid w:val="00440CB6"/>
    <w:rsid w:val="0046548C"/>
    <w:rsid w:val="004947BB"/>
    <w:rsid w:val="004A5EA9"/>
    <w:rsid w:val="004C2434"/>
    <w:rsid w:val="004F0649"/>
    <w:rsid w:val="00510FA2"/>
    <w:rsid w:val="00556ECD"/>
    <w:rsid w:val="0059381A"/>
    <w:rsid w:val="005E1C6C"/>
    <w:rsid w:val="005E65DF"/>
    <w:rsid w:val="00601430"/>
    <w:rsid w:val="00616F9B"/>
    <w:rsid w:val="00626867"/>
    <w:rsid w:val="00660641"/>
    <w:rsid w:val="00692B60"/>
    <w:rsid w:val="006A71AD"/>
    <w:rsid w:val="006C2BFA"/>
    <w:rsid w:val="006C5456"/>
    <w:rsid w:val="006C6329"/>
    <w:rsid w:val="006F6849"/>
    <w:rsid w:val="0070054B"/>
    <w:rsid w:val="00740D3D"/>
    <w:rsid w:val="00773A66"/>
    <w:rsid w:val="00774CB4"/>
    <w:rsid w:val="00776AE2"/>
    <w:rsid w:val="007C791C"/>
    <w:rsid w:val="007D07F8"/>
    <w:rsid w:val="007D7DF4"/>
    <w:rsid w:val="007E0D23"/>
    <w:rsid w:val="007F16D6"/>
    <w:rsid w:val="00811771"/>
    <w:rsid w:val="00824DB6"/>
    <w:rsid w:val="00837F4F"/>
    <w:rsid w:val="008542DE"/>
    <w:rsid w:val="00872C52"/>
    <w:rsid w:val="008A28C8"/>
    <w:rsid w:val="008D2594"/>
    <w:rsid w:val="008E13C0"/>
    <w:rsid w:val="008F629F"/>
    <w:rsid w:val="00992C6F"/>
    <w:rsid w:val="009C2419"/>
    <w:rsid w:val="009F4443"/>
    <w:rsid w:val="00A03B26"/>
    <w:rsid w:val="00A42E82"/>
    <w:rsid w:val="00A579BB"/>
    <w:rsid w:val="00A63D55"/>
    <w:rsid w:val="00A95D89"/>
    <w:rsid w:val="00B93EB5"/>
    <w:rsid w:val="00BD3F03"/>
    <w:rsid w:val="00BF704F"/>
    <w:rsid w:val="00C0704D"/>
    <w:rsid w:val="00C25722"/>
    <w:rsid w:val="00C618DB"/>
    <w:rsid w:val="00D11007"/>
    <w:rsid w:val="00D17EB1"/>
    <w:rsid w:val="00D2449B"/>
    <w:rsid w:val="00D45783"/>
    <w:rsid w:val="00D54E67"/>
    <w:rsid w:val="00DD62F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24857">
      <w:bodyDiv w:val="1"/>
      <w:marLeft w:val="0"/>
      <w:marRight w:val="0"/>
      <w:marTop w:val="0"/>
      <w:marBottom w:val="0"/>
      <w:divBdr>
        <w:top w:val="none" w:sz="0" w:space="0" w:color="auto"/>
        <w:left w:val="none" w:sz="0" w:space="0" w:color="auto"/>
        <w:bottom w:val="none" w:sz="0" w:space="0" w:color="auto"/>
        <w:right w:val="none" w:sz="0" w:space="0" w:color="auto"/>
      </w:divBdr>
    </w:div>
    <w:div w:id="447160554">
      <w:bodyDiv w:val="1"/>
      <w:marLeft w:val="0"/>
      <w:marRight w:val="0"/>
      <w:marTop w:val="0"/>
      <w:marBottom w:val="0"/>
      <w:divBdr>
        <w:top w:val="none" w:sz="0" w:space="0" w:color="auto"/>
        <w:left w:val="none" w:sz="0" w:space="0" w:color="auto"/>
        <w:bottom w:val="none" w:sz="0" w:space="0" w:color="auto"/>
        <w:right w:val="none" w:sz="0" w:space="0" w:color="auto"/>
      </w:divBdr>
    </w:div>
    <w:div w:id="952783310">
      <w:bodyDiv w:val="1"/>
      <w:marLeft w:val="0"/>
      <w:marRight w:val="0"/>
      <w:marTop w:val="0"/>
      <w:marBottom w:val="0"/>
      <w:divBdr>
        <w:top w:val="none" w:sz="0" w:space="0" w:color="auto"/>
        <w:left w:val="none" w:sz="0" w:space="0" w:color="auto"/>
        <w:bottom w:val="none" w:sz="0" w:space="0" w:color="auto"/>
        <w:right w:val="none" w:sz="0" w:space="0" w:color="auto"/>
      </w:divBdr>
    </w:div>
    <w:div w:id="1366128679">
      <w:bodyDiv w:val="1"/>
      <w:marLeft w:val="0"/>
      <w:marRight w:val="0"/>
      <w:marTop w:val="0"/>
      <w:marBottom w:val="0"/>
      <w:divBdr>
        <w:top w:val="none" w:sz="0" w:space="0" w:color="auto"/>
        <w:left w:val="none" w:sz="0" w:space="0" w:color="auto"/>
        <w:bottom w:val="none" w:sz="0" w:space="0" w:color="auto"/>
        <w:right w:val="none" w:sz="0" w:space="0" w:color="auto"/>
      </w:divBdr>
    </w:div>
    <w:div w:id="1630209172">
      <w:bodyDiv w:val="1"/>
      <w:marLeft w:val="0"/>
      <w:marRight w:val="0"/>
      <w:marTop w:val="0"/>
      <w:marBottom w:val="0"/>
      <w:divBdr>
        <w:top w:val="none" w:sz="0" w:space="0" w:color="auto"/>
        <w:left w:val="none" w:sz="0" w:space="0" w:color="auto"/>
        <w:bottom w:val="none" w:sz="0" w:space="0" w:color="auto"/>
        <w:right w:val="none" w:sz="0" w:space="0" w:color="auto"/>
      </w:divBdr>
    </w:div>
    <w:div w:id="19004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2024-12-03T13:37:00Z</cp:lastPrinted>
  <dcterms:created xsi:type="dcterms:W3CDTF">2024-12-03T13:39:00Z</dcterms:created>
  <dcterms:modified xsi:type="dcterms:W3CDTF">2024-12-03T13:39:00Z</dcterms:modified>
</cp:coreProperties>
</file>