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E722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AB901D9" w:rsidR="00837F4F" w:rsidRPr="00D2449B" w:rsidRDefault="00FE7220"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887D797" w:rsidR="00837F4F" w:rsidRPr="00D2449B" w:rsidRDefault="00FE7220" w:rsidP="00D2449B">
            <w:pPr>
              <w:jc w:val="center"/>
              <w:rPr>
                <w:rFonts w:ascii="Calibri" w:hAnsi="Calibri"/>
                <w:b/>
                <w:szCs w:val="22"/>
              </w:rPr>
            </w:pPr>
            <w:r>
              <w:rPr>
                <w:rFonts w:ascii="Calibri" w:hAnsi="Calibri"/>
                <w:b/>
                <w:szCs w:val="22"/>
              </w:rPr>
              <w:t>14/01/2025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38668F3" w:rsidR="00837F4F" w:rsidRPr="00D2449B" w:rsidRDefault="00980FE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9E3176" w:rsidR="00837F4F" w:rsidRPr="00D2449B" w:rsidRDefault="00980FEB" w:rsidP="00D2449B">
            <w:pPr>
              <w:jc w:val="center"/>
              <w:rPr>
                <w:rFonts w:ascii="Calibri" w:hAnsi="Calibri"/>
                <w:b/>
                <w:szCs w:val="22"/>
              </w:rPr>
            </w:pPr>
            <w:r>
              <w:rPr>
                <w:rFonts w:ascii="Calibri" w:hAnsi="Calibri"/>
                <w:b/>
                <w:szCs w:val="22"/>
              </w:rPr>
              <w:t>15/1/25</w:t>
            </w:r>
          </w:p>
        </w:tc>
      </w:tr>
      <w:tr w:rsidR="004A5EA9" w:rsidRPr="00D2449B" w14:paraId="2094A164" w14:textId="77777777" w:rsidTr="00FE7220">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E72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59D3A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E7220">
              <w:rPr>
                <w:rFonts w:ascii="Calibri" w:hAnsi="Calibri"/>
                <w:szCs w:val="22"/>
              </w:rPr>
              <w:t>24</w:t>
            </w:r>
            <w:r w:rsidR="00C0704D">
              <w:rPr>
                <w:rFonts w:ascii="Calibri" w:hAnsi="Calibri"/>
                <w:szCs w:val="22"/>
              </w:rPr>
              <w:t>/</w:t>
            </w:r>
            <w:r w:rsidR="00FE7220">
              <w:rPr>
                <w:rFonts w:ascii="Calibri" w:hAnsi="Calibri"/>
                <w:szCs w:val="22"/>
              </w:rPr>
              <w:t>0937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E72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8724757" w:rsidR="00824DB6" w:rsidRPr="00C0704D" w:rsidRDefault="00FE7220" w:rsidP="002C6277">
            <w:pPr>
              <w:rPr>
                <w:rFonts w:ascii="Calibri" w:hAnsi="Calibri"/>
                <w:szCs w:val="22"/>
              </w:rPr>
            </w:pPr>
            <w:r>
              <w:rPr>
                <w:rFonts w:ascii="Calibri" w:hAnsi="Calibri"/>
                <w:szCs w:val="22"/>
              </w:rPr>
              <w:t>14/01/2025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74365B" w:rsidR="00824DB6" w:rsidRPr="00C0704D" w:rsidRDefault="00FE722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E72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454A370" w:rsidR="004A5EA9" w:rsidRPr="00250879" w:rsidRDefault="00FE7220"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E7220">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E722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BB57E2" w:rsidR="004A5EA9" w:rsidRPr="002C6277" w:rsidRDefault="00E62EFC">
            <w:pPr>
              <w:rPr>
                <w:rFonts w:ascii="Calibri" w:hAnsi="Calibri"/>
                <w:szCs w:val="22"/>
              </w:rPr>
            </w:pPr>
            <w:r w:rsidRPr="00E62EFC">
              <w:rPr>
                <w:rFonts w:ascii="Calibri" w:hAnsi="Calibri"/>
                <w:szCs w:val="22"/>
              </w:rPr>
              <w:t>Variation of conditions 2 (approved plans), 5 (window details and obscure glazing) and condition 6 (parking and turning facilities) of planning permission 3/2021/0998 for proposed new sustainable detached house on an existing development strip of land adjacent to Treetops.</w:t>
            </w:r>
          </w:p>
        </w:tc>
      </w:tr>
      <w:tr w:rsidR="002A01CF" w:rsidRPr="00D2449B" w14:paraId="52988241"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60E4518" w:rsidR="002A01CF" w:rsidRPr="002C6277" w:rsidRDefault="00E62EFC" w:rsidP="00A42E82">
            <w:pPr>
              <w:rPr>
                <w:rFonts w:ascii="Calibri" w:hAnsi="Calibri"/>
                <w:szCs w:val="22"/>
              </w:rPr>
            </w:pPr>
            <w:r>
              <w:rPr>
                <w:rFonts w:ascii="Calibri" w:hAnsi="Calibri"/>
                <w:szCs w:val="22"/>
              </w:rPr>
              <w:t xml:space="preserve">Tree Tops, Springfield Close, Whalley BB7 9AF.  </w:t>
            </w:r>
          </w:p>
        </w:tc>
      </w:tr>
      <w:tr w:rsidR="00A95D89" w:rsidRPr="00D2449B" w14:paraId="3FB99B2E" w14:textId="77777777" w:rsidTr="00FE722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2F2F8BB" w:rsidR="002A01CF" w:rsidRPr="00D2449B" w:rsidRDefault="00E62EFC">
            <w:pPr>
              <w:rPr>
                <w:rFonts w:ascii="Calibri" w:hAnsi="Calibri"/>
                <w:b/>
                <w:szCs w:val="22"/>
              </w:rPr>
            </w:pPr>
            <w:r>
              <w:rPr>
                <w:rFonts w:ascii="Calibri" w:hAnsi="Calibri"/>
                <w:b/>
                <w:szCs w:val="22"/>
              </w:rPr>
              <w:t xml:space="preserve">No comments received. </w:t>
            </w:r>
          </w:p>
        </w:tc>
      </w:tr>
      <w:tr w:rsidR="00C618DB" w:rsidRPr="00D2449B" w14:paraId="639E958B" w14:textId="77777777" w:rsidTr="00FE722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37BD330" w:rsidR="002A01CF" w:rsidRPr="00D2449B" w:rsidRDefault="00E62EFC">
            <w:pPr>
              <w:rPr>
                <w:rFonts w:ascii="Calibri" w:hAnsi="Calibri"/>
                <w:b/>
                <w:szCs w:val="22"/>
              </w:rPr>
            </w:pPr>
            <w:r>
              <w:rPr>
                <w:rFonts w:ascii="Calibri" w:hAnsi="Calibri"/>
                <w:b/>
                <w:szCs w:val="22"/>
              </w:rPr>
              <w:t xml:space="preserve">No objections. </w:t>
            </w:r>
          </w:p>
        </w:tc>
      </w:tr>
      <w:tr w:rsidR="00C0704D" w:rsidRPr="00D2449B" w14:paraId="62663AAF"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E722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DD4ED76" w:rsidR="00C0704D" w:rsidRPr="00C0704D" w:rsidRDefault="00E62EF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E722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685FCB7" w:rsidR="0046548C" w:rsidRPr="004E1F25" w:rsidRDefault="004E1F25" w:rsidP="00C0704D">
            <w:pPr>
              <w:pStyle w:val="PLANNING"/>
              <w:rPr>
                <w:rFonts w:ascii="Calibri" w:hAnsi="Calibri"/>
                <w:szCs w:val="22"/>
              </w:rPr>
            </w:pPr>
            <w:r w:rsidRPr="004E1F25">
              <w:rPr>
                <w:rFonts w:ascii="Calibri" w:hAnsi="Calibri"/>
                <w:b/>
                <w:bCs/>
                <w:szCs w:val="22"/>
              </w:rPr>
              <w:t xml:space="preserve">2023/0592: </w:t>
            </w:r>
            <w:r w:rsidRPr="004E1F25">
              <w:rPr>
                <w:rFonts w:ascii="Calibri" w:hAnsi="Calibri"/>
                <w:szCs w:val="22"/>
              </w:rPr>
              <w:t xml:space="preserve">Approval of details reserved by condition 3 (external materials) and 9 (surface water drainage scheme) of planning permission 3/2021/0998. (approved with conditions). </w:t>
            </w:r>
          </w:p>
          <w:p w14:paraId="0E12E4A3" w14:textId="77777777" w:rsidR="0046548C" w:rsidRDefault="0046548C" w:rsidP="00C0704D">
            <w:pPr>
              <w:pStyle w:val="PLANNING"/>
              <w:rPr>
                <w:rFonts w:ascii="Calibri" w:hAnsi="Calibri"/>
                <w:b/>
                <w:bCs/>
                <w:szCs w:val="22"/>
              </w:rPr>
            </w:pPr>
          </w:p>
          <w:p w14:paraId="42E0FA7A" w14:textId="77777777" w:rsidR="0046548C" w:rsidRDefault="004E1F25" w:rsidP="00C0704D">
            <w:pPr>
              <w:pStyle w:val="PLANNING"/>
              <w:rPr>
                <w:rFonts w:ascii="Calibri" w:hAnsi="Calibri"/>
                <w:b/>
                <w:bCs/>
                <w:szCs w:val="22"/>
              </w:rPr>
            </w:pPr>
            <w:r>
              <w:rPr>
                <w:rFonts w:ascii="Calibri" w:hAnsi="Calibri"/>
                <w:b/>
                <w:bCs/>
                <w:szCs w:val="22"/>
              </w:rPr>
              <w:t xml:space="preserve">2021/0998: </w:t>
            </w:r>
            <w:r w:rsidRPr="004E1F25">
              <w:rPr>
                <w:rFonts w:ascii="Calibri" w:hAnsi="Calibri"/>
                <w:szCs w:val="22"/>
              </w:rPr>
              <w:t>Proposed new sustainable detached house on an existing development strip of land adjacent to Treetops. (approved with conditions).</w:t>
            </w:r>
            <w:r>
              <w:rPr>
                <w:rFonts w:ascii="Calibri" w:hAnsi="Calibri"/>
                <w:b/>
                <w:bCs/>
                <w:szCs w:val="22"/>
              </w:rPr>
              <w:t xml:space="preserve"> </w:t>
            </w:r>
          </w:p>
          <w:p w14:paraId="17147D50" w14:textId="0E0DE802" w:rsidR="004E1F25" w:rsidRPr="00D2449B" w:rsidRDefault="004E1F25" w:rsidP="00C0704D">
            <w:pPr>
              <w:pStyle w:val="PLANNING"/>
              <w:rPr>
                <w:rFonts w:ascii="Calibri" w:hAnsi="Calibri"/>
                <w:b/>
                <w:bCs/>
                <w:szCs w:val="22"/>
              </w:rPr>
            </w:pPr>
          </w:p>
        </w:tc>
      </w:tr>
      <w:tr w:rsidR="00C0704D" w:rsidRPr="00D2449B" w14:paraId="6AAC3B0A" w14:textId="77777777" w:rsidTr="00FE722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347A491" w14:textId="32387076" w:rsidR="00E40FC3" w:rsidRDefault="00E40FC3"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property within the defined settlement limits of Whalley, in which a new detached dwelling has been partially constructed adjacent following consent in 2021. The site is located down an access only track known as Springfield Close which is accessed via Wiswell Lane.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E3439BD" w14:textId="4CEB4310" w:rsidR="00617EE0" w:rsidRPr="00617EE0" w:rsidRDefault="00617EE0" w:rsidP="00440CB6">
            <w:pPr>
              <w:pStyle w:val="Header"/>
              <w:tabs>
                <w:tab w:val="clear" w:pos="4153"/>
                <w:tab w:val="clear" w:pos="8306"/>
              </w:tabs>
              <w:jc w:val="both"/>
              <w:rPr>
                <w:rFonts w:ascii="Calibri" w:hAnsi="Calibri"/>
                <w:bCs/>
                <w:szCs w:val="22"/>
              </w:rPr>
            </w:pPr>
            <w:r w:rsidRPr="00617EE0">
              <w:rPr>
                <w:rFonts w:ascii="Calibri" w:hAnsi="Calibri"/>
                <w:bCs/>
                <w:szCs w:val="22"/>
              </w:rPr>
              <w:t>Application 3/2021/0998 was approved for the construction of a new sustainable house adjacent to Tree Tops and associated access and driveway. Following approval of this consent, which has been substantially complete, some minor alterations to the scheme are proposed as follows</w:t>
            </w:r>
          </w:p>
          <w:p w14:paraId="7E13215A" w14:textId="77777777" w:rsidR="00617EE0" w:rsidRPr="00617EE0" w:rsidRDefault="00617EE0" w:rsidP="00440CB6">
            <w:pPr>
              <w:pStyle w:val="Header"/>
              <w:tabs>
                <w:tab w:val="clear" w:pos="4153"/>
                <w:tab w:val="clear" w:pos="8306"/>
              </w:tabs>
              <w:jc w:val="both"/>
              <w:rPr>
                <w:rFonts w:ascii="Calibri" w:hAnsi="Calibri"/>
                <w:bCs/>
                <w:szCs w:val="22"/>
              </w:rPr>
            </w:pPr>
          </w:p>
          <w:p w14:paraId="1F7B2894" w14:textId="0FFB4F94" w:rsidR="00617EE0" w:rsidRPr="00617EE0" w:rsidRDefault="00617EE0" w:rsidP="00617EE0">
            <w:pPr>
              <w:pStyle w:val="Header"/>
              <w:numPr>
                <w:ilvl w:val="0"/>
                <w:numId w:val="2"/>
              </w:numPr>
              <w:tabs>
                <w:tab w:val="clear" w:pos="4153"/>
                <w:tab w:val="clear" w:pos="8306"/>
              </w:tabs>
              <w:jc w:val="both"/>
              <w:rPr>
                <w:rFonts w:ascii="Calibri" w:hAnsi="Calibri"/>
                <w:bCs/>
                <w:szCs w:val="22"/>
              </w:rPr>
            </w:pPr>
            <w:r w:rsidRPr="00617EE0">
              <w:rPr>
                <w:rFonts w:ascii="Calibri" w:hAnsi="Calibri"/>
                <w:bCs/>
                <w:szCs w:val="22"/>
              </w:rPr>
              <w:t xml:space="preserve">Change of glazing from obscure to transparent in various windows of Tree Tops. </w:t>
            </w:r>
          </w:p>
          <w:p w14:paraId="478B5B92" w14:textId="7507385C" w:rsidR="00617EE0" w:rsidRPr="00617EE0" w:rsidRDefault="00617EE0" w:rsidP="00617EE0">
            <w:pPr>
              <w:pStyle w:val="Header"/>
              <w:numPr>
                <w:ilvl w:val="0"/>
                <w:numId w:val="2"/>
              </w:numPr>
              <w:tabs>
                <w:tab w:val="clear" w:pos="4153"/>
                <w:tab w:val="clear" w:pos="8306"/>
              </w:tabs>
              <w:jc w:val="both"/>
              <w:rPr>
                <w:rFonts w:ascii="Calibri" w:hAnsi="Calibri"/>
                <w:bCs/>
                <w:szCs w:val="22"/>
              </w:rPr>
            </w:pPr>
            <w:r w:rsidRPr="00617EE0">
              <w:rPr>
                <w:rFonts w:ascii="Calibri" w:hAnsi="Calibri"/>
                <w:bCs/>
                <w:szCs w:val="22"/>
              </w:rPr>
              <w:t xml:space="preserve">Minor alteration to the approved adjoining boundary between Tree Tops and the new dwelling. </w:t>
            </w:r>
          </w:p>
          <w:p w14:paraId="6AE43DE0" w14:textId="1B114086" w:rsidR="00617EE0" w:rsidRPr="00617EE0" w:rsidRDefault="00617EE0" w:rsidP="00617EE0">
            <w:pPr>
              <w:pStyle w:val="Header"/>
              <w:numPr>
                <w:ilvl w:val="0"/>
                <w:numId w:val="2"/>
              </w:numPr>
              <w:tabs>
                <w:tab w:val="clear" w:pos="4153"/>
                <w:tab w:val="clear" w:pos="8306"/>
              </w:tabs>
              <w:jc w:val="both"/>
              <w:rPr>
                <w:rFonts w:ascii="Calibri" w:hAnsi="Calibri"/>
                <w:bCs/>
                <w:szCs w:val="22"/>
              </w:rPr>
            </w:pPr>
            <w:r w:rsidRPr="00617EE0">
              <w:rPr>
                <w:rFonts w:ascii="Calibri" w:hAnsi="Calibri"/>
                <w:bCs/>
                <w:szCs w:val="22"/>
              </w:rPr>
              <w:t xml:space="preserve">Changes to the driveway and turning facilities. </w:t>
            </w:r>
          </w:p>
          <w:p w14:paraId="4DB64B15" w14:textId="77777777" w:rsidR="00617EE0" w:rsidRDefault="00617EE0" w:rsidP="00440CB6">
            <w:pPr>
              <w:pStyle w:val="Header"/>
              <w:tabs>
                <w:tab w:val="clear" w:pos="4153"/>
                <w:tab w:val="clear" w:pos="8306"/>
              </w:tabs>
              <w:jc w:val="both"/>
              <w:rPr>
                <w:rFonts w:ascii="Calibri" w:hAnsi="Calibri"/>
                <w:b/>
                <w:szCs w:val="22"/>
              </w:rPr>
            </w:pPr>
          </w:p>
          <w:p w14:paraId="61593C5E" w14:textId="4058F39C" w:rsidR="00FE7220" w:rsidRPr="00FE7220" w:rsidRDefault="00FE7220" w:rsidP="00FE7220">
            <w:pPr>
              <w:pStyle w:val="Header"/>
              <w:tabs>
                <w:tab w:val="clear" w:pos="4153"/>
                <w:tab w:val="clear" w:pos="8306"/>
              </w:tabs>
              <w:jc w:val="both"/>
              <w:rPr>
                <w:rFonts w:ascii="Calibri" w:hAnsi="Calibri"/>
                <w:szCs w:val="22"/>
              </w:rPr>
            </w:pPr>
            <w:r w:rsidRPr="00FE7220">
              <w:rPr>
                <w:rFonts w:ascii="Calibri" w:hAnsi="Calibri"/>
                <w:szCs w:val="22"/>
              </w:rPr>
              <w:t>Accordingly, consent is sought to replace the approved plan numbers forming part of previous planning application 3/202</w:t>
            </w:r>
            <w:r w:rsidR="009368C1" w:rsidRPr="009368C1">
              <w:rPr>
                <w:rFonts w:ascii="Calibri" w:hAnsi="Calibri"/>
                <w:szCs w:val="22"/>
              </w:rPr>
              <w:t>1</w:t>
            </w:r>
            <w:r w:rsidRPr="00FE7220">
              <w:rPr>
                <w:rFonts w:ascii="Calibri" w:hAnsi="Calibri"/>
                <w:szCs w:val="22"/>
              </w:rPr>
              <w:t>/0</w:t>
            </w:r>
            <w:r w:rsidR="009368C1" w:rsidRPr="009368C1">
              <w:rPr>
                <w:rFonts w:ascii="Calibri" w:hAnsi="Calibri"/>
                <w:szCs w:val="22"/>
              </w:rPr>
              <w:t>998</w:t>
            </w:r>
            <w:r w:rsidRPr="00FE7220">
              <w:rPr>
                <w:rFonts w:ascii="Calibri" w:hAnsi="Calibri"/>
                <w:szCs w:val="22"/>
              </w:rPr>
              <w:t xml:space="preserve"> with revised plans submitted as part of this S73 application.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D658BEC" w14:textId="215B4E3D" w:rsidR="004F7CB5" w:rsidRPr="004F7CB5" w:rsidRDefault="004F7CB5" w:rsidP="004F7CB5">
            <w:pPr>
              <w:contextualSpacing/>
              <w:rPr>
                <w:rFonts w:ascii="Calibri" w:hAnsi="Calibri"/>
                <w:bCs/>
                <w:szCs w:val="22"/>
              </w:rPr>
            </w:pPr>
            <w:r w:rsidRPr="004F7CB5">
              <w:rPr>
                <w:rFonts w:ascii="Calibri" w:hAnsi="Calibri"/>
                <w:bCs/>
                <w:szCs w:val="22"/>
              </w:rPr>
              <w:t>Paragraph 135 (f) of the National Planning Policy Framework states:</w:t>
            </w:r>
          </w:p>
          <w:p w14:paraId="7BB5AB68" w14:textId="77777777" w:rsidR="004F7CB5" w:rsidRPr="004F7CB5" w:rsidRDefault="004F7CB5" w:rsidP="004F7CB5">
            <w:pPr>
              <w:contextualSpacing/>
              <w:rPr>
                <w:rFonts w:ascii="Calibri" w:hAnsi="Calibri"/>
                <w:bCs/>
                <w:szCs w:val="22"/>
              </w:rPr>
            </w:pPr>
          </w:p>
          <w:p w14:paraId="037DAA59" w14:textId="77777777" w:rsidR="004F7CB5" w:rsidRPr="004F7CB5" w:rsidRDefault="004F7CB5" w:rsidP="004F7CB5">
            <w:pPr>
              <w:contextualSpacing/>
              <w:rPr>
                <w:rFonts w:ascii="Calibri" w:hAnsi="Calibri"/>
                <w:bCs/>
                <w:i/>
                <w:iCs/>
                <w:szCs w:val="22"/>
              </w:rPr>
            </w:pPr>
            <w:r w:rsidRPr="004F7CB5">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06FCCBA9" w14:textId="77777777" w:rsidR="004F7CB5" w:rsidRPr="004F7CB5" w:rsidRDefault="004F7CB5" w:rsidP="004F7CB5">
            <w:pPr>
              <w:contextualSpacing/>
              <w:rPr>
                <w:rFonts w:ascii="Calibri" w:hAnsi="Calibri"/>
                <w:bCs/>
                <w:i/>
                <w:iCs/>
                <w:szCs w:val="22"/>
              </w:rPr>
            </w:pPr>
          </w:p>
          <w:p w14:paraId="2B1DD622" w14:textId="77777777" w:rsidR="004F7CB5" w:rsidRDefault="004F7CB5" w:rsidP="004F7CB5">
            <w:pPr>
              <w:contextualSpacing/>
              <w:rPr>
                <w:rFonts w:ascii="Calibri" w:hAnsi="Calibri"/>
                <w:bCs/>
                <w:szCs w:val="22"/>
              </w:rPr>
            </w:pPr>
            <w:r w:rsidRPr="004F7CB5">
              <w:rPr>
                <w:rFonts w:ascii="Calibri" w:hAnsi="Calibri"/>
                <w:bCs/>
                <w:szCs w:val="22"/>
              </w:rPr>
              <w:t>Furthermore, Policy DMG1 of the Core Strategy requires all proposals for development to consider the effects of development upon existing amenities.</w:t>
            </w:r>
          </w:p>
          <w:p w14:paraId="1822C1B6" w14:textId="77777777" w:rsidR="00D862CB" w:rsidRDefault="00D862CB" w:rsidP="004F7CB5">
            <w:pPr>
              <w:contextualSpacing/>
              <w:rPr>
                <w:rFonts w:ascii="Calibri" w:hAnsi="Calibri"/>
                <w:bCs/>
                <w:szCs w:val="22"/>
              </w:rPr>
            </w:pPr>
          </w:p>
          <w:p w14:paraId="06AAD6E6" w14:textId="2127CAF1" w:rsidR="00D862CB" w:rsidRPr="004F7CB5" w:rsidRDefault="00D862CB" w:rsidP="004F7CB5">
            <w:pPr>
              <w:contextualSpacing/>
              <w:rPr>
                <w:rFonts w:ascii="Calibri" w:hAnsi="Calibri"/>
                <w:bCs/>
                <w:szCs w:val="22"/>
              </w:rPr>
            </w:pPr>
            <w:r>
              <w:rPr>
                <w:rFonts w:ascii="Calibri" w:hAnsi="Calibri"/>
                <w:bCs/>
                <w:szCs w:val="22"/>
              </w:rPr>
              <w:t xml:space="preserve">The alterations proposed affect the glazing utilised in windows with the potential to impact the neighbouring receptors of the new dwelling. The first-floor window in the front </w:t>
            </w:r>
            <w:r w:rsidR="005429BA">
              <w:rPr>
                <w:rFonts w:ascii="Calibri" w:hAnsi="Calibri"/>
                <w:bCs/>
                <w:szCs w:val="22"/>
              </w:rPr>
              <w:t>(</w:t>
            </w:r>
            <w:r>
              <w:rPr>
                <w:rFonts w:ascii="Calibri" w:hAnsi="Calibri"/>
                <w:bCs/>
                <w:szCs w:val="22"/>
              </w:rPr>
              <w:t>west</w:t>
            </w:r>
            <w:r w:rsidR="005429BA">
              <w:rPr>
                <w:rFonts w:ascii="Calibri" w:hAnsi="Calibri"/>
                <w:bCs/>
                <w:szCs w:val="22"/>
              </w:rPr>
              <w:t>)</w:t>
            </w:r>
            <w:r>
              <w:rPr>
                <w:rFonts w:ascii="Calibri" w:hAnsi="Calibri"/>
                <w:bCs/>
                <w:szCs w:val="22"/>
              </w:rPr>
              <w:t xml:space="preserve"> elevation as approved contained obscurely glazed panes. This application seeks to alter this to </w:t>
            </w:r>
            <w:r w:rsidR="005429BA">
              <w:rPr>
                <w:rFonts w:ascii="Calibri" w:hAnsi="Calibri"/>
                <w:bCs/>
                <w:szCs w:val="22"/>
              </w:rPr>
              <w:t>transparent</w:t>
            </w:r>
            <w:r>
              <w:rPr>
                <w:rFonts w:ascii="Calibri" w:hAnsi="Calibri"/>
                <w:bCs/>
                <w:szCs w:val="22"/>
              </w:rPr>
              <w:t xml:space="preserve"> glazing. These windows do not directly face any neighbouring receptors, and it not considered that this alteration would be of harm to residential amenity. Additionally, it was pro</w:t>
            </w:r>
            <w:r w:rsidR="00E62EFC">
              <w:rPr>
                <w:rFonts w:ascii="Calibri" w:hAnsi="Calibri"/>
                <w:bCs/>
                <w:szCs w:val="22"/>
              </w:rPr>
              <w:t>po</w:t>
            </w:r>
            <w:r>
              <w:rPr>
                <w:rFonts w:ascii="Calibri" w:hAnsi="Calibri"/>
                <w:bCs/>
                <w:szCs w:val="22"/>
              </w:rPr>
              <w:t>sed that the rear</w:t>
            </w:r>
            <w:r w:rsidR="005429BA">
              <w:rPr>
                <w:rFonts w:ascii="Calibri" w:hAnsi="Calibri"/>
                <w:bCs/>
                <w:szCs w:val="22"/>
              </w:rPr>
              <w:t xml:space="preserve"> (</w:t>
            </w:r>
            <w:r>
              <w:rPr>
                <w:rFonts w:ascii="Calibri" w:hAnsi="Calibri"/>
                <w:bCs/>
                <w:szCs w:val="22"/>
              </w:rPr>
              <w:t>north</w:t>
            </w:r>
            <w:r w:rsidR="005429BA">
              <w:rPr>
                <w:rFonts w:ascii="Calibri" w:hAnsi="Calibri"/>
                <w:bCs/>
                <w:szCs w:val="22"/>
              </w:rPr>
              <w:t>)</w:t>
            </w:r>
            <w:r>
              <w:rPr>
                <w:rFonts w:ascii="Calibri" w:hAnsi="Calibri"/>
                <w:bCs/>
                <w:szCs w:val="22"/>
              </w:rPr>
              <w:t xml:space="preserve"> facing window would no longer feature obscure glazing as approved</w:t>
            </w:r>
            <w:r w:rsidR="005429BA">
              <w:rPr>
                <w:rFonts w:ascii="Calibri" w:hAnsi="Calibri"/>
                <w:bCs/>
                <w:szCs w:val="22"/>
              </w:rPr>
              <w:t xml:space="preserve"> on the basis that the existing boundary treatment provides sufficient screening</w:t>
            </w:r>
            <w:r>
              <w:rPr>
                <w:rFonts w:ascii="Calibri" w:hAnsi="Calibri"/>
                <w:bCs/>
                <w:szCs w:val="22"/>
              </w:rPr>
              <w:t xml:space="preserve">. However, despite the change in the adjoining boundary line, it </w:t>
            </w:r>
            <w:r w:rsidR="005429BA">
              <w:rPr>
                <w:rFonts w:ascii="Calibri" w:hAnsi="Calibri"/>
                <w:bCs/>
                <w:szCs w:val="22"/>
              </w:rPr>
              <w:t xml:space="preserve">is </w:t>
            </w:r>
            <w:r>
              <w:rPr>
                <w:rFonts w:ascii="Calibri" w:hAnsi="Calibri"/>
                <w:bCs/>
                <w:szCs w:val="22"/>
              </w:rPr>
              <w:t xml:space="preserve">considered there would </w:t>
            </w:r>
            <w:r w:rsidR="005429BA">
              <w:rPr>
                <w:rFonts w:ascii="Calibri" w:hAnsi="Calibri"/>
                <w:bCs/>
                <w:szCs w:val="22"/>
              </w:rPr>
              <w:t xml:space="preserve">still </w:t>
            </w:r>
            <w:r>
              <w:rPr>
                <w:rFonts w:ascii="Calibri" w:hAnsi="Calibri"/>
                <w:bCs/>
                <w:szCs w:val="22"/>
              </w:rPr>
              <w:t xml:space="preserve">be potential for overlooking into the curtilage of the new dwelling. </w:t>
            </w:r>
            <w:r w:rsidR="005429BA">
              <w:rPr>
                <w:rFonts w:ascii="Calibri" w:hAnsi="Calibri"/>
                <w:bCs/>
                <w:szCs w:val="22"/>
              </w:rPr>
              <w:t xml:space="preserve">The rear curtilage of the new dwelling is relatively modest in size, with the most private and usable section being that to the rear. </w:t>
            </w:r>
            <w:r>
              <w:rPr>
                <w:rFonts w:ascii="Calibri" w:hAnsi="Calibri"/>
                <w:bCs/>
                <w:szCs w:val="22"/>
              </w:rPr>
              <w:t>Subsequently, following discussion, this window will continue to feature obscure glazing as per amended plans</w:t>
            </w:r>
            <w:r w:rsidR="005429BA">
              <w:rPr>
                <w:rFonts w:ascii="Calibri" w:hAnsi="Calibri"/>
                <w:bCs/>
                <w:szCs w:val="22"/>
              </w:rPr>
              <w:t xml:space="preserve"> in the interest of protecting residential amenity</w:t>
            </w:r>
            <w:r>
              <w:rPr>
                <w:rFonts w:ascii="Calibri" w:hAnsi="Calibri"/>
                <w:bCs/>
                <w:szCs w:val="22"/>
              </w:rPr>
              <w:t xml:space="preserve">.  </w:t>
            </w:r>
          </w:p>
          <w:p w14:paraId="0DB485A3" w14:textId="32AC919F" w:rsidR="00ED00B7" w:rsidRPr="00C0704D" w:rsidRDefault="00ED00B7" w:rsidP="00C0704D">
            <w:pPr>
              <w:contextualSpacing/>
              <w:rPr>
                <w:rFonts w:ascii="Calibri" w:hAnsi="Calibri"/>
                <w:szCs w:val="22"/>
              </w:rPr>
            </w:pPr>
          </w:p>
        </w:tc>
      </w:tr>
      <w:tr w:rsidR="00C0704D" w:rsidRPr="00D2449B" w14:paraId="6754C065"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ED1BAE4" w14:textId="77777777" w:rsidR="00C0704D" w:rsidRDefault="00C0704D" w:rsidP="005E1C6C">
            <w:pPr>
              <w:contextualSpacing/>
              <w:rPr>
                <w:rFonts w:ascii="Calibri" w:hAnsi="Calibri"/>
                <w:b/>
                <w:szCs w:val="22"/>
              </w:rPr>
            </w:pPr>
          </w:p>
          <w:p w14:paraId="14794BA4" w14:textId="77777777" w:rsidR="004F7CB5" w:rsidRPr="004F7CB5" w:rsidRDefault="004F7CB5" w:rsidP="004F7CB5">
            <w:pPr>
              <w:contextualSpacing/>
              <w:rPr>
                <w:rFonts w:ascii="Calibri" w:hAnsi="Calibri"/>
                <w:szCs w:val="22"/>
              </w:rPr>
            </w:pPr>
            <w:r w:rsidRPr="004F7CB5">
              <w:rPr>
                <w:rFonts w:ascii="Calibri" w:hAnsi="Calibri"/>
                <w:szCs w:val="22"/>
              </w:rPr>
              <w:t>Paragraph 135 (c) of the NPPF states:</w:t>
            </w:r>
          </w:p>
          <w:p w14:paraId="0C579CC3" w14:textId="77777777" w:rsidR="004F7CB5" w:rsidRPr="004F7CB5" w:rsidRDefault="004F7CB5" w:rsidP="004F7CB5">
            <w:pPr>
              <w:contextualSpacing/>
              <w:rPr>
                <w:rFonts w:ascii="Calibri" w:hAnsi="Calibri"/>
                <w:szCs w:val="22"/>
              </w:rPr>
            </w:pPr>
          </w:p>
          <w:p w14:paraId="18259193" w14:textId="77777777" w:rsidR="004F7CB5" w:rsidRPr="004F7CB5" w:rsidRDefault="004F7CB5" w:rsidP="004F7CB5">
            <w:pPr>
              <w:contextualSpacing/>
              <w:rPr>
                <w:rFonts w:ascii="Calibri" w:hAnsi="Calibri"/>
                <w:i/>
                <w:iCs/>
                <w:szCs w:val="22"/>
              </w:rPr>
            </w:pPr>
            <w:r w:rsidRPr="004F7CB5">
              <w:rPr>
                <w:rFonts w:ascii="Calibri" w:hAnsi="Calibri"/>
                <w:i/>
                <w:iCs/>
                <w:szCs w:val="22"/>
              </w:rPr>
              <w:t>‘Planning policies and decisions should ensure that developments are sympathetic to local character and history, including the surrounding built environment and landscape setting’.</w:t>
            </w:r>
          </w:p>
          <w:p w14:paraId="744E78BC" w14:textId="77777777" w:rsidR="004F7CB5" w:rsidRPr="004F7CB5" w:rsidRDefault="004F7CB5" w:rsidP="004F7CB5">
            <w:pPr>
              <w:contextualSpacing/>
              <w:rPr>
                <w:rFonts w:ascii="Calibri" w:hAnsi="Calibri"/>
                <w:i/>
                <w:iCs/>
                <w:szCs w:val="22"/>
              </w:rPr>
            </w:pPr>
          </w:p>
          <w:p w14:paraId="017AB751" w14:textId="77777777" w:rsidR="004F7CB5" w:rsidRPr="004F7CB5" w:rsidRDefault="004F7CB5" w:rsidP="004F7CB5">
            <w:pPr>
              <w:contextualSpacing/>
              <w:rPr>
                <w:rFonts w:ascii="Calibri" w:hAnsi="Calibri"/>
                <w:szCs w:val="22"/>
              </w:rPr>
            </w:pPr>
            <w:r w:rsidRPr="004F7CB5">
              <w:rPr>
                <w:rFonts w:ascii="Calibri" w:hAnsi="Calibri"/>
                <w:szCs w:val="22"/>
              </w:rPr>
              <w:t xml:space="preserve">Policy DMG1 of the Ribble Valley Core Strategy provides additional general design guidance as follows: </w:t>
            </w:r>
          </w:p>
          <w:p w14:paraId="5BD74B02" w14:textId="77777777" w:rsidR="004F7CB5" w:rsidRPr="004F7CB5" w:rsidRDefault="004F7CB5" w:rsidP="004F7CB5">
            <w:pPr>
              <w:contextualSpacing/>
              <w:rPr>
                <w:rFonts w:ascii="Calibri" w:hAnsi="Calibri"/>
                <w:szCs w:val="22"/>
              </w:rPr>
            </w:pPr>
          </w:p>
          <w:p w14:paraId="6D65687D" w14:textId="77777777" w:rsidR="004F7CB5" w:rsidRPr="004F7CB5" w:rsidRDefault="004F7CB5" w:rsidP="004F7CB5">
            <w:pPr>
              <w:contextualSpacing/>
              <w:rPr>
                <w:rFonts w:ascii="Calibri" w:hAnsi="Calibri"/>
                <w:i/>
                <w:szCs w:val="22"/>
              </w:rPr>
            </w:pPr>
            <w:r w:rsidRPr="004F7CB5">
              <w:rPr>
                <w:rFonts w:ascii="Calibri" w:hAnsi="Calibri"/>
                <w:i/>
                <w:iCs/>
                <w:szCs w:val="22"/>
              </w:rPr>
              <w:t>‘All</w:t>
            </w:r>
            <w:r w:rsidRPr="004F7CB5">
              <w:rPr>
                <w:rFonts w:ascii="Calibri" w:hAnsi="Calibri"/>
                <w:szCs w:val="22"/>
              </w:rPr>
              <w:t xml:space="preserve"> </w:t>
            </w:r>
            <w:r w:rsidRPr="004F7CB5">
              <w:rPr>
                <w:rFonts w:ascii="Calibri" w:hAnsi="Calibri"/>
                <w:i/>
                <w:iCs/>
                <w:szCs w:val="22"/>
              </w:rPr>
              <w:t>development must</w:t>
            </w:r>
            <w:r w:rsidRPr="004F7CB5">
              <w:rPr>
                <w:rFonts w:ascii="Calibri" w:hAnsi="Calibri"/>
                <w:szCs w:val="22"/>
              </w:rPr>
              <w:t xml:space="preserve"> </w:t>
            </w:r>
            <w:r w:rsidRPr="004F7CB5">
              <w:rPr>
                <w:rFonts w:ascii="Calibri" w:hAnsi="Calibri"/>
                <w:i/>
                <w:szCs w:val="22"/>
              </w:rPr>
              <w:t>be sympathetic to existing and proposed land uses in terms of its size, intensity and nature as well as scale, massing and style…</w:t>
            </w:r>
            <w:r w:rsidRPr="004F7CB5">
              <w:rPr>
                <w:rFonts w:ascii="Calibri" w:hAnsi="Calibri"/>
                <w:i/>
                <w:iCs/>
                <w:szCs w:val="22"/>
              </w:rPr>
              <w:t>particular emphasis will be placed on visual appearance and the relationship to surroundings, including impact on landscape character.’</w:t>
            </w:r>
          </w:p>
          <w:p w14:paraId="5772AE87" w14:textId="77777777" w:rsidR="004F7CB5" w:rsidRDefault="004F7CB5" w:rsidP="005E1C6C">
            <w:pPr>
              <w:contextualSpacing/>
              <w:rPr>
                <w:rFonts w:ascii="Calibri" w:hAnsi="Calibri"/>
                <w:b/>
                <w:szCs w:val="22"/>
              </w:rPr>
            </w:pPr>
          </w:p>
          <w:p w14:paraId="55630660" w14:textId="3E6A9416" w:rsidR="007F498A" w:rsidRDefault="007F498A" w:rsidP="005E1C6C">
            <w:pPr>
              <w:contextualSpacing/>
              <w:rPr>
                <w:rFonts w:ascii="Calibri" w:hAnsi="Calibri"/>
                <w:bCs/>
                <w:szCs w:val="22"/>
              </w:rPr>
            </w:pPr>
            <w:r w:rsidRPr="007F498A">
              <w:rPr>
                <w:rFonts w:ascii="Calibri" w:hAnsi="Calibri"/>
                <w:bCs/>
                <w:szCs w:val="22"/>
              </w:rPr>
              <w:lastRenderedPageBreak/>
              <w:t>From a visual perspective, the proposed development will remain largely consistent with that approved under application 3/2021/0998. The proposed window openings are in the same locations, with the only difference being a change from obscure glazing</w:t>
            </w:r>
            <w:r w:rsidR="005429BA">
              <w:rPr>
                <w:rFonts w:ascii="Calibri" w:hAnsi="Calibri"/>
                <w:bCs/>
                <w:szCs w:val="22"/>
              </w:rPr>
              <w:t xml:space="preserve"> to transparent</w:t>
            </w:r>
            <w:r w:rsidRPr="007F498A">
              <w:rPr>
                <w:rFonts w:ascii="Calibri" w:hAnsi="Calibri"/>
                <w:bCs/>
                <w:szCs w:val="22"/>
              </w:rPr>
              <w:t xml:space="preserve">. This in itself will not cause visual harm. </w:t>
            </w:r>
          </w:p>
          <w:p w14:paraId="1F060173" w14:textId="77777777" w:rsidR="002B49BB" w:rsidRDefault="002B49BB" w:rsidP="005E1C6C">
            <w:pPr>
              <w:contextualSpacing/>
              <w:rPr>
                <w:rFonts w:ascii="Calibri" w:hAnsi="Calibri"/>
                <w:bCs/>
                <w:szCs w:val="22"/>
              </w:rPr>
            </w:pPr>
          </w:p>
          <w:p w14:paraId="4C3DCA19" w14:textId="41BA1EA4" w:rsidR="002B49BB" w:rsidRDefault="0068089A" w:rsidP="005E1C6C">
            <w:pPr>
              <w:contextualSpacing/>
              <w:rPr>
                <w:rFonts w:ascii="Calibri" w:hAnsi="Calibri"/>
                <w:bCs/>
                <w:szCs w:val="22"/>
              </w:rPr>
            </w:pPr>
            <w:r>
              <w:rPr>
                <w:rFonts w:ascii="Calibri" w:hAnsi="Calibri"/>
                <w:bCs/>
                <w:szCs w:val="22"/>
              </w:rPr>
              <w:t>The proposed driveway will be altered slightly due to a new gated access at</w:t>
            </w:r>
            <w:r w:rsidR="005429BA">
              <w:rPr>
                <w:rFonts w:ascii="Calibri" w:hAnsi="Calibri"/>
                <w:bCs/>
                <w:szCs w:val="22"/>
              </w:rPr>
              <w:t xml:space="preserve"> a</w:t>
            </w:r>
            <w:r>
              <w:rPr>
                <w:rFonts w:ascii="Calibri" w:hAnsi="Calibri"/>
                <w:bCs/>
                <w:szCs w:val="22"/>
              </w:rPr>
              <w:t xml:space="preserve"> neighbouring property conflicting with the approved scheme. Again, this will not substantially alter the visual appearance of the site and consequently will not result in harm to the visual amenities of the area. Sim</w:t>
            </w:r>
            <w:r w:rsidR="00432D7A">
              <w:rPr>
                <w:rFonts w:ascii="Calibri" w:hAnsi="Calibri"/>
                <w:bCs/>
                <w:szCs w:val="22"/>
              </w:rPr>
              <w:t>ilarly</w:t>
            </w:r>
            <w:r>
              <w:rPr>
                <w:rFonts w:ascii="Calibri" w:hAnsi="Calibri"/>
                <w:bCs/>
                <w:szCs w:val="22"/>
              </w:rPr>
              <w:t xml:space="preserve">, the </w:t>
            </w:r>
            <w:r w:rsidR="00432D7A">
              <w:rPr>
                <w:rFonts w:ascii="Calibri" w:hAnsi="Calibri"/>
                <w:bCs/>
                <w:szCs w:val="22"/>
              </w:rPr>
              <w:t>proposed alterations</w:t>
            </w:r>
            <w:r>
              <w:rPr>
                <w:rFonts w:ascii="Calibri" w:hAnsi="Calibri"/>
                <w:bCs/>
                <w:szCs w:val="22"/>
              </w:rPr>
              <w:t xml:space="preserve"> to the boundary line between the existing and new dwellings, </w:t>
            </w:r>
            <w:r w:rsidR="00432D7A">
              <w:rPr>
                <w:rFonts w:ascii="Calibri" w:hAnsi="Calibri"/>
                <w:bCs/>
                <w:szCs w:val="22"/>
              </w:rPr>
              <w:t xml:space="preserve">given they will </w:t>
            </w:r>
            <w:r>
              <w:rPr>
                <w:rFonts w:ascii="Calibri" w:hAnsi="Calibri"/>
                <w:bCs/>
                <w:szCs w:val="22"/>
              </w:rPr>
              <w:t xml:space="preserve">not be readily visible </w:t>
            </w:r>
            <w:r w:rsidR="00432D7A">
              <w:rPr>
                <w:rFonts w:ascii="Calibri" w:hAnsi="Calibri"/>
                <w:bCs/>
                <w:szCs w:val="22"/>
              </w:rPr>
              <w:t xml:space="preserve">from </w:t>
            </w:r>
            <w:r>
              <w:rPr>
                <w:rFonts w:ascii="Calibri" w:hAnsi="Calibri"/>
                <w:bCs/>
                <w:szCs w:val="22"/>
              </w:rPr>
              <w:t>within the public realm</w:t>
            </w:r>
            <w:r w:rsidR="00432D7A">
              <w:rPr>
                <w:rFonts w:ascii="Calibri" w:hAnsi="Calibri"/>
                <w:bCs/>
                <w:szCs w:val="22"/>
              </w:rPr>
              <w:t xml:space="preserve">, will not be of </w:t>
            </w:r>
            <w:r w:rsidR="005429BA">
              <w:rPr>
                <w:rFonts w:ascii="Calibri" w:hAnsi="Calibri"/>
                <w:bCs/>
                <w:szCs w:val="22"/>
              </w:rPr>
              <w:t xml:space="preserve">visual </w:t>
            </w:r>
            <w:r w:rsidR="00432D7A">
              <w:rPr>
                <w:rFonts w:ascii="Calibri" w:hAnsi="Calibri"/>
                <w:bCs/>
                <w:szCs w:val="22"/>
              </w:rPr>
              <w:t>harm</w:t>
            </w:r>
            <w:r>
              <w:rPr>
                <w:rFonts w:ascii="Calibri" w:hAnsi="Calibri"/>
                <w:bCs/>
                <w:szCs w:val="22"/>
              </w:rPr>
              <w:t xml:space="preserve">. </w:t>
            </w:r>
          </w:p>
          <w:p w14:paraId="10A3648A" w14:textId="23145116" w:rsidR="0068089A" w:rsidRPr="007F498A" w:rsidRDefault="0068089A" w:rsidP="005E1C6C">
            <w:pPr>
              <w:contextualSpacing/>
              <w:rPr>
                <w:rFonts w:ascii="Calibri" w:hAnsi="Calibri"/>
                <w:bCs/>
                <w:szCs w:val="22"/>
              </w:rPr>
            </w:pPr>
          </w:p>
        </w:tc>
      </w:tr>
      <w:tr w:rsidR="00824DB6" w:rsidRPr="00D2449B" w14:paraId="673C0DDB"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F8BCA7A" w14:textId="111D8512" w:rsidR="00824DB6" w:rsidRDefault="00432D7A" w:rsidP="00EA09F9">
            <w:pPr>
              <w:pStyle w:val="Header"/>
              <w:tabs>
                <w:tab w:val="clear" w:pos="4153"/>
                <w:tab w:val="clear" w:pos="8306"/>
              </w:tabs>
              <w:contextualSpacing/>
              <w:jc w:val="both"/>
              <w:rPr>
                <w:rFonts w:ascii="Calibri" w:hAnsi="Calibri"/>
                <w:b/>
                <w:szCs w:val="22"/>
              </w:rPr>
            </w:pPr>
            <w:r w:rsidRPr="00432D7A">
              <w:rPr>
                <w:rFonts w:ascii="Calibri" w:hAnsi="Calibri"/>
                <w:bCs/>
                <w:szCs w:val="22"/>
              </w:rPr>
              <w:t>LCC Highways were consulted in relation to the proposal and raise no objection of highway safety grounds</w:t>
            </w:r>
            <w:r>
              <w:rPr>
                <w:rFonts w:ascii="Calibri" w:hAnsi="Calibri"/>
                <w:b/>
                <w:szCs w:val="22"/>
              </w:rPr>
              <w:t xml:space="preserve">. </w:t>
            </w:r>
          </w:p>
          <w:p w14:paraId="337694ED" w14:textId="51FAC75E" w:rsidR="00432D7A" w:rsidRDefault="00432D7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632CBB8" w14:textId="77777777" w:rsidR="00C0704D" w:rsidRPr="005429BA" w:rsidRDefault="005429BA" w:rsidP="00E46243">
            <w:pPr>
              <w:contextualSpacing/>
              <w:rPr>
                <w:rFonts w:ascii="Calibri" w:hAnsi="Calibri"/>
                <w:bCs/>
                <w:szCs w:val="22"/>
              </w:rPr>
            </w:pPr>
            <w:r w:rsidRPr="005429BA">
              <w:rPr>
                <w:rFonts w:ascii="Calibri" w:hAnsi="Calibri"/>
                <w:bCs/>
                <w:szCs w:val="22"/>
              </w:rPr>
              <w:t>The development is exempt from having to achieve the mandatory Biodiversity Net Gain requirement as it is a S73 variation of a previous permission granted before April 2024.</w:t>
            </w:r>
          </w:p>
          <w:p w14:paraId="6337C4D8" w14:textId="1E86FB5C" w:rsidR="005429BA" w:rsidRDefault="005429BA" w:rsidP="00E46243">
            <w:pPr>
              <w:contextualSpacing/>
              <w:rPr>
                <w:rFonts w:ascii="Calibri" w:hAnsi="Calibri"/>
                <w:b/>
                <w:szCs w:val="22"/>
              </w:rPr>
            </w:pPr>
          </w:p>
        </w:tc>
      </w:tr>
      <w:tr w:rsidR="00C0704D" w:rsidRPr="00D2449B" w14:paraId="0A9D02B4" w14:textId="77777777" w:rsidTr="00FE722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9DD908B" w14:textId="7D04FC52" w:rsidR="005429BA" w:rsidRPr="00617EE0" w:rsidRDefault="005429BA" w:rsidP="00DD62F6">
            <w:pPr>
              <w:contextualSpacing/>
              <w:rPr>
                <w:rFonts w:ascii="Calibri" w:hAnsi="Calibri"/>
                <w:bCs/>
                <w:szCs w:val="22"/>
              </w:rPr>
            </w:pPr>
            <w:r w:rsidRPr="00617EE0">
              <w:rPr>
                <w:rFonts w:ascii="Calibri" w:hAnsi="Calibri"/>
                <w:bCs/>
                <w:szCs w:val="22"/>
              </w:rPr>
              <w:t xml:space="preserve">The proposed alterations are </w:t>
            </w:r>
            <w:r w:rsidR="00617EE0">
              <w:rPr>
                <w:rFonts w:ascii="Calibri" w:hAnsi="Calibri"/>
                <w:bCs/>
                <w:szCs w:val="22"/>
              </w:rPr>
              <w:t xml:space="preserve">minor in nature </w:t>
            </w:r>
            <w:r w:rsidRPr="00617EE0">
              <w:rPr>
                <w:rFonts w:ascii="Calibri" w:hAnsi="Calibri"/>
                <w:bCs/>
                <w:szCs w:val="22"/>
              </w:rPr>
              <w:t xml:space="preserve">and are not considered to cause any harm to visual or residential amenity subject to appropriate conditions. </w:t>
            </w:r>
          </w:p>
          <w:p w14:paraId="659D5B00" w14:textId="77777777" w:rsidR="00FE7220" w:rsidRPr="00FE7220" w:rsidRDefault="00FE7220" w:rsidP="00DD62F6">
            <w:pPr>
              <w:contextualSpacing/>
              <w:rPr>
                <w:rFonts w:ascii="Calibri" w:hAnsi="Calibri"/>
                <w:b/>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E722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99ED989" w:rsidR="00C0704D" w:rsidRPr="00D2449B" w:rsidRDefault="00617EE0" w:rsidP="00CD2CEF">
            <w:pPr>
              <w:rPr>
                <w:rFonts w:ascii="Calibri" w:hAnsi="Calibri"/>
                <w:bCs/>
                <w:szCs w:val="22"/>
              </w:rPr>
            </w:pPr>
            <w:r>
              <w:rPr>
                <w:rFonts w:ascii="Calibri" w:hAnsi="Calibri"/>
                <w:bCs/>
                <w:szCs w:val="22"/>
              </w:rPr>
              <w:t>That conditions 2, 5 and 6 be varied</w:t>
            </w:r>
            <w:r w:rsidR="00E40FC3">
              <w:rPr>
                <w:rFonts w:ascii="Calibri" w:hAnsi="Calibri"/>
                <w:bCs/>
                <w:szCs w:val="22"/>
              </w:rPr>
              <w:t xml:space="preserve"> subject to condition.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7700"/>
    <w:multiLevelType w:val="hybridMultilevel"/>
    <w:tmpl w:val="D00E61D6"/>
    <w:lvl w:ilvl="0" w:tplc="2C1A6D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0637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077FE"/>
    <w:rsid w:val="00250879"/>
    <w:rsid w:val="0029334A"/>
    <w:rsid w:val="002A01CF"/>
    <w:rsid w:val="002A06C2"/>
    <w:rsid w:val="002B49BB"/>
    <w:rsid w:val="002C6277"/>
    <w:rsid w:val="002F2580"/>
    <w:rsid w:val="00321B6E"/>
    <w:rsid w:val="00432D7A"/>
    <w:rsid w:val="00440CB6"/>
    <w:rsid w:val="00446095"/>
    <w:rsid w:val="0046548C"/>
    <w:rsid w:val="004947BB"/>
    <w:rsid w:val="004A5EA9"/>
    <w:rsid w:val="004C2434"/>
    <w:rsid w:val="004E1F25"/>
    <w:rsid w:val="004F0649"/>
    <w:rsid w:val="004F7CB5"/>
    <w:rsid w:val="00510FA2"/>
    <w:rsid w:val="005429BA"/>
    <w:rsid w:val="00556ECD"/>
    <w:rsid w:val="005D2A39"/>
    <w:rsid w:val="005E1C6C"/>
    <w:rsid w:val="005E65DF"/>
    <w:rsid w:val="005F6307"/>
    <w:rsid w:val="00616F9B"/>
    <w:rsid w:val="00617EE0"/>
    <w:rsid w:val="0068089A"/>
    <w:rsid w:val="00692B60"/>
    <w:rsid w:val="006A71AD"/>
    <w:rsid w:val="006C2BFA"/>
    <w:rsid w:val="006F6849"/>
    <w:rsid w:val="0070054B"/>
    <w:rsid w:val="00773A66"/>
    <w:rsid w:val="00776AE2"/>
    <w:rsid w:val="007A1778"/>
    <w:rsid w:val="007C791C"/>
    <w:rsid w:val="007D7DF4"/>
    <w:rsid w:val="007E0D23"/>
    <w:rsid w:val="007F16D6"/>
    <w:rsid w:val="007F498A"/>
    <w:rsid w:val="00806275"/>
    <w:rsid w:val="00811771"/>
    <w:rsid w:val="00824DB6"/>
    <w:rsid w:val="00837F4F"/>
    <w:rsid w:val="0084491F"/>
    <w:rsid w:val="008542DE"/>
    <w:rsid w:val="00872C52"/>
    <w:rsid w:val="008A28C8"/>
    <w:rsid w:val="009368C1"/>
    <w:rsid w:val="00980FEB"/>
    <w:rsid w:val="00992C6F"/>
    <w:rsid w:val="009F4443"/>
    <w:rsid w:val="00A42E82"/>
    <w:rsid w:val="00A579BB"/>
    <w:rsid w:val="00A63D55"/>
    <w:rsid w:val="00A95D89"/>
    <w:rsid w:val="00B57484"/>
    <w:rsid w:val="00B76166"/>
    <w:rsid w:val="00B93EB5"/>
    <w:rsid w:val="00BD3F03"/>
    <w:rsid w:val="00C0704D"/>
    <w:rsid w:val="00C25722"/>
    <w:rsid w:val="00C35C13"/>
    <w:rsid w:val="00C618DB"/>
    <w:rsid w:val="00D11007"/>
    <w:rsid w:val="00D17EB1"/>
    <w:rsid w:val="00D2449B"/>
    <w:rsid w:val="00D54E67"/>
    <w:rsid w:val="00D862CB"/>
    <w:rsid w:val="00DD62F6"/>
    <w:rsid w:val="00E40FC3"/>
    <w:rsid w:val="00E46243"/>
    <w:rsid w:val="00E62EFC"/>
    <w:rsid w:val="00E66534"/>
    <w:rsid w:val="00E72F6C"/>
    <w:rsid w:val="00EA09F9"/>
    <w:rsid w:val="00EC23C7"/>
    <w:rsid w:val="00ED00B7"/>
    <w:rsid w:val="00EF44E6"/>
    <w:rsid w:val="00F15AA3"/>
    <w:rsid w:val="00FD6AE3"/>
    <w:rsid w:val="00FE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46907">
      <w:bodyDiv w:val="1"/>
      <w:marLeft w:val="0"/>
      <w:marRight w:val="0"/>
      <w:marTop w:val="0"/>
      <w:marBottom w:val="0"/>
      <w:divBdr>
        <w:top w:val="none" w:sz="0" w:space="0" w:color="auto"/>
        <w:left w:val="none" w:sz="0" w:space="0" w:color="auto"/>
        <w:bottom w:val="none" w:sz="0" w:space="0" w:color="auto"/>
        <w:right w:val="none" w:sz="0" w:space="0" w:color="auto"/>
      </w:divBdr>
    </w:div>
    <w:div w:id="507718108">
      <w:bodyDiv w:val="1"/>
      <w:marLeft w:val="0"/>
      <w:marRight w:val="0"/>
      <w:marTop w:val="0"/>
      <w:marBottom w:val="0"/>
      <w:divBdr>
        <w:top w:val="none" w:sz="0" w:space="0" w:color="auto"/>
        <w:left w:val="none" w:sz="0" w:space="0" w:color="auto"/>
        <w:bottom w:val="none" w:sz="0" w:space="0" w:color="auto"/>
        <w:right w:val="none" w:sz="0" w:space="0" w:color="auto"/>
      </w:divBdr>
    </w:div>
    <w:div w:id="579098514">
      <w:bodyDiv w:val="1"/>
      <w:marLeft w:val="0"/>
      <w:marRight w:val="0"/>
      <w:marTop w:val="0"/>
      <w:marBottom w:val="0"/>
      <w:divBdr>
        <w:top w:val="none" w:sz="0" w:space="0" w:color="auto"/>
        <w:left w:val="none" w:sz="0" w:space="0" w:color="auto"/>
        <w:bottom w:val="none" w:sz="0" w:space="0" w:color="auto"/>
        <w:right w:val="none" w:sz="0" w:space="0" w:color="auto"/>
      </w:divBdr>
    </w:div>
    <w:div w:id="861746522">
      <w:bodyDiv w:val="1"/>
      <w:marLeft w:val="0"/>
      <w:marRight w:val="0"/>
      <w:marTop w:val="0"/>
      <w:marBottom w:val="0"/>
      <w:divBdr>
        <w:top w:val="none" w:sz="0" w:space="0" w:color="auto"/>
        <w:left w:val="none" w:sz="0" w:space="0" w:color="auto"/>
        <w:bottom w:val="none" w:sz="0" w:space="0" w:color="auto"/>
        <w:right w:val="none" w:sz="0" w:space="0" w:color="auto"/>
      </w:divBdr>
    </w:div>
    <w:div w:id="1397240667">
      <w:bodyDiv w:val="1"/>
      <w:marLeft w:val="0"/>
      <w:marRight w:val="0"/>
      <w:marTop w:val="0"/>
      <w:marBottom w:val="0"/>
      <w:divBdr>
        <w:top w:val="none" w:sz="0" w:space="0" w:color="auto"/>
        <w:left w:val="none" w:sz="0" w:space="0" w:color="auto"/>
        <w:bottom w:val="none" w:sz="0" w:space="0" w:color="auto"/>
        <w:right w:val="none" w:sz="0" w:space="0" w:color="auto"/>
      </w:divBdr>
    </w:div>
    <w:div w:id="1499492442">
      <w:bodyDiv w:val="1"/>
      <w:marLeft w:val="0"/>
      <w:marRight w:val="0"/>
      <w:marTop w:val="0"/>
      <w:marBottom w:val="0"/>
      <w:divBdr>
        <w:top w:val="none" w:sz="0" w:space="0" w:color="auto"/>
        <w:left w:val="none" w:sz="0" w:space="0" w:color="auto"/>
        <w:bottom w:val="none" w:sz="0" w:space="0" w:color="auto"/>
        <w:right w:val="none" w:sz="0" w:space="0" w:color="auto"/>
      </w:divBdr>
    </w:div>
    <w:div w:id="1986155466">
      <w:bodyDiv w:val="1"/>
      <w:marLeft w:val="0"/>
      <w:marRight w:val="0"/>
      <w:marTop w:val="0"/>
      <w:marBottom w:val="0"/>
      <w:divBdr>
        <w:top w:val="none" w:sz="0" w:space="0" w:color="auto"/>
        <w:left w:val="none" w:sz="0" w:space="0" w:color="auto"/>
        <w:bottom w:val="none" w:sz="0" w:space="0" w:color="auto"/>
        <w:right w:val="none" w:sz="0" w:space="0" w:color="auto"/>
      </w:divBdr>
    </w:div>
    <w:div w:id="204783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2025-01-15T17:01:00Z</dcterms:created>
  <dcterms:modified xsi:type="dcterms:W3CDTF">2025-01-15T17:01:00Z</dcterms:modified>
</cp:coreProperties>
</file>